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http://gallica.bnf.fr/ark:/12148/btv1b10500001g/f256.item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Vipers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 molded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viper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for casting, is mo</w:t>
      </w:r>
      <w:r w:rsidDel="00000000" w:rsidR="00000000" w:rsidRPr="00000000">
        <w:rPr>
          <w:rtl w:val="0"/>
        </w:rPr>
        <w:t xml:space="preserve">re appropriate than any other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color w:val="000000"/>
          <w:rtl w:val="0"/>
        </w:rPr>
        <w:t xml:space="preserve">because it has</w:t>
      </w:r>
      <w:r w:rsidDel="00000000" w:rsidR="00000000" w:rsidRPr="00000000">
        <w:rPr>
          <w:rtl w:val="0"/>
        </w:rPr>
        <w:t xml:space="preserve"> scales</w:t>
      </w:r>
      <w:r w:rsidDel="00000000" w:rsidR="00000000" w:rsidRPr="00000000">
        <w:rPr>
          <w:color w:val="000000"/>
          <w:rtl w:val="0"/>
        </w:rPr>
        <w:t xml:space="preserve">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very visible on </w:t>
      </w:r>
      <w:r w:rsidDel="00000000" w:rsidR="00000000" w:rsidRPr="00000000">
        <w:rPr>
          <w:rtl w:val="0"/>
        </w:rPr>
        <w:t xml:space="preserve">all the </w:t>
      </w:r>
      <w:r w:rsidDel="00000000" w:rsidR="00000000" w:rsidRPr="00000000">
        <w:rPr>
          <w:color w:val="000000"/>
          <w:rtl w:val="0"/>
        </w:rPr>
        <w:t xml:space="preserve">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principally</w:t>
      </w:r>
      <w:r w:rsidDel="00000000" w:rsidR="00000000" w:rsidRPr="00000000">
        <w:rPr>
          <w:color w:val="000000"/>
          <w:rtl w:val="0"/>
        </w:rPr>
        <w:t xml:space="preserve"> on the head and under the throat. It has a flat hea</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snout reddish, tending to</w:t>
      </w:r>
      <w:r w:rsidDel="00000000" w:rsidR="00000000" w:rsidRPr="00000000">
        <w:rPr>
          <w:rtl w:val="0"/>
        </w:rPr>
        <w:t xml:space="preserve">wards</w:t>
      </w:r>
      <w:r w:rsidDel="00000000" w:rsidR="00000000" w:rsidRPr="00000000">
        <w:rPr>
          <w:color w:val="000000"/>
          <w:rtl w:val="0"/>
        </w:rPr>
        <w:t xml:space="preserve"> carnation,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snubbed like</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horned aspic</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like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the top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pig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snout, big jowls, the eyes very close to the snout, and the mouth wide open, where it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has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double canine teeth on each side, all coming out of a </w:t>
      </w:r>
      <w:r w:rsidDel="00000000" w:rsidR="00000000" w:rsidRPr="00000000">
        <w:rPr>
          <w:rtl w:val="0"/>
        </w:rPr>
        <w:t xml:space="preserve">strip</w:t>
      </w:r>
      <w:r w:rsidDel="00000000" w:rsidR="00000000" w:rsidRPr="00000000">
        <w:rPr>
          <w:color w:val="000000"/>
          <w:rtl w:val="0"/>
        </w:rPr>
        <w:t xml:space="preserve"> of flesh that covers and</w:t>
      </w:r>
      <w:r w:rsidDel="00000000" w:rsidR="00000000" w:rsidRPr="00000000">
        <w:rPr>
          <w:rtl w:val="0"/>
        </w:rPr>
        <w:t xml:space="preserve"> clothed them</w:t>
      </w:r>
      <w:r w:rsidDel="00000000" w:rsidR="00000000" w:rsidRPr="00000000">
        <w:rPr>
          <w:color w:val="000000"/>
          <w:rtl w:val="0"/>
        </w:rPr>
        <w:t xml:space="preserve">. It also has, in </w:t>
      </w:r>
      <w:r w:rsidDel="00000000" w:rsidR="00000000" w:rsidRPr="00000000">
        <w:rPr>
          <w:rtl w:val="0"/>
        </w:rPr>
        <w:t xml:space="preserve">the throat,</w:t>
      </w:r>
      <w:r w:rsidDel="00000000" w:rsidR="00000000" w:rsidRPr="00000000">
        <w:rPr>
          <w:color w:val="000000"/>
          <w:rtl w:val="0"/>
        </w:rPr>
        <w:t xml:space="preserve"> a </w:t>
      </w:r>
      <w:r w:rsidDel="00000000" w:rsidR="00000000" w:rsidRPr="00000000">
        <w:rPr>
          <w:rtl w:val="0"/>
        </w:rPr>
        <w:t xml:space="preserve">tube</w:t>
      </w:r>
      <w:r w:rsidDel="00000000" w:rsidR="00000000" w:rsidRPr="00000000">
        <w:rPr>
          <w:color w:val="000000"/>
          <w:rtl w:val="0"/>
        </w:rPr>
        <w:t xml:space="preserve"> of flesh</w:t>
      </w:r>
      <w:r w:rsidDel="00000000" w:rsidR="00000000" w:rsidRPr="00000000">
        <w:rPr>
          <w:rtl w:val="0"/>
        </w:rPr>
        <w:t xml:space="preserve">, made l</w:t>
      </w:r>
      <w:r w:rsidDel="00000000" w:rsidR="00000000" w:rsidRPr="00000000">
        <w:rPr>
          <w:color w:val="000000"/>
          <w:rtl w:val="0"/>
        </w:rPr>
        <w:t xml:space="preserve">ike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dog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penis, from which comes its stinger. Other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have a double row of teeth.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cut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the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to mold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their</w:t>
      </w:r>
      <w:r w:rsidDel="00000000" w:rsidR="00000000" w:rsidRPr="00000000">
        <w:rPr>
          <w:color w:val="000000"/>
          <w:rtl w:val="0"/>
        </w:rPr>
        <w:t xml:space="preserve"> mouths open, you must cut off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inside, </w:t>
      </w:r>
      <w:r w:rsidDel="00000000" w:rsidR="00000000" w:rsidRPr="00000000">
        <w:rPr>
          <w:rtl w:val="0"/>
        </w:rPr>
        <w:t xml:space="preserve">for </w:t>
      </w:r>
      <w:r w:rsidDel="00000000" w:rsidR="00000000" w:rsidRPr="00000000">
        <w:rPr>
          <w:color w:val="000000"/>
          <w:rtl w:val="0"/>
        </w:rPr>
        <w:t xml:space="preserve">it will not be</w:t>
      </w:r>
      <w:r w:rsidDel="00000000" w:rsidR="00000000" w:rsidRPr="00000000">
        <w:rPr>
          <w:rtl w:val="0"/>
        </w:rPr>
        <w:t xml:space="preserve"> released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It is a particular manner than the c</w:t>
      </w:r>
      <w:r w:rsidDel="00000000" w:rsidR="00000000" w:rsidRPr="00000000">
        <w:rPr>
          <w:color w:val="000000"/>
          <w:rtl w:val="0"/>
        </w:rPr>
        <w:t xml:space="preserve">asting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plants</w:t>
      </w:r>
      <w:r w:rsidDel="00000000" w:rsidR="00000000" w:rsidRPr="00000000">
        <w:rPr>
          <w:color w:val="000000"/>
          <w:rtl w:val="0"/>
        </w:rPr>
        <w:t xml:space="preserve"> and flowers, because the cavities that are </w:t>
      </w:r>
      <w:r w:rsidDel="00000000" w:rsidR="00000000" w:rsidRPr="00000000">
        <w:rPr>
          <w:rtl w:val="0"/>
        </w:rPr>
        <w:t xml:space="preserve">between the two shells require several pieces. They are molded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be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without making a gate, as do all other things, that you want.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&lt;id&gt;p125v_3&lt;/id&gt;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for</w:t>
      </w:r>
      <w:r w:rsidDel="00000000" w:rsidR="00000000" w:rsidRPr="00000000">
        <w:rPr>
          <w:color w:val="000000"/>
          <w:rtl w:val="0"/>
        </w:rPr>
        <w:t xml:space="preserve"> casting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want to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you must know as secret that there is need </w:t>
      </w:r>
      <w:r w:rsidDel="00000000" w:rsidR="00000000" w:rsidRPr="00000000">
        <w:rPr>
          <w:rtl w:val="0"/>
        </w:rPr>
        <w:t xml:space="preserve">for</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be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Never does </w:t>
      </w:r>
      <w:r w:rsidDel="00000000" w:rsidR="00000000" w:rsidRPr="00000000">
        <w:rPr>
          <w:rtl w:val="0"/>
        </w:rPr>
        <w:t xml:space="preserve">the</w:t>
      </w:r>
      <w:r w:rsidDel="00000000" w:rsidR="00000000" w:rsidRPr="00000000">
        <w:rPr>
          <w:color w:val="000000"/>
          <w:rtl w:val="0"/>
        </w:rPr>
        <w:t xml:space="preserve"> animal come out so neatly than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w:t>
      </w:r>
      <w:r w:rsidDel="00000000" w:rsidR="00000000" w:rsidRPr="00000000">
        <w:rPr>
          <w:rtl w:val="0"/>
        </w:rPr>
        <w:t xml:space="preserve">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sticks</w:t>
      </w:r>
      <w:r w:rsidDel="00000000" w:rsidR="00000000" w:rsidRPr="00000000">
        <w:rPr>
          <w:color w:val="000000"/>
          <w:rtl w:val="0"/>
        </w:rPr>
        <w:t xml:space="preserve">. But it is to model an ani</w:t>
      </w:r>
      <w:r w:rsidDel="00000000" w:rsidR="00000000" w:rsidRPr="00000000">
        <w:rPr>
          <w:rtl w:val="0"/>
        </w:rPr>
        <w:t xml:space="preserve">mal as close to the natural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to then repair it. One needs to smooth well away all the scales,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would enter there,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release well. In molding thus the animal, flatten down the scales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for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the contrary, rub them in reverse in order that they stand up, for animals, for they will only be more visible. Also, do not wait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un peu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cool completely to release it, but do so when it is still a bit warm. When you have also molded the first cast of the animal, uncover well the half, in order that, in its release, there is as much of it in one half than in the other. Make also strong wide gates, close to the animal, in order that it is fortified when it is released,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after, you cut that off</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commonly called so, is nevertheless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very hard, but it shrinks a lot. It is very good to make medals, but it wants to be very finely sieved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