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criblée,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 c</w:t>
      </w:r>
      <w:r w:rsidDel="00000000" w:rsidR="00000000" w:rsidRPr="00000000">
        <w:rPr>
          <w:rtl w:val="0"/>
        </w:rPr>
        <w:t xml:space="preserve">’est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pas trop allumée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