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not open your mold too hott, for this sours it, makes it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 the tin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molded thing break. Also, do not quench your hot mold in water, for this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tin or lead contract.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 made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two casts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opens once</w:t>
      </w:r>
      <w:r w:rsidDel="00000000" w:rsidR="00000000" w:rsidRPr="00000000">
        <w:rPr>
          <w:rtl w:val="0"/>
        </w:rPr>
        <w:t xml:space="preserve"> reheated to be cleaned, next, one puts the clamps on again, one lutes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the joints</w:t>
      </w:r>
      <w:r w:rsidDel="00000000" w:rsidR="00000000" w:rsidRPr="00000000">
        <w:rPr>
          <w:rtl w:val="0"/>
        </w:rPr>
        <w:t xml:space="preserve">, then one slowly dries the earth. And then, as it no longer smokes, one leaves the mold to cool until you hold it without harm. Next, put in the presses</w:t>
      </w:r>
      <w:r w:rsidDel="00000000" w:rsidR="00000000" w:rsidRPr="00000000">
        <w:rPr>
          <w:color w:val="000000"/>
          <w:rtl w:val="0"/>
        </w:rPr>
        <w:t xml:space="preserve"> or in the sand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tin. For if you were to cast in silver or gold, it would be necessary that your mold be reheated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cast, as it would be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through the fault of the plaster, retracts in the fire, one needs to open it, after the first reheating, to tighten it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clamp it and lute again and tighten again.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 for reheating 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color w:val="000000"/>
          <w:rtl w:val="0"/>
        </w:rPr>
        <w:t xml:space="preserve"> in a corner </w:t>
      </w:r>
      <w:r w:rsidDel="00000000" w:rsidR="00000000" w:rsidRPr="00000000">
        <w:rPr>
          <w:rtl w:val="0"/>
        </w:rPr>
        <w:t xml:space="preserve">of it,</w:t>
      </w:r>
      <w:r w:rsidDel="00000000" w:rsidR="00000000" w:rsidRPr="00000000">
        <w:rPr>
          <w:color w:val="000000"/>
          <w:rtl w:val="0"/>
        </w:rPr>
        <w:t xml:space="preserve"> according to the size of your mold, in such a way that it can be furnished with thre</w:t>
      </w:r>
      <w:r w:rsidDel="00000000" w:rsidR="00000000" w:rsidRPr="00000000">
        <w:rPr>
          <w:rtl w:val="0"/>
        </w:rPr>
        <w:t xml:space="preserve">e or 4 fingers all around, and especially at the bottom of the mold, which is the thickest,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Your charcoals thus arranged, place your molds on top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some do, because they would take the fire too harshly. And leave for some time thusly,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by little warm your oven, always adding some lit charcoal. And as long as the mold is damp, the charcoals will be as if died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below. But as it dries, they will light themselves. And when it is dry on one side, turn it to the other. And when it is dry on both,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no longer smokes. At that moment, invigorate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it with lit charcoals. And as it begins to redden, do not blow the charcoals with a little bellows, for this would make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burst. And similarly, when it is red, keep it well covered with lit charcoals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uncover it, for it would break. Make sure wind from a window does not beat on it. Let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your molds,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 they luted or not, mark the place on the belly to put it under, against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because if the ardor of the fire would make them crack, it would be better that this be at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from underneath, than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@If your mold is small,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ought not to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 much in the f</w:t>
      </w:r>
      <w:r w:rsidDel="00000000" w:rsidR="00000000" w:rsidRPr="00000000">
        <w:rPr>
          <w:rtl w:val="0"/>
        </w:rPr>
        <w:t xml:space="preserve">ire, for it corrupts and breaks there, for it reheats more quickly than a big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