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eviter de mectre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 ne se doibvent pas mectre sinon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eslevem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teste, aulx plus espés endroits du corps,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simples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es au milieu des pieds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les ongles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desquels tu feras entrer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demeurent asseurés. Quand tu auras fait le premier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descouvert le ventre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oublie pas de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tanvres petit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 bout des pattes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petite angroisse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couvre legerem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dessoubs du pied,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ostant aprés le second gect,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demeure une cavité qui remplist ces petits doigts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on les repare. Advise doncq de bien attacher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partyes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qui passent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ffin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que le sable destrempé entrant entre deulx ne le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enlever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t si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si cela advenoit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strike w:val="0"/>
          <w:color w:val="000000"/>
          <w:rtl w:val="0"/>
        </w:rPr>
        <w:t xml:space="preserve"> se gasteroit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premier </w:t>
      </w:r>
      <w:r w:rsidDel="00000000" w:rsidR="00000000" w:rsidRPr="00000000">
        <w:rPr>
          <w:rtl w:val="0"/>
        </w:rPr>
        <w:t xml:space="preserve">lieu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asteroit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corromproit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auroit pas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tu penserois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trouveroit percé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gasté. Et encores que pour obvier à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puisse fayre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 espés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color w:val="000000"/>
          <w:rtl w:val="0"/>
        </w:rPr>
        <w:t xml:space="preserve">outeffoys 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inconvenient advenoit tu le pourras reparer en ceste sorte.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racoustrer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percé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moulé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 en quelque endroit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strike w:val="0"/>
          <w:color w:val="000000"/>
          <w:rtl w:val="0"/>
        </w:rPr>
        <w:t xml:space="preserve">avoir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 divertist du plant que tu luy as donné, ou pour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mort ou pour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avoir pas esté bien attaché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fondue,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pas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convient par dehors au droit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enleveure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soict percé,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lustost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de dedans, descouvre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partie foible ou bien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endroit qui est percé,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 petits trous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tout aultour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color w:val="000000"/>
          <w:rtl w:val="0"/>
        </w:rPr>
        <w:t xml:space="preserve">uys fais tremper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gecte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dessus du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sable destrempé,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entrera dans ces pertuis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attaquera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Mays il fauldra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aprés cet endroit.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peult bien employer la mixture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aussy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 les affermist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de 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bave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Et croy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choses plattes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soubstiendroict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plusieurs gects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e qui toutesfois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gueres ne se pratique.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pour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