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Talcum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mixed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 took the one from which I had pulled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 crushed it very finely even more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very lumpy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I rendered it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a cottony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downy powder. I mixed it with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mixed it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It molded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very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ought not doubt that it holds in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cast very thinly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have something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quickly and do not have leisure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it, they melt some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then throw it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things that withstand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they flatten it immediately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similar thing. And it ends up very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even receives the impression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  <w:t xml:space="preserve">, not alloyed, can be cast for medals, but not for plants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very fine things if it is not alloyed.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smeared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can be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alloyed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And other thin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rtl w:val="0"/>
        </w:rPr>
        <w:t xml:space="preserve">, but only if the branch is not too big, and the leaves, especially, cast, can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 diamonds put </w:t>
      </w:r>
      <w:r w:rsidDel="00000000" w:rsidR="00000000" w:rsidRPr="00000000">
        <w:rPr>
          <w:rtl w:val="0"/>
        </w:rPr>
        <w:t xml:space="preserve">in a work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Give a light coat on the inside of the setting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wax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then grease the inside, thus waxed,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powder this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lamp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it is necessary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its color not have luster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false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This done, set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finishing 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join the edge of the setting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order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daylight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does not enter in. But keep from knocking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would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