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used the one from which I had extracted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crushed it very finely even more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ortar with a 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which was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rough like a file. I crushed it very finely into a cottony, downy powder. I mixed it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soaked both matters together, and I casted it </w:t>
      </w:r>
      <w:commentRangeStart w:id="0"/>
      <w:r w:rsidDel="00000000" w:rsidR="00000000" w:rsidRPr="00000000">
        <w:rPr>
          <w:color w:val="000000"/>
          <w:rtl w:val="0"/>
        </w:rPr>
        <w:t xml:space="preserve">en noyau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It molded very clean and there is no doubt that it will withstand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asted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goldsmiths have to solder something quickly but don't have enough time to forge it, they melt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they pour it on a cloth or on anything else that withstands fire. Then they flatten it swiftly with a hammer or another similar tool, and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very tenuous and it even retains the impression of the cloth.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Unalloyed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into a medal but not into herbs and lizards or other very delicate things if it is not alloyed.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with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other fruit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with branch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that are not large and especially the leaves, once cast, can be soldered.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iamonds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rtl w:val="0"/>
        </w:rPr>
        <w:t xml:space="preserve">setting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thus waxed,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is necessary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 color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have luster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lse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finishing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 the edge of the </w:t>
      </w:r>
      <w:r w:rsidDel="00000000" w:rsidR="00000000" w:rsidRPr="00000000">
        <w:rPr>
          <w:rtl w:val="0"/>
        </w:rPr>
        <w:t xml:space="preserve">setting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daylight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enter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keep from knocking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Cervone Nichols" w:id="1" w:date="2014-06-27T18:46:3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"foeilles delices", not certain about this translation.</w:t>
      </w:r>
    </w:p>
  </w:comment>
  <w:comment w:author="Diana Cervone Nichols" w:id="0" w:date="2014-06-27T17:46:3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for "en noyau".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