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used the one from which I had extracted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crushed it very finely even more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ortar with a 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which was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rough like a file. I crushed it very finely into a cottony, downy powder. I mixed it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soaked both matters together, and I casted it </w:t>
      </w:r>
      <w:commentRangeStart w:id="0"/>
      <w:r w:rsidDel="00000000" w:rsidR="00000000" w:rsidRPr="00000000">
        <w:rPr>
          <w:color w:val="000000"/>
          <w:rtl w:val="0"/>
        </w:rPr>
        <w:t xml:space="preserve">en noyau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It molded very clean and there is no doubt that it will withstand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asted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goldsmiths have to solder something quickly but don't have enough time to forge it, they melt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they pour it on a cloth or on anything else that withstands fire. Then they flatten it swiftly with a hammer or another similar tool, and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very tenuous and it even retains the impression of the cloth.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Unalloyed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into a medal but not into herbs and lizards or other very delicate things if it is not alloyed.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an be cast with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other fruit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with branch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that are not large and especially the leaves, once cast, can be soldered.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iamonds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rtl w:val="0"/>
        </w:rPr>
        <w:t xml:space="preserve">setting with black wax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thus waxed,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is necessary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color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have luster</w:t>
      </w:r>
      <w:r w:rsidDel="00000000" w:rsidR="00000000" w:rsidRPr="00000000">
        <w:rPr>
          <w:color w:val="000000"/>
          <w:rtl w:val="0"/>
        </w:rPr>
        <w:t xml:space="preserve"> for fa</w:t>
      </w:r>
      <w:r w:rsidDel="00000000" w:rsidR="00000000" w:rsidRPr="00000000">
        <w:rPr>
          <w:rtl w:val="0"/>
        </w:rPr>
        <w:t xml:space="preserve">lse</w:t>
      </w:r>
      <w:r w:rsidDel="00000000" w:rsidR="00000000" w:rsidRPr="00000000">
        <w:rPr>
          <w:color w:val="000000"/>
          <w:rtl w:val="0"/>
        </w:rPr>
        <w:t xml:space="preserve"> stones. </w:t>
      </w:r>
      <w:r w:rsidDel="00000000" w:rsidR="00000000" w:rsidRPr="00000000">
        <w:rPr>
          <w:rtl w:val="0"/>
        </w:rPr>
        <w:t xml:space="preserve">This 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in your stone with a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color w:val="000000"/>
          <w:rtl w:val="0"/>
        </w:rPr>
        <w:t xml:space="preserve"> of wax, then with a steel point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finishing hammer, join the edge of the </w:t>
      </w:r>
      <w:r w:rsidDel="00000000" w:rsidR="00000000" w:rsidRPr="00000000">
        <w:rPr>
          <w:rtl w:val="0"/>
        </w:rPr>
        <w:t xml:space="preserve">setting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stone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daylight </w:t>
      </w:r>
      <w:r w:rsidDel="00000000" w:rsidR="00000000" w:rsidRPr="00000000">
        <w:rPr>
          <w:rtl w:val="0"/>
        </w:rPr>
        <w:t xml:space="preserve">does not enter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keep from knocking </w:t>
      </w:r>
      <w:r w:rsidDel="00000000" w:rsidR="00000000" w:rsidRPr="00000000">
        <w:rPr>
          <w:color w:val="000000"/>
          <w:rtl w:val="0"/>
        </w:rPr>
        <w:t xml:space="preserve">the stone,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Cervone Nichols" w:id="1" w:date="2014-06-27T18:46:3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"foeilles delices", not certain about this translation.</w:t>
      </w:r>
    </w:p>
  </w:comment>
  <w:comment w:author="Diana Cervone Nichols" w:id="0" w:date="2014-06-27T17:46:3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for "en noyau".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