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aultre chose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 tu peulx gecter</w:t>
      </w:r>
      <w:r w:rsidDel="00000000" w:rsidR="00000000" w:rsidRPr="00000000">
        <w:rPr>
          <w:rtl w:val="0"/>
        </w:rPr>
        <w:t xml:space="preserve"> à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jusques à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plain. Or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blanc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cedents, tu le doibs avoyr faict de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main, car il sert plusieurs foys. Mays plustost que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froide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aultant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insi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demonstre bien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partout sans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luy. Et le sortant clos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 estat de chaleur que dict a esté. Et volontiers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ne second gect ne vient gueres bien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imbu. Laisse le refroidir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ouvrir, affin que la chose gectée ne se rompe. Tu cognoist</w:t>
      </w:r>
      <w:r w:rsidDel="00000000" w:rsidR="00000000" w:rsidRPr="00000000">
        <w:rPr>
          <w:rtl w:val="0"/>
        </w:rPr>
        <w:t xml:space="preserve">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est bon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renversée par dehors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et unie. Souvienne toy de faire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premier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https://drive.google.com/open?id=0B9-oNrvWdlO5NFdsdU4tVFgxOTg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gect large deu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x fois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si au premier gect ton ouvrage soufle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pas bien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un, car il faut que tu faces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 que les trois ou quattre premiers ne sont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bons. Au premier tu cognois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quelques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gardent de bien despouiller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les ostes si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ostent aulx deulx ou trois premiers gects. Et tant plus tu gecteras,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tu feras net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servira plus de cent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bien gouverné. Mays il est bon de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gecter,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imbu. Le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doibt faire pour les fruicts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et</w:t>
      </w:r>
      <w:r w:rsidDel="00000000" w:rsidR="00000000" w:rsidRPr="00000000">
        <w:rPr>
          <w:color w:val="000000"/>
          <w:rtl w:val="0"/>
        </w:rPr>
        <w:t xml:space="preserve"> si est forte à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la rend beaucoup plustost fondante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en peulx faire preuve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y auras mis se trouvera, à la seconde foys que tu la fondras,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au fonds. Ayant ainsy passé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à ceste ocasion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je croy quil gecteroit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net en </w:t>
      </w:r>
      <w:r w:rsidDel="00000000" w:rsidR="00000000" w:rsidRPr="00000000">
        <w:rPr>
          <w:color w:val="000000"/>
          <w:rtl w:val="0"/>
        </w:rPr>
        <w:t xml:space="preserve">medailles. On se sert de la mesme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color w:val="000000"/>
          <w:rtl w:val="0"/>
        </w:rPr>
        <w:t xml:space="preserve">aver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superflues.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replier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ramollir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tient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Abas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gects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tournoyer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5.image" TargetMode="External"/><Relationship Id="rId7" Type="http://schemas.openxmlformats.org/officeDocument/2006/relationships/hyperlink" Target="https://drive.google.com/open?id=0B9-oNrvWdlO5NFdsdU4tVFgxO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