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color w:val="000000"/>
          <w:rtl w:val="0"/>
        </w:rPr>
        <w:t xml:space="preserve">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oinctures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costes Naya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oublye dencocher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estoit seulement de deulx moities 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partie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capacite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 Cest pour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ecter le noyau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color w:val="000000"/>
          <w:rtl w:val="0"/>
        </w:rPr>
        <w:t xml:space="preserve">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difficultes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 pourceque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ortue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 On lestime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moulee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bien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qui endure le foeu sans se crever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 Mays si tu nen peulx avoir de tel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 sil en y a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quelles sont aysees a deffaire 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 ou quand il est creve Pour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asses aparents ressuicts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 celle se font ou 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petites portes pieces rondes Ou avecq la poincte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0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