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joinctures,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costés, n'aya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oublyé d'encocher les joinctures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tout,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aultres.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estoit seulement de deulx moitiés.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creux,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qui, au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capacité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trou. C'est pour jecter le noyau.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difficultés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creux, pource 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animaux,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creuse, on l'estime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moulée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fort, qui endure le foeu sans se crever,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 Mays si tu n'en peulx avoir de tel,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baves, s'il en y a,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qu'elles sont aysées à deffaire. 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joinct ou quand il est crevé. Pour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assés aparents, 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essuicts</w:t>
      </w:r>
      <w:r w:rsidDel="00000000" w:rsidR="00000000" w:rsidRPr="00000000">
        <w:rPr>
          <w:color w:val="000000"/>
          <w:rtl w:val="0"/>
        </w:rPr>
        <w:t xml:space="preserve">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s'ostent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escailles, elles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rondes, ou avecq 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frappé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0:24:4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resuivre (see Vocabulary)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