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c_148v_01&lt;/comment&gt;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prés rassemble les parties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curieusement toutes les joinctures,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que par les costés, n'aya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oublyé d'encocher les joinctures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aultres.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tout, deffais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les aultres. 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plusieurs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s'ouvrira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estoit seulement de deulx moitiés.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creux, fais au milieu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un trou de part en part qui, au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capacité que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presque entrer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eslargissant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clervoise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du trou. C'est pour jecter le noyau. 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difficultés ne seroient poinct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voulois mouler creux, pource que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deulx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color w:val="000000"/>
          <w:rtl w:val="0"/>
        </w:rPr>
        <w:t xml:space="preserve">animaux, </w:t>
      </w:r>
      <w:r w:rsidDel="00000000" w:rsidR="00000000" w:rsidRPr="00000000">
        <w:rPr>
          <w:color w:val="000000"/>
          <w:rtl w:val="0"/>
        </w:rPr>
        <w:t xml:space="preserve">et seroit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fait.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trouveroit pesante sans estre creuse, on l'estime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moulée de ceste sorte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creuse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fault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. Advise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fantasques d'avoir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endure le foeu sans se crever,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possible. Mays si tu n'en peulx avoir de tel, mesle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y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fortifie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que les baves, s'il en y a,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subtiles qu'elles sont aysées à deffaire. N'oublie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bien serrer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 aulx baves qui se font ou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joinct ou quand il est crevé. Pour reparer,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les traicts ne sont assés aparents,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essuicts</w:t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c_148v_02&lt;/comment&gt;</w:t>
      </w:r>
      <w:r w:rsidDel="00000000" w:rsidR="00000000" w:rsidRPr="00000000">
        <w:rPr>
          <w:color w:val="000000"/>
          <w:rtl w:val="0"/>
        </w:rPr>
        <w:t xml:space="preserve">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les adoulcis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s'ostent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&lt;/tl&gt;&lt;/def&gt;</w:t>
      </w:r>
      <w:r w:rsidDel="00000000" w:rsidR="00000000" w:rsidRPr="00000000">
        <w:rPr>
          <w:color w:val="000000"/>
          <w:rtl w:val="0"/>
        </w:rPr>
        <w:t xml:space="preserve">,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grumeleures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escailles, elles se font ou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portes pieces rondes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trampé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frappé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7-13T15:02:39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last part, as far as we can tell, of the turtles recipe started 144r, which kept on going to 144v, 146v, 147r. This should not be a new recipe. +catapanoth@gmail.com</w:t>
      </w:r>
    </w:p>
  </w:comment>
  <w:comment w:author="Sebestian Kroupa" w:id="1" w:date="2017-06-29T10:24:45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resuivre (see Vocabulary)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