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p148v_1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Next, reassemble the parts of your mold and cramp carefully all the joints, as much as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bellow as on the sides, having not forgotten to notch the joints of the molds, as with others. Having cramped it all, undo the cramps on the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the others. And thusly, your mold of several pieces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sem</w:t>
      </w:r>
      <w:r w:rsidDel="00000000" w:rsidR="00000000" w:rsidRPr="00000000">
        <w:rPr>
          <w:rFonts w:ascii="Courier New" w:cs="Courier New" w:eastAsia="Courier New" w:hAnsi="Courier New"/>
          <w:color w:val="a91111"/>
          <w:sz w:val="18"/>
          <w:szCs w:val="18"/>
          <w:rtl w:val="0"/>
        </w:rPr>
        <w:t xml:space="preserve">&lt;/del&gt; will open as if it were only in two halves. If you want to mold hollow, make in the middle of the &lt;del&gt;</w:t>
      </w:r>
      <w:r w:rsidDel="00000000" w:rsidR="00000000" w:rsidRPr="00000000">
        <w:rPr>
          <w:rtl w:val="0"/>
        </w:rPr>
        <w:t xml:space="preserve">of the part</w:t>
      </w:r>
      <w:r w:rsidDel="00000000" w:rsidR="00000000" w:rsidRPr="00000000">
        <w:rPr>
          <w:rFonts w:ascii="Courier New" w:cs="Courier New" w:eastAsia="Courier New" w:hAnsi="Courier New"/>
          <w:color w:val="a91111"/>
          <w:sz w:val="18"/>
          <w:szCs w:val="18"/>
          <w:rtl w:val="0"/>
        </w:rPr>
        <w:t xml:space="preserve">&lt;/del&gt; belly mold a hole, from side to side, which, inside, is of such capacity that the end of a little finger can almost enter it, widening like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clervoise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the outside of the hole. This is to cast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But, note that all these difficulties would be nothing if you wanted to mold hollow because you could mold your turtle in two pieces &lt;del&gt;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burn it inside, as with other animals, and it would be done quickly. But since the turtle is massive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weighty, without being hollow, one considers better molded in this way, hollow, and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this way, to make well a mold, one really needs three days. Take heed, for hollow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fanciful molds, to have some strong plaster, which endures the fire without bursting, if it is possible. But, if you cannot have any such, mix a little more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add to it also some crocum, which fortifies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the flaws, if there are any, come out so finely that they are easily undone. Also do not forget to tighten well, with a press, your molds, to avoid flaws which are made either when the mold is not well joined or when it bursts. To repair, if the features are not apparent enough, retrace them lightly with a burin, then soften them with a small chisel. The flaws are removed with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 type of burin. For the lumps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scales, they are made either with a little gouge or a little round cutter, or with the point of a small chisel, not tempered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struck on a small file.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this hole before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joining </w:t>
      </w:r>
      <w:r w:rsidDel="00000000" w:rsidR="00000000" w:rsidRPr="00000000">
        <w:rPr>
          <w:rtl w:val="0"/>
        </w:rPr>
        <w:t xml:space="preserve">your</w:t>
      </w:r>
      <w:r w:rsidDel="00000000" w:rsidR="00000000" w:rsidRPr="00000000">
        <w:rPr>
          <w:color w:val="000000"/>
          <w:rtl w:val="0"/>
        </w:rPr>
        <w:t xml:space="preserve"> molds.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