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hairs of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whiskers would be difficult to come out of the cast, you can therefore shave them with fire, 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yrant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after you can replace them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d’arg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nature-like ones. The tail is beautiful molded because it is made of scaly circles, nearly like the one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the hair does not hinder good molding, burn it in the fire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little 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rest of the body should be smeared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will keep the hair rigid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couched, so that the sand will not raise it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getting entangled in it, to prevent coming out neatly.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dry, which will be quick, you will be able to pass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thin comb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divide it, in order that it appears in the cast.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mouse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even put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lower the hair. And before molding these animals (except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), let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 dead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have them more handleable. For they stay rigid after their death,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cannot be well fitted to their true shape until they are a little softened. However, if you mold it quickly after it is dead, or give it its shape before it stiffens, you will do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because the eyes die,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 there some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you do not mold it promptly, you will be able to substitute, in the eyes,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halves of well-rounded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stripped of their skin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shell. Some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shed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others smear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amiable,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thic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too much body. This is why one scarcely uses it, only to give some feature 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foot or under a wing to keep them rigid. Others couch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quickly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amiable. Shape it, before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raise its head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secure also the feet with points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tail. 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dry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cast your sand, next uncover it like other animals,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 second cast. One ought not to open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is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it is thick, comes out better being hollow, if it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 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molds better, because it has shorter hair. It is not possible to mold well an animal that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biggish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opening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clean it well,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calcine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feathers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hair is awkward to mold in accordance with its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smearing hairy animals is better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it is more amiable.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big, it is good to remove its entrails, or having molded it, to dry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the large amount of moisture that it has comes to boil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spoils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lumps.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cold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has slowly cooled dry. Otherwise it imbibes the humidity, which makes it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9-17T18:42:06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 de Syracuse, a Greek tyrant who burned off his beard rather than trust a barber to trim it. He was afraid that the barber would cut his throat.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