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w:t>
      </w:r>
      <w:r w:rsidDel="00000000" w:rsidR="00000000" w:rsidRPr="00000000">
        <w:rPr>
          <w:rtl w:val="0"/>
        </w:rPr>
        <w:t xml:space="preserve">h to</w:t>
      </w:r>
      <w:r w:rsidDel="00000000" w:rsidR="00000000" w:rsidRPr="00000000">
        <w:rPr>
          <w:color w:val="000000"/>
          <w:rtl w:val="0"/>
        </w:rPr>
        <w:t xml:space="preserve">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&lt;id&gt;p153v_1&lt;/id&gt;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w:t>
      </w:r>
      <w:r w:rsidDel="00000000" w:rsidR="00000000" w:rsidRPr="00000000">
        <w:rPr>
          <w:rtl w:val="0"/>
        </w:rPr>
        <w:t xml:space="preserve">goodness</w:t>
      </w:r>
      <w:r w:rsidDel="00000000" w:rsidR="00000000" w:rsidRPr="00000000">
        <w:rPr>
          <w:color w:val="000000"/>
          <w:rtl w:val="0"/>
        </w:rPr>
        <w:t xml:space="preserve"> and strength of a sand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After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has </w:t>
      </w:r>
      <w:r w:rsidDel="00000000" w:rsidR="00000000" w:rsidRPr="00000000">
        <w:rPr>
          <w:rtl w:val="0"/>
        </w:rPr>
        <w:t xml:space="preserve">set</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color w:val="000000"/>
          <w:rtl w:val="0"/>
        </w:rPr>
        <w:t xml:space="preserve">must </w:t>
      </w:r>
      <w:r w:rsidDel="00000000" w:rsidR="00000000" w:rsidRPr="00000000">
        <w:rPr>
          <w:rtl w:val="0"/>
        </w:rPr>
        <w:t xml:space="preserve">be found</w:t>
      </w:r>
      <w:r w:rsidDel="00000000" w:rsidR="00000000" w:rsidRPr="00000000">
        <w:rPr>
          <w:color w:val="000000"/>
          <w:rtl w:val="0"/>
        </w:rPr>
        <w:t xml:space="preserve"> s</w:t>
      </w:r>
      <w:r w:rsidDel="00000000" w:rsidR="00000000" w:rsidRPr="00000000">
        <w:rPr>
          <w:rtl w:val="0"/>
        </w:rPr>
        <w:t xml:space="preserve">mooth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easy to cut, and not </w:t>
      </w:r>
      <w:r w:rsidDel="00000000" w:rsidR="00000000" w:rsidRPr="00000000">
        <w:rPr>
          <w:rtl w:val="0"/>
        </w:rPr>
        <w:t xml:space="preserve">rough</w:t>
      </w:r>
      <w:r w:rsidDel="00000000" w:rsidR="00000000" w:rsidRPr="00000000">
        <w:rPr>
          <w:color w:val="000000"/>
          <w:rtl w:val="0"/>
        </w:rPr>
        <w:t xml:space="preserve">. It tests better in a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fantastical mold, than in a small one,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tl w:val="0"/>
        </w:rPr>
        <w:t xml:space="preserve">large one</w:t>
      </w:r>
      <w:r w:rsidDel="00000000" w:rsidR="00000000" w:rsidRPr="00000000">
        <w:rPr>
          <w:color w:val="000000"/>
          <w:rtl w:val="0"/>
        </w:rPr>
        <w:t xml:space="preserve"> </w:t>
      </w:r>
      <w:r w:rsidDel="00000000" w:rsidR="00000000" w:rsidRPr="00000000">
        <w:rPr>
          <w:rtl w:val="0"/>
        </w:rPr>
        <w:t xml:space="preserve">remains long</w:t>
      </w:r>
      <w:r w:rsidDel="00000000" w:rsidR="00000000" w:rsidRPr="00000000">
        <w:rPr>
          <w:color w:val="000000"/>
          <w:rtl w:val="0"/>
        </w:rPr>
        <w:t xml:space="preserve">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small one i</w:t>
      </w:r>
      <w:r w:rsidDel="00000000" w:rsidR="00000000" w:rsidRPr="00000000">
        <w:rPr>
          <w:rtl w:val="0"/>
        </w:rPr>
        <w:t xml:space="preserve">s soon reheated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&lt;id&gt;p153v_2&lt;/id&gt;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r w:rsidDel="00000000" w:rsidR="00000000" w:rsidRPr="00000000">
        <w:rPr>
          <w:rtl w:val="0"/>
        </w:rPr>
        <w:t xml:space="preserve">there is</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w:t>
      </w:r>
      <w:r w:rsidDel="00000000" w:rsidR="00000000" w:rsidRPr="00000000">
        <w:rPr>
          <w:rtl w:val="0"/>
        </w:rPr>
        <w:t xml:space="preserve">render</w:t>
      </w:r>
      <w:r w:rsidDel="00000000" w:rsidR="00000000" w:rsidRPr="00000000">
        <w:rPr>
          <w:color w:val="000000"/>
          <w:rtl w:val="0"/>
        </w:rPr>
        <w:t xml:space="preserve"> </w:t>
      </w:r>
      <w:r w:rsidDel="00000000" w:rsidR="00000000" w:rsidRPr="00000000">
        <w:rPr>
          <w:rtl w:val="0"/>
        </w:rPr>
        <w:t xml:space="preserve">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