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http://gallica.bnf.fr/ark:/12148/btv1b10500001g/f320.image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p157v_1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Ash in the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One needs 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let the mold cool </w:t>
      </w:r>
      <w:r w:rsidDel="00000000" w:rsidR="00000000" w:rsidRPr="00000000">
        <w:rPr>
          <w:sz w:val="20"/>
          <w:szCs w:val="20"/>
          <w:rtl w:val="0"/>
        </w:rPr>
        <w:t xml:space="preserve">before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blowing to </w:t>
      </w:r>
      <w:r w:rsidDel="00000000" w:rsidR="00000000" w:rsidRPr="00000000">
        <w:rPr>
          <w:sz w:val="20"/>
          <w:szCs w:val="20"/>
          <w:rtl w:val="0"/>
        </w:rPr>
        <w:t xml:space="preserve">make the ashes go out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when the mold is hot, the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adhere against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once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cold, they separate from it more easily,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go out from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by blowing with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sz w:val="20"/>
          <w:szCs w:val="20"/>
          <w:rtl w:val="0"/>
        </w:rPr>
        <w:t xml:space="preserve">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vapeur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p157v_2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One needs 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give it its </w:t>
      </w:r>
      <w:r w:rsidDel="00000000" w:rsidR="00000000" w:rsidRPr="00000000">
        <w:rPr>
          <w:sz w:val="20"/>
          <w:szCs w:val="20"/>
          <w:rtl w:val="0"/>
        </w:rPr>
        <w:t xml:space="preserve">shape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And to do </w:t>
      </w:r>
      <w:r w:rsidDel="00000000" w:rsidR="00000000" w:rsidRPr="00000000">
        <w:rPr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place it on its side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slab,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hide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sink </w:t>
      </w:r>
      <w:r w:rsidDel="00000000" w:rsidR="00000000" w:rsidRPr="00000000">
        <w:rPr>
          <w:sz w:val="20"/>
          <w:szCs w:val="20"/>
          <w:rtl w:val="0"/>
        </w:rPr>
        <w:t xml:space="preserve">within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half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z w:val="20"/>
          <w:szCs w:val="20"/>
          <w:rtl w:val="0"/>
        </w:rPr>
        <w:t xml:space="preserve">in order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that it only show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leg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foot, then you will </w:t>
      </w:r>
      <w:r w:rsidDel="00000000" w:rsidR="00000000" w:rsidRPr="00000000">
        <w:rPr>
          <w:sz w:val="20"/>
          <w:szCs w:val="20"/>
          <w:rtl w:val="0"/>
        </w:rPr>
        <w:t xml:space="preserve">grease it with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make it </w:t>
      </w:r>
      <w:r w:rsidDel="00000000" w:rsidR="00000000" w:rsidRPr="00000000">
        <w:rPr>
          <w:sz w:val="20"/>
          <w:szCs w:val="20"/>
          <w:rtl w:val="0"/>
        </w:rPr>
        <w:t xml:space="preserve">hold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feathers down, </w:t>
      </w:r>
      <w:r w:rsidDel="00000000" w:rsidR="00000000" w:rsidRPr="00000000">
        <w:rPr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And then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cast. And having </w:t>
      </w:r>
      <w:r w:rsidDel="00000000" w:rsidR="00000000" w:rsidRPr="00000000">
        <w:rPr>
          <w:sz w:val="20"/>
          <w:szCs w:val="20"/>
          <w:rtl w:val="0"/>
        </w:rPr>
        <w:t xml:space="preserve">made this take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clean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uncover </w:t>
      </w:r>
      <w:r w:rsidDel="00000000" w:rsidR="00000000" w:rsidRPr="00000000">
        <w:rPr>
          <w:sz w:val="20"/>
          <w:szCs w:val="20"/>
          <w:rtl w:val="0"/>
        </w:rPr>
        <w:t xml:space="preserve">whatever needs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Next mold the other side in the same way. But because the feet, being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of bone </w:t>
      </w:r>
      <w:r w:rsidDel="00000000" w:rsidR="00000000" w:rsidRPr="00000000">
        <w:rPr>
          <w:sz w:val="20"/>
          <w:szCs w:val="20"/>
          <w:rtl w:val="0"/>
        </w:rPr>
        <w:t xml:space="preserve">that is difficult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burn,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able to be cleaned with either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or by any other means, if the mold </w:t>
      </w:r>
      <w:r w:rsidDel="00000000" w:rsidR="00000000" w:rsidRPr="00000000">
        <w:rPr>
          <w:sz w:val="20"/>
          <w:szCs w:val="20"/>
          <w:rtl w:val="0"/>
        </w:rPr>
        <w:t xml:space="preserve">would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not open, uncover the bottom of the f</w:t>
      </w:r>
      <w:r w:rsidDel="00000000" w:rsidR="00000000" w:rsidRPr="00000000">
        <w:rPr>
          <w:sz w:val="20"/>
          <w:szCs w:val="20"/>
          <w:rtl w:val="0"/>
        </w:rPr>
        <w:t xml:space="preserve">eet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toe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the little finger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of the claw,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mold </w:t>
      </w:r>
      <w:r w:rsidDel="00000000" w:rsidR="00000000" w:rsidRPr="00000000">
        <w:rPr>
          <w:sz w:val="20"/>
          <w:szCs w:val="20"/>
          <w:rtl w:val="0"/>
        </w:rPr>
        <w:t xml:space="preserve">as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 separate piece. </w:t>
      </w:r>
      <w:r w:rsidDel="00000000" w:rsidR="00000000" w:rsidRPr="00000000">
        <w:rPr>
          <w:sz w:val="20"/>
          <w:szCs w:val="20"/>
          <w:rtl w:val="0"/>
        </w:rPr>
        <w:t xml:space="preserve">Reheat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open your mold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clean the bones. </w:t>
      </w:r>
      <w:r w:rsidDel="00000000" w:rsidR="00000000" w:rsidRPr="00000000">
        <w:rPr>
          <w:sz w:val="20"/>
          <w:szCs w:val="20"/>
          <w:rtl w:val="0"/>
        </w:rPr>
        <w:t xml:space="preserve">The f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eet </w:t>
      </w:r>
      <w:r w:rsidDel="00000000" w:rsidR="00000000" w:rsidRPr="00000000">
        <w:rPr>
          <w:sz w:val="20"/>
          <w:szCs w:val="20"/>
          <w:rtl w:val="0"/>
        </w:rPr>
        <w:t xml:space="preserve">usually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remain too weak to support the </w:t>
      </w:r>
      <w:r w:rsidDel="00000000" w:rsidR="00000000" w:rsidRPr="00000000">
        <w:rPr>
          <w:sz w:val="20"/>
          <w:szCs w:val="20"/>
          <w:rtl w:val="0"/>
        </w:rPr>
        <w:t xml:space="preserve">mass of a solid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 </w:t>
      </w:r>
      <w:r w:rsidDel="00000000" w:rsidR="00000000" w:rsidRPr="00000000">
        <w:rPr>
          <w:sz w:val="20"/>
          <w:szCs w:val="20"/>
          <w:rtl w:val="0"/>
        </w:rPr>
        <w:t xml:space="preserve">And for this reason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one </w:t>
      </w:r>
      <w:r w:rsidDel="00000000" w:rsidR="00000000" w:rsidRPr="00000000">
        <w:rPr>
          <w:sz w:val="20"/>
          <w:szCs w:val="20"/>
          <w:rtl w:val="0"/>
        </w:rPr>
        <w:t xml:space="preserve">applies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thread in</w:t>
      </w:r>
      <w:r w:rsidDel="00000000" w:rsidR="00000000" w:rsidRPr="00000000">
        <w:rPr>
          <w:sz w:val="20"/>
          <w:szCs w:val="20"/>
          <w:rtl w:val="0"/>
        </w:rPr>
        <w:t xml:space="preserve"> the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mold of the </w:t>
      </w:r>
      <w:r w:rsidDel="00000000" w:rsidR="00000000" w:rsidRPr="00000000">
        <w:rPr>
          <w:sz w:val="20"/>
          <w:szCs w:val="20"/>
          <w:rtl w:val="0"/>
        </w:rPr>
        <w:t xml:space="preserve">feet,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which </w:t>
      </w:r>
      <w:r w:rsidDel="00000000" w:rsidR="00000000" w:rsidRPr="00000000">
        <w:rPr>
          <w:sz w:val="20"/>
          <w:szCs w:val="20"/>
          <w:rtl w:val="0"/>
        </w:rPr>
        <w:t xml:space="preserve">passes into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body before casting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thus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they are reinforced. Some mold the wings in a frame. </w:t>
      </w:r>
      <w:r w:rsidDel="00000000" w:rsidR="00000000" w:rsidRPr="00000000">
        <w:rPr>
          <w:sz w:val="20"/>
          <w:szCs w:val="20"/>
          <w:rtl w:val="0"/>
        </w:rPr>
        <w:t xml:space="preserve">Others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mold the 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said wings separately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then </w:t>
      </w:r>
      <w:r w:rsidDel="00000000" w:rsidR="00000000" w:rsidRPr="00000000">
        <w:rPr>
          <w:sz w:val="20"/>
          <w:szCs w:val="20"/>
          <w:rtl w:val="0"/>
        </w:rPr>
        <w:t xml:space="preserve">join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repair them, </w:t>
      </w:r>
      <w:r w:rsidDel="00000000" w:rsidR="00000000" w:rsidRPr="00000000">
        <w:rPr>
          <w:sz w:val="20"/>
          <w:szCs w:val="20"/>
          <w:rtl w:val="0"/>
        </w:rPr>
        <w:t xml:space="preserve">to first rough out a form that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will </w:t>
      </w:r>
      <w:r w:rsidDel="00000000" w:rsidR="00000000" w:rsidRPr="00000000">
        <w:rPr>
          <w:sz w:val="20"/>
          <w:szCs w:val="20"/>
          <w:rtl w:val="0"/>
        </w:rPr>
        <w:t xml:space="preserve">be rigid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withstand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</w:t>
      </w:r>
      <w:r w:rsidDel="00000000" w:rsidR="00000000" w:rsidRPr="00000000">
        <w:rPr>
          <w:sz w:val="20"/>
          <w:szCs w:val="20"/>
          <w:rtl w:val="0"/>
        </w:rPr>
        <w:t xml:space="preserve">wet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They are skinned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fill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cotton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even better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one needs to dress them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the way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sz w:val="20"/>
          <w:szCs w:val="20"/>
          <w:rtl w:val="0"/>
        </w:rPr>
        <w:t xml:space="preserve">curriers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do, </w:t>
      </w:r>
      <w:r w:rsidDel="00000000" w:rsidR="00000000" w:rsidRPr="00000000">
        <w:rPr>
          <w:sz w:val="20"/>
          <w:szCs w:val="20"/>
          <w:rtl w:val="0"/>
        </w:rPr>
        <w:t xml:space="preserve">in order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that they do not lose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feather</w:t>
      </w:r>
      <w:r w:rsidDel="00000000" w:rsidR="00000000" w:rsidRPr="00000000">
        <w:rPr>
          <w:sz w:val="20"/>
          <w:szCs w:val="20"/>
          <w:rtl w:val="0"/>
        </w:rPr>
        <w:t xml:space="preserve">, weight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</w:t>
      </w:r>
      <w:r w:rsidDel="00000000" w:rsidR="00000000" w:rsidRPr="00000000">
        <w:rPr>
          <w:sz w:val="20"/>
          <w:szCs w:val="20"/>
          <w:rtl w:val="0"/>
        </w:rPr>
        <w:t xml:space="preserve">dressing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paste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p157v_3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sz w:val="20"/>
          <w:szCs w:val="20"/>
          <w:rtl w:val="0"/>
        </w:rPr>
        <w:t xml:space="preserve">For making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wine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sz w:val="20"/>
          <w:szCs w:val="2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0"/>
          <w:szCs w:val="20"/>
          <w:rtl w:val="0"/>
        </w:rPr>
        <w:t xml:space="preserve">ake a sock from the right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sz w:val="20"/>
          <w:szCs w:val="20"/>
          <w:rtl w:val="0"/>
        </w:rPr>
        <w:t xml:space="preserve"> foot that has been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</w:t>
      </w:r>
      <w:r w:rsidDel="00000000" w:rsidR="00000000" w:rsidRPr="00000000">
        <w:rPr>
          <w:sz w:val="20"/>
          <w:szCs w:val="20"/>
          <w:rtl w:val="0"/>
        </w:rPr>
        <w:t xml:space="preserve">orn and make it 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and make that same person or someone else drink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that comes out from it, and you will see marvels.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07:17:40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written in different hand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