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pains de </w:t>
      </w:r>
      <w:r w:rsidDel="00000000" w:rsidR="00000000" w:rsidRPr="00000000">
        <w:rPr>
          <w:color w:val="000000"/>
          <w:rtl w:val="0"/>
        </w:rPr>
        <w:t xml:space="preserve">coleur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oyent</w:t>
      </w:r>
      <w:r w:rsidDel="00000000" w:rsidR="00000000" w:rsidRPr="00000000">
        <w:rPr>
          <w:color w:val="000000"/>
          <w:rtl w:val="0"/>
        </w:rPr>
        <w:t xml:space="preserve">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 de couleur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si tu les moules en noyau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pourtraict ne se gaste poinct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baigner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Silz sont vernisses ilz les fault mouler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enlever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oste tu pourras mouler net Silz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abreuver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chaulde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attacheroit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passe par quelque partye dun portraict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resuivre</w:t>
      </w:r>
      <w:r w:rsidDel="00000000" w:rsidR="00000000" w:rsidRPr="00000000">
        <w:rPr>
          <w:color w:val="000000"/>
          <w:rtl w:val="0"/>
        </w:rPr>
        <w:t xml:space="preserve"> le tout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raportee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destrempe la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bien tost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adjoustes en Et advise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la </w:t>
      </w:r>
      <w:r w:rsidDel="00000000" w:rsidR="00000000" w:rsidRPr="00000000">
        <w:rPr>
          <w:color w:val="000000"/>
          <w:rtl w:val="0"/>
        </w:rPr>
        <w:t xml:space="preserve">mestre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gras mays noeuf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 bien tost aussy au foeu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soict chaufee de loing estant sur louvrage Elle tient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quil y 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 poinct si faict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encores quil soict plus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 recuit sou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foeuilles ensemble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09:12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-tre corrected over -ler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