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hairy little horns that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has under its snout tend to come out lumpy and unclear because, after they are burnt, it is difficult to remove and clean away their ash, which, staying in the mold, prevents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running well. And for this reason, one makes a small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at the tips of them, in order both to hold them up and to blow away the cumbersome ashes from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spare any pins, placing them not only in the middle of the body, but also on the big legs, and two or three on the tail, according to the positioning that you want to give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That which has become rusty by itself, having been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and either </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well-dried and reddened by heating, is deep red when crushed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is of the color of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bol de levant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almost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that which is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dried acquires a deeper color and almost like crushed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color w:val="000000"/>
          <w:rtl w:val="0"/>
        </w:rPr>
        <w:t xml:space="preserve">aes ustum</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the first one, finely crushed, acquires a bright red color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cinnabar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placed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color w:val="000000"/>
          <w:rtl w:val="0"/>
        </w:rPr>
        <w:t xml:space="preserve">the one and the other,</w:t>
      </w:r>
      <w:r w:rsidDel="00000000" w:rsidR="00000000" w:rsidRPr="00000000">
        <w:rPr>
          <w:color w:val="000000"/>
          <w:rtl w:val="0"/>
        </w:rPr>
        <w:t xml:space="preserve"> when prepared as said above, finely ground and made very hot, produce a red smoke like </w:t>
      </w:r>
      <w:commentRangeStart w:id="3"/>
      <w:r w:rsidDel="00000000" w:rsidR="00000000" w:rsidRPr="00000000">
        <w:rPr>
          <w:color w:val="000000"/>
          <w:rtl w:val="0"/>
        </w:rPr>
        <w:t xml:space="preserve">an acid vapor</w:t>
      </w:r>
      <w:commentRangeEnd w:id="3"/>
      <w:r w:rsidDel="00000000" w:rsidR="00000000" w:rsidRPr="00000000">
        <w:commentReference w:id="3"/>
      </w:r>
      <w:r w:rsidDel="00000000" w:rsidR="00000000" w:rsidRPr="00000000">
        <w:rPr>
          <w:color w:val="000000"/>
          <w:rtl w:val="0"/>
        </w:rPr>
        <w:t xml:space="preserve"> if, being thus hot and fine, one throws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a lot of color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https://drive.google.com/open?id=0B9-oNrvWdlO5anJvd0FQQ3BkRFE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much better to only lightly repair your work with a burin called an</w:t>
      </w:r>
      <w:r w:rsidDel="00000000" w:rsidR="00000000" w:rsidRPr="00000000">
        <w:rPr>
          <w:rtl w:val="0"/>
        </w:rPr>
        <w:t xml:space="preserve"> &lt;fr&gt;</w:t>
      </w:r>
      <w:commentRangeStart w:id="4"/>
      <w:r w:rsidDel="00000000" w:rsidR="00000000" w:rsidRPr="00000000">
        <w:rPr>
          <w:color w:val="000000"/>
          <w:rtl w:val="0"/>
        </w:rPr>
        <w:t xml:space="preserve">onglet</w:t>
      </w:r>
      <w:commentRangeEnd w:id="4"/>
      <w:r w:rsidDel="00000000" w:rsidR="00000000" w:rsidRPr="00000000">
        <w:commentReference w:id="4"/>
      </w:r>
      <w:r w:rsidDel="00000000" w:rsidR="00000000" w:rsidRPr="00000000">
        <w:rPr>
          <w:rtl w:val="0"/>
        </w:rPr>
        <w:t xml:space="preserve">&lt;/fr&gt; </w:t>
      </w:r>
      <w:r w:rsidDel="00000000" w:rsidR="00000000" w:rsidRPr="00000000">
        <w:rPr>
          <w:color w:val="000000"/>
          <w:rtl w:val="0"/>
        </w:rPr>
        <w:t xml:space="preserve">or the one called</w:t>
      </w:r>
      <w:r w:rsidDel="00000000" w:rsidR="00000000" w:rsidRPr="00000000">
        <w:rPr>
          <w:rtl w:val="0"/>
        </w:rPr>
        <w:t xml:space="preserve"> &lt;fr&gt;</w:t>
      </w:r>
      <w:r w:rsidDel="00000000" w:rsidR="00000000" w:rsidRPr="00000000">
        <w:rPr>
          <w:color w:val="000000"/>
          <w:rtl w:val="0"/>
        </w:rPr>
        <w:t xml:space="preserve">chapl</w:t>
      </w:r>
      <w:r w:rsidDel="00000000" w:rsidR="00000000" w:rsidRPr="00000000">
        <w:rPr>
          <w:rtl w:val="0"/>
        </w:rPr>
        <w:t xml:space="preserve">e&lt;/fr&gt;</w:t>
      </w:r>
      <w:r w:rsidDel="00000000" w:rsidR="00000000" w:rsidRPr="00000000">
        <w:rPr>
          <w:color w:val="000000"/>
          <w:rtl w:val="0"/>
        </w:rPr>
        <w:t xml:space="preserve"> or with a small file. Above all, avoid touching your work, but touch only the burr or lumpy parts that will have occurred during the casting. While reworking, moisten and rub your work with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bristle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4" w:date="2014-07-20T08:28:4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def. see: http://portail.atilf.fr/cgi-bin/getobject_?p.83:97./var/artfla/encyclopedie/textdata/image/</w:t>
      </w:r>
    </w:p>
  </w:comment>
  <w:comment w:author="Heather Wacha" w:id="1" w:date="2014-07-20T07:48:4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 seems to be a generic term for a type of clay earth with iron oxide.  This type perhaps comes from the East?  It's in a lot of 17th/18th-century works but I couldn't find the exact translation.  For "bol" see: http://www.cnrtl.fr/definition/bol</w:t>
      </w:r>
    </w:p>
  </w:comment>
  <w:comment w:author="Heather Wacha" w:id="3" w:date="2014-07-20T08:28:2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esprit volatil apparently can be made from a number of things, but I think it's basically a vapor or steam or distilled-like substance.  For a definition of different types see http://books.google.fr/books?id=2NVTAAAAYAAJ&amp;pg=PA96&amp;lpg=PA96&amp;dq=%22esprit+volatil%22&amp;source=bl&amp;ots=Xne7LS2vbI&amp;sig=bnNo5z6l_aOampDV81zDpe7tH6c&amp;hl=fr&amp;sa=X&amp;ei=tXfLU8jWMsPO0QXIlYCoBw&amp;ved=0CDAQ6AEwATgK#v=onepage&amp;q=%22esprit%20volatil%22&amp;f=false</w:t>
      </w:r>
    </w:p>
  </w:comment>
  <w:comment w:author="J.A. Klein" w:id="2" w:date="2015-06-08T19:48:3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patina (often on bronze) predominantly composed of copper oxide.</w:t>
      </w:r>
    </w:p>
  </w:comment>
  <w:comment w:author="Marc Smith" w:id="0" w:date="2015-06-11T02:39:1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the only possible distribution of ingredients. The original French "ou .. ou" is awkward and ambiguous,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anJvd0FQQ3BkR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