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&lt;page&gt;164v&lt;/page&gt;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&lt;image&gt;http://gallica.bnf.fr/ark:/12148/btv1b10500001g/f334.item&lt;/image&gt;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 </w:t>
      </w:r>
      <w:r w:rsidDel="00000000" w:rsidR="00000000" w:rsidRPr="00000000">
        <w:rPr>
          <w:rtl w:val="0"/>
        </w:rPr>
        <w:t xml:space="preserve">those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qui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which</w:t>
      </w:r>
      <w:r w:rsidDel="00000000" w:rsidR="00000000" w:rsidRPr="00000000">
        <w:rPr>
          <w:color w:val="000000"/>
          <w:rtl w:val="0"/>
        </w:rPr>
        <w:t xml:space="preserve"> </w:t>
      </w:r>
      <w:r w:rsidDel="00000000" w:rsidR="00000000" w:rsidRPr="00000000">
        <w:rPr>
          <w:rtl w:val="0"/>
        </w:rPr>
        <w:t xml:space="preserve">one needs to burn something</w:t>
      </w:r>
      <w:r w:rsidDel="00000000" w:rsidR="00000000" w:rsidRPr="00000000">
        <w:rPr>
          <w:color w:val="000000"/>
          <w:rtl w:val="0"/>
        </w:rPr>
        <w:t xml:space="preserve">, and which do not open before being reheated</w:t>
      </w:r>
      <w:r w:rsidDel="00000000" w:rsidR="00000000" w:rsidRPr="00000000">
        <w:rPr>
          <w:rtl w:val="0"/>
        </w:rPr>
        <w:t xml:space="preserve">, one does not make any casts before it is reheated.</w:t>
      </w:r>
      <w:r w:rsidDel="00000000" w:rsidR="00000000" w:rsidRPr="00000000">
        <w:rPr>
          <w:color w:val="000000"/>
          <w:rtl w:val="0"/>
        </w:rPr>
        <w:t xml:space="preserve"> For large molds in whi</w:t>
      </w:r>
      <w:r w:rsidDel="00000000" w:rsidR="00000000" w:rsidRPr="00000000">
        <w:rPr>
          <w:rtl w:val="0"/>
        </w:rPr>
        <w:t xml:space="preserve">ch the gate is big and ample, it is necessary that the gate be well notched &amp;</w:t>
      </w:r>
      <w:r w:rsidDel="00000000" w:rsidR="00000000" w:rsidRPr="00000000">
        <w:rPr>
          <w:rFonts w:ascii="Courier New" w:cs="Courier New" w:eastAsia="Courier New" w:hAnsi="Courier New"/>
          <w:color w:val="a9a9a9"/>
          <w:sz w:val="18"/>
          <w:szCs w:val="18"/>
          <w:rtl w:val="0"/>
        </w:rPr>
        <w:t xml:space="preserve">amp; scratched, in order that the weight of the metal does not go with much force. They make hardly any fins if they are pressed. But before pressing them, put between them and the press some pieces of thick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&lt;fr&gt;mouflé&lt;/fr&gt; felt, which is hardly yet crushed, for it fills the concavities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keeps the mold from breaking. The clamps should be placed before reheating or drying it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w:t>
      </w:r>
      <w:r w:rsidDel="00000000" w:rsidR="00000000" w:rsidRPr="00000000">
        <w:rPr>
          <w:rtl w:val="0"/>
        </w:rPr>
        <w:t xml:space="preserve">op</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ground from which you are making your earthen base to lay out your &lt;m&gt;animal&lt;/m&gt; is too soft, </w:t>
      </w:r>
      <w:commentRangeStart w:id="0"/>
      <w:r w:rsidDel="00000000" w:rsidR="00000000" w:rsidRPr="00000000">
        <w:rPr>
          <w:color w:val="000000"/>
          <w:rtl w:val="0"/>
        </w:rPr>
        <w:t xml:space="preserve">the pins you place come out easily when you cast the sand and so the mold is spoilt and the design is defeated</w:t>
      </w:r>
      <w:commentRangeEnd w:id="0"/>
      <w:r w:rsidDel="00000000" w:rsidR="00000000" w:rsidRPr="00000000">
        <w:commentReference w:id="0"/>
      </w:r>
      <w:r w:rsidDel="00000000" w:rsidR="00000000" w:rsidRPr="00000000">
        <w:rPr>
          <w:color w:val="000000"/>
          <w:rtl w:val="0"/>
        </w:rPr>
        <w:t xml:space="preserve">. Therefore when you know that your slab is too tender and soft, spread some hot cinders over it and blow with the bellows.&lt;/ab&gt;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&lt;head&gt;Sable&lt;/head&gt;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don't add enough &lt;m&gt;alum de plume&lt;/m&gt; or &lt;m&gt;crocus&lt;/m&gt; &lt;sup&gt;your mold&lt;/sup&gt; will easily crack when heated. But if your &lt;sup&gt;sand&lt;/sup&gt; is mixed as it ought to be, &lt;sup&gt;the mold&lt;/sup&gt; will sustain itself. You'll know it's of good quality when, while still hot after casting, it immoderately soaks up the &lt;m&gt;water&lt;/m&gt; when dipped and breaks easily, because the &lt;m&gt;alum&lt;/m&gt; and the &lt;m&gt;crocus&lt;/m&gt; render it spongy. To the contrary, bad sand, which is composed of &lt;m&gt;plaster&lt;/m&gt; and &lt;m&gt;brick&lt;/m&gt; and is not well mixed with &lt;m&gt;alum&lt;/m&gt;, breaks easily in fire and hardens in &lt;m&gt;water&lt;/m&gt;. If possible, cast all at once.&lt;/ab&gt;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&lt;id&gt;p164v_3&lt;/id&gt;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cast &lt;m&gt;lead&lt;/m&gt;, your molds must be very dry, even if the molds are large. The outside of the molds must be reddened, and it is necessary to keep them in continuous heat until they do not smoke anymore inside. Do not reheat your molds several times, but continue when you have begun and do not let them cool in the cold because they will crack. Let them cool near the fire. When your molds are still as warm as above, remark, you can put your finger into the casting gate without burning your skin. If your mold is large, it takes more time to cure and to dry, and you must also cast warmer.&lt;/ab&gt;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ra Dundas" w:id="0" w:date="2015-06-16T16:06:2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french is very confusing, and makes use of the word "seulement" in a way that was difficult to translate and makes little sense in the original context.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