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 mouillee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dou viennent les baves celuy qui se tire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grise ou noire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