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made of the best alloy of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métal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&amp;amp; the finest possible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so that they do not burst, that is to say one part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métal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two &lt;x&gt;parts&lt;/x&gt;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old caudron, which is even better. Some of them are of fifteen or seventeen lb. and are loaded with two and a half lb.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corned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they are put on common windows and doors. Others are of a weight of 25 to 27 lb. and are loaded with eight lb. of powder. And in such a way, they are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color w:val="000000"/>
          <w:rtl w:val="0"/>
        </w:rPr>
        <w:t xml:space="preserve"> they have to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. On the outside, they are all the same shape, but in the inside, they are made like a crucible,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narrower on the inside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and getting wider towards the mouth. And this is to reinforce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given the quantity of powder they hold, and so that they do not burst. Those of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lb. </w:t>
      </w:r>
      <w:r w:rsidDel="00000000" w:rsidR="00000000" w:rsidRPr="00000000">
        <w:rPr>
          <w:rtl w:val="0"/>
        </w:rPr>
        <w:t xml:space="preserve">have a thickness of</w:t>
      </w:r>
      <w:r w:rsidDel="00000000" w:rsidR="00000000" w:rsidRPr="00000000">
        <w:rPr>
          <w:color w:val="000000"/>
          <w:rtl w:val="0"/>
        </w:rPr>
        <w:t xml:space="preserve"> eight &lt;ms&gt;</w:t>
      </w:r>
      <w:r w:rsidDel="00000000" w:rsidR="00000000" w:rsidRPr="00000000">
        <w:rPr>
          <w:rtl w:val="0"/>
        </w:rPr>
        <w:t xml:space="preserve">lines&lt;/ms&gt;</w:t>
      </w:r>
      <w:r w:rsidDel="00000000" w:rsidR="00000000" w:rsidRPr="00000000">
        <w:rPr>
          <w:color w:val="000000"/>
          <w:rtl w:val="0"/>
        </w:rPr>
        <w:t xml:space="preserve"> at the bottom, and get thinner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inside towards the opening, which is of 4 &lt;ms&gt;</w:t>
      </w:r>
      <w:r w:rsidDel="00000000" w:rsidR="00000000" w:rsidRPr="00000000">
        <w:rPr>
          <w:rtl w:val="0"/>
        </w:rPr>
        <w:t xml:space="preserve">lines&lt;/ms&gt;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xii</w:t>
      </w:r>
      <w:r w:rsidDel="00000000" w:rsidR="00000000" w:rsidRPr="00000000">
        <w:rPr>
          <w:rtl w:val="0"/>
        </w:rPr>
        <w:t xml:space="preserve"> &lt;ms&gt;inches&lt;/ms&gt; </w:t>
      </w:r>
      <w:r w:rsidDel="00000000" w:rsidR="00000000" w:rsidRPr="00000000">
        <w:rPr>
          <w:color w:val="000000"/>
          <w:rtl w:val="0"/>
        </w:rPr>
        <w:t xml:space="preserve">long, and seven in diameter at the mouth and opening.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