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environ ont 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color w:val="000000"/>
          <w:rtl w:val="0"/>
        </w:rPr>
        <w:t xml:space="preserve">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de gueule en diametre. À la culasse ilz ont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à la gueule. Ceux de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ont en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cinq de gueule. On les couvre touls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on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sert,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fassent point de bruict.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chargés.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a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apille bien fort et puys on y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acaché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une 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apillée,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entre bien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force. 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bien sellée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plus grande impetuosité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sur la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percée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le mortier est percé par la culasse,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le plus aisé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faict plus de faulcée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reculer. Et pour ceulx cy qui ont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percée, il fault avoir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trou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par la pointe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aye plustost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attaché le mortier.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ceulx cy il fault garnir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bouton, qui soict bien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iment </w:t>
      </w:r>
      <w:r w:rsidDel="00000000" w:rsidR="00000000" w:rsidRPr="00000000">
        <w:rPr>
          <w:color w:val="000000"/>
          <w:rtl w:val="0"/>
        </w:rPr>
        <w:t xml:space="preserve">lim</w:t>
      </w:r>
      <w:r w:rsidDel="00000000" w:rsidR="00000000" w:rsidRPr="00000000">
        <w:rPr>
          <w:color w:val="000000"/>
          <w:rtl w:val="0"/>
        </w:rPr>
        <w:t xml:space="preserve">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y adjouster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estouppe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de la culasse. Mays pource que quelques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portes sont ferrées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percer, on use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trois griffes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voys depainct.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le mortier se tient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incontinent posé.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doivent exceder le mortier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poincte, qui est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sçavoir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qui entre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dans la porte. Quand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mortiers sont posés, on remplist la lumiere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tuyau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acachée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mouillée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un </w:t>
      </w:r>
      <w:r w:rsidDel="00000000" w:rsidR="00000000" w:rsidRPr="00000000">
        <w:rPr>
          <w:color w:val="000000"/>
          <w:rtl w:val="0"/>
        </w:rPr>
        <w:t xml:space="preserve">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acache dans le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color w:val="000000"/>
          <w:rtl w:val="0"/>
        </w:rPr>
        <w:t xml:space="preserve"> de la main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&lt;/m&gt;&lt;/bp&gt;</w:t>
      </w:r>
      <w:r w:rsidDel="00000000" w:rsidR="00000000" w:rsidRPr="00000000">
        <w:rPr>
          <w:color w:val="000000"/>
          <w:rtl w:val="0"/>
        </w:rPr>
        <w:t xml:space="preserve">, on en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