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Ou bien ilz gravent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ta fantasie.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avecq ton sable destrempé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tu auras un relief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tousjours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 sorte.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moictié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dessus,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moule ceste moictié avecq d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plustost.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ramollie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moictié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net. Adapte aprés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en la mesme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Et ayant nettoyé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entassé la moyctié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nest pas bonne,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celle qui ha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moictié,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mouler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