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4">
      <w:pPr>
        <w:widowControl w:val="0"/>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&lt;id&gt;p170v_1&lt;/id&gt;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&lt;x&gt;to be paid&lt;/x&gt;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Against pestilential fever or poison or plague, take an ecu's weight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cabious</w:t>
      </w:r>
      <w:commentRangeEnd w:id="3"/>
      <w:r w:rsidDel="00000000" w:rsidR="00000000" w:rsidRPr="00000000">
        <w:commentReference w:id="3"/>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Arial" w:cs="Arial" w:eastAsia="Arial" w:hAnsi="Arial"/>
          <w:b w:val="0"/>
          <w:color w:val="000000"/>
          <w:sz w:val="22"/>
          <w:szCs w:val="22"/>
          <w:rtl w:val="0"/>
        </w:rPr>
        <w:t xml:space="preserve"> extract,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heavily diluted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you are already ill. After taking it, you must make yourself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To preserve oneself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cetum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paratum ex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accis juniperi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simul tusis Eo</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ceto</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e</w:t>
      </w:r>
      <w:r w:rsidDel="00000000" w:rsidR="00000000" w:rsidRPr="00000000">
        <w:rPr>
          <w:rFonts w:ascii="Arial" w:cs="Arial" w:eastAsia="Arial" w:hAnsi="Arial"/>
          <w:color w:val="000000"/>
          <w:sz w:val="22"/>
          <w:szCs w:val="22"/>
          <w:rtl w:val="0"/>
        </w:rPr>
        <w:t xml:space="preserve">xtinguantur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ateres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igniti. Et vapor </w:t>
      </w:r>
      <w:commentRangeStart w:id="4"/>
      <w:r w:rsidDel="00000000" w:rsidR="00000000" w:rsidRPr="00000000">
        <w:rPr>
          <w:rFonts w:ascii="Arial" w:cs="Arial" w:eastAsia="Arial" w:hAnsi="Arial"/>
          <w:color w:val="000000"/>
          <w:sz w:val="22"/>
          <w:szCs w:val="22"/>
          <w:rtl w:val="0"/>
        </w:rPr>
        <w:t xml:space="preserve">excipiatur</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ore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naribus.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ogether</w:t>
      </w:r>
      <w:r w:rsidDel="00000000" w:rsidR="00000000" w:rsidRPr="00000000">
        <w:rPr>
          <w:rFonts w:ascii="Arial" w:cs="Arial" w:eastAsia="Arial" w:hAnsi="Arial"/>
          <w:color w:val="000000"/>
          <w:sz w:val="22"/>
          <w:szCs w:val="22"/>
          <w:rtl w:val="0"/>
        </w:rPr>
        <w:t xml:space="preserve"> with crushed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j</w:t>
      </w:r>
      <w:r w:rsidDel="00000000" w:rsidR="00000000" w:rsidRPr="00000000">
        <w:rPr>
          <w:rFonts w:ascii="Arial" w:cs="Arial" w:eastAsia="Arial" w:hAnsi="Arial"/>
          <w:b w:val="0"/>
          <w:color w:val="000000"/>
          <w:sz w:val="22"/>
          <w:szCs w:val="22"/>
          <w:rtl w:val="0"/>
        </w:rPr>
        <w:t xml:space="preserve">uniper berries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Pour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over red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i</w:t>
      </w:r>
      <w:r w:rsidDel="00000000" w:rsidR="00000000" w:rsidRPr="00000000">
        <w:rPr>
          <w:rFonts w:ascii="Arial" w:cs="Arial" w:eastAsia="Arial" w:hAnsi="Arial"/>
          <w:color w:val="000000"/>
          <w:sz w:val="22"/>
          <w:szCs w:val="22"/>
          <w:rtl w:val="0"/>
        </w:rPr>
        <w:t xml:space="preserve">nhale the vapor through the mouth and nostrils. This is to preserve oneself when going into </w:t>
      </w:r>
      <w:commentRangeStart w:id="5"/>
      <w:r w:rsidDel="00000000" w:rsidR="00000000" w:rsidRPr="00000000">
        <w:rPr>
          <w:rFonts w:ascii="Arial" w:cs="Arial" w:eastAsia="Arial" w:hAnsi="Arial"/>
          <w:color w:val="000000"/>
          <w:sz w:val="22"/>
          <w:szCs w:val="22"/>
          <w:rtl w:val="0"/>
        </w:rPr>
        <w:t xml:space="preserve">noxious air</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 a garment can be perfumed with this vapor in order to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 from a room, house, etc. And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commentRangeStart w:id="7"/>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&lt;/m&gt;</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then, if need be,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described.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Ottonis episcopi | Frisigensis | Ab orbe </w:t>
      </w:r>
      <w:commentRangeStart w:id="8"/>
      <w:r w:rsidDel="00000000" w:rsidR="00000000" w:rsidRPr="00000000">
        <w:rPr>
          <w:rFonts w:ascii="Arial" w:cs="Arial" w:eastAsia="Arial" w:hAnsi="Arial"/>
          <w:color w:val="000000"/>
          <w:sz w:val="22"/>
          <w:szCs w:val="22"/>
          <w:rtl w:val="0"/>
        </w:rPr>
        <w:t xml:space="preserve">condito</w:t>
      </w:r>
      <w:commentRangeEnd w:id="8"/>
      <w:r w:rsidDel="00000000" w:rsidR="00000000" w:rsidRPr="00000000">
        <w:commentReference w:id="8"/>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Abbatis | Urspergensis | </w:t>
      </w:r>
      <w:commentRangeStart w:id="9"/>
      <w:r w:rsidDel="00000000" w:rsidR="00000000" w:rsidRPr="00000000">
        <w:rPr>
          <w:rFonts w:ascii="Arial" w:cs="Arial" w:eastAsia="Arial" w:hAnsi="Arial"/>
          <w:color w:val="000000"/>
          <w:sz w:val="22"/>
          <w:szCs w:val="22"/>
          <w:rtl w:val="0"/>
        </w:rPr>
        <w:t xml:space="preserve">Chronicon</w:t>
      </w:r>
      <w:commentRangeEnd w:id="9"/>
      <w:r w:rsidDel="00000000" w:rsidR="00000000" w:rsidRPr="00000000">
        <w:commentReference w:id="9"/>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Hieronymus | Mercurialis, | </w:t>
      </w:r>
      <w:commentRangeStart w:id="10"/>
      <w:r w:rsidDel="00000000" w:rsidR="00000000" w:rsidRPr="00000000">
        <w:rPr>
          <w:rFonts w:ascii="Arial" w:cs="Arial" w:eastAsia="Arial" w:hAnsi="Arial"/>
          <w:color w:val="000000"/>
          <w:sz w:val="22"/>
          <w:szCs w:val="22"/>
          <w:rtl w:val="0"/>
        </w:rPr>
        <w:t xml:space="preserve">Variarum</w:t>
      </w:r>
      <w:commentRangeEnd w:id="10"/>
      <w:r w:rsidDel="00000000" w:rsidR="00000000" w:rsidRPr="00000000">
        <w:commentReference w:id="1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Rerum Scoticarum Historia, Georgio Bucanano </w:t>
      </w:r>
      <w:commentRangeStart w:id="11"/>
      <w:r w:rsidDel="00000000" w:rsidR="00000000" w:rsidRPr="00000000">
        <w:rPr>
          <w:rFonts w:ascii="Arial" w:cs="Arial" w:eastAsia="Arial" w:hAnsi="Arial"/>
          <w:color w:val="000000"/>
          <w:sz w:val="22"/>
          <w:szCs w:val="22"/>
          <w:rtl w:val="0"/>
        </w:rPr>
        <w:t xml:space="preserve">auth</w:t>
      </w:r>
      <w:r w:rsidDel="00000000" w:rsidR="00000000" w:rsidRPr="00000000">
        <w:rPr>
          <w:rFonts w:ascii="Arial" w:cs="Arial" w:eastAsia="Arial" w:hAnsi="Arial"/>
          <w:color w:val="000000"/>
          <w:sz w:val="22"/>
          <w:szCs w:val="22"/>
          <w:rtl w:val="0"/>
        </w:rPr>
        <w:t xml:space="preserve">ore</w:t>
      </w:r>
      <w:commentRangeEnd w:id="11"/>
      <w:r w:rsidDel="00000000" w:rsidR="00000000" w:rsidRPr="00000000">
        <w:commentReference w:id="11"/>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12"/>
      <w:r w:rsidDel="00000000" w:rsidR="00000000" w:rsidRPr="00000000">
        <w:rPr>
          <w:rFonts w:ascii="Arial" w:cs="Arial" w:eastAsia="Arial" w:hAnsi="Arial"/>
          <w:color w:val="000000"/>
          <w:sz w:val="22"/>
          <w:szCs w:val="22"/>
          <w:rtl w:val="0"/>
        </w:rPr>
        <w:t xml:space="preserve">historia</w:t>
      </w:r>
      <w:commentRangeEnd w:id="12"/>
      <w:r w:rsidDel="00000000" w:rsidR="00000000" w:rsidRPr="00000000">
        <w:commentReference w:id="1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3"/>
      <w:r w:rsidDel="00000000" w:rsidR="00000000" w:rsidRPr="00000000">
        <w:rPr>
          <w:rFonts w:ascii="Arial" w:cs="Arial" w:eastAsia="Arial" w:hAnsi="Arial"/>
          <w:color w:val="000000"/>
          <w:sz w:val="22"/>
          <w:szCs w:val="22"/>
          <w:rtl w:val="0"/>
        </w:rPr>
        <w:t xml:space="preserve">bastir</w:t>
      </w:r>
      <w:commentRangeEnd w:id="13"/>
      <w:r w:rsidDel="00000000" w:rsidR="00000000" w:rsidRPr="00000000">
        <w:commentReference w:id="13"/>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4"/>
      <w:r w:rsidDel="00000000" w:rsidR="00000000" w:rsidRPr="00000000">
        <w:rPr>
          <w:rFonts w:ascii="Arial" w:cs="Arial" w:eastAsia="Arial" w:hAnsi="Arial"/>
          <w:color w:val="000000"/>
          <w:sz w:val="22"/>
          <w:szCs w:val="22"/>
          <w:rtl w:val="0"/>
        </w:rPr>
        <w:t xml:space="preserve">Vascosan</w:t>
      </w:r>
      <w:commentRangeEnd w:id="14"/>
      <w:r w:rsidDel="00000000" w:rsidR="00000000" w:rsidRPr="00000000">
        <w:commentReference w:id="1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Marbodius, De lapillis </w:t>
      </w:r>
      <w:commentRangeStart w:id="15"/>
      <w:r w:rsidDel="00000000" w:rsidR="00000000" w:rsidRPr="00000000">
        <w:rPr>
          <w:rFonts w:ascii="Arial" w:cs="Arial" w:eastAsia="Arial" w:hAnsi="Arial"/>
          <w:color w:val="000000"/>
          <w:sz w:val="22"/>
          <w:szCs w:val="22"/>
          <w:rtl w:val="0"/>
        </w:rPr>
        <w:t xml:space="preserve">prætiosis</w:t>
      </w:r>
      <w:commentRangeEnd w:id="15"/>
      <w:r w:rsidDel="00000000" w:rsidR="00000000" w:rsidRPr="00000000">
        <w:commentReference w:id="1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ham Azab" w:id="3" w:date="2014-06-11T21:25:3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Marc Smith" w:id="11" w:date="2014-06-22T20:18:4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15" w:date="2014-06-22T20:19:5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Marc Smith" w:id="2" w:date="2014-06-22T18:36:2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Marc Smith" w:id="12" w:date="2014-06-22T19:29:10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Marc Smith" w:id="10" w:date="2014-06-22T18:26:1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Adham Azab" w:id="7" w:date="2014-06-12T15:42:56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Pamela Smith" w:id="4" w:date="2016-12-19T18:20:0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inhale or expel?</w:t>
      </w:r>
    </w:p>
  </w:comment>
  <w:comment w:author="Marc Smith" w:id="1" w:date="2014-06-22T18:39:0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Marc Smith" w:id="14" w:date="2014-06-22T19:31:0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 w:author="Marc Smith" w:id="8" w:date="2014-06-22T18:32:3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Pamela Smith" w:id="5" w:date="2016-11-12T13:30:5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 infaict" = this connotes a tiny amount of morbid substance spreading throughout the air, on the analogy of dye tinging clear water.  Comment from Michael Stolberg.</w:t>
      </w:r>
    </w:p>
  </w:comment>
  <w:comment w:author="Pamela Smith" w:id="0" w:date="2014-06-26T16:33:1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Marc Smith" w:id="13" w:date="2014-06-22T18:35: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Marc Smith" w:id="9" w:date="2014-06-22T19:35:5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