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56" w:rsidRDefault="00446556" w:rsidP="00446556">
      <w:pPr>
        <w:jc w:val="center"/>
        <w:rPr>
          <w:sz w:val="44"/>
          <w:lang w:val="en-GB"/>
        </w:rPr>
      </w:pPr>
      <w:r w:rsidRPr="00446556">
        <w:rPr>
          <w:sz w:val="44"/>
          <w:lang w:val="en-GB"/>
        </w:rPr>
        <w:t>IMT Worksheet 1</w:t>
      </w:r>
    </w:p>
    <w:p w:rsidR="00446556" w:rsidRDefault="00446556" w:rsidP="00446556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446556">
        <w:rPr>
          <w:sz w:val="32"/>
          <w:lang w:val="en-GB"/>
        </w:rPr>
        <w:t>Repository</w:t>
      </w:r>
    </w:p>
    <w:p w:rsidR="006716B0" w:rsidRDefault="006716B0" w:rsidP="006716B0">
      <w:pPr>
        <w:pStyle w:val="ListParagraph"/>
        <w:ind w:left="825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 repository </w:t>
      </w:r>
      <w:r w:rsidR="00A6796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like a project folder which contains all the project files which you include</w:t>
      </w:r>
      <w:r w:rsidR="000C052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</w:t>
      </w:r>
      <w:r w:rsidR="00A6796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and will store each of the file’s revision history. There can be multiple collaborators which are linked to the repository and can be set to either public or private.</w:t>
      </w:r>
    </w:p>
    <w:p w:rsidR="00446556" w:rsidRDefault="00A45DA1" w:rsidP="00446556">
      <w:pPr>
        <w:rPr>
          <w:sz w:val="32"/>
          <w:lang w:val="en-GB"/>
        </w:rPr>
      </w:pPr>
      <w:r>
        <w:rPr>
          <w:noProof/>
        </w:rPr>
        <w:drawing>
          <wp:inline distT="0" distB="0" distL="0" distR="0" wp14:anchorId="0EEFED05" wp14:editId="3B1F9506">
            <wp:extent cx="4438650" cy="27395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187" cy="27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A1" w:rsidRDefault="00A45DA1" w:rsidP="00446556">
      <w:pPr>
        <w:rPr>
          <w:sz w:val="32"/>
          <w:lang w:val="en-GB"/>
        </w:rPr>
      </w:pPr>
      <w:r>
        <w:rPr>
          <w:noProof/>
        </w:rPr>
        <w:drawing>
          <wp:inline distT="0" distB="0" distL="0" distR="0" wp14:anchorId="2F859E9C" wp14:editId="2E38617D">
            <wp:extent cx="4438650" cy="33631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A" w:rsidRDefault="00946D6A" w:rsidP="00446556">
      <w:pPr>
        <w:rPr>
          <w:sz w:val="32"/>
          <w:lang w:val="en-GB"/>
        </w:rPr>
      </w:pPr>
      <w:r>
        <w:rPr>
          <w:noProof/>
        </w:rPr>
        <w:lastRenderedPageBreak/>
        <w:drawing>
          <wp:inline distT="0" distB="0" distL="0" distR="0" wp14:anchorId="1C23C67A" wp14:editId="4DE9BB21">
            <wp:extent cx="5248275" cy="22775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A" w:rsidRDefault="00946D6A" w:rsidP="00446556">
      <w:pPr>
        <w:rPr>
          <w:sz w:val="32"/>
          <w:lang w:val="en-GB"/>
        </w:rPr>
      </w:pPr>
      <w:r>
        <w:rPr>
          <w:noProof/>
        </w:rPr>
        <w:drawing>
          <wp:inline distT="0" distB="0" distL="0" distR="0" wp14:anchorId="2DFD78D7" wp14:editId="6D5BC0FE">
            <wp:extent cx="57626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A" w:rsidRDefault="00946D6A" w:rsidP="00446556">
      <w:pPr>
        <w:rPr>
          <w:sz w:val="32"/>
          <w:lang w:val="en-GB"/>
        </w:rPr>
      </w:pPr>
      <w:r>
        <w:rPr>
          <w:noProof/>
        </w:rPr>
        <w:drawing>
          <wp:inline distT="0" distB="0" distL="0" distR="0" wp14:anchorId="7DF1FCCB" wp14:editId="76F898A5">
            <wp:extent cx="46767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A" w:rsidRPr="00446556" w:rsidRDefault="00946D6A" w:rsidP="00446556">
      <w:pPr>
        <w:rPr>
          <w:sz w:val="32"/>
          <w:lang w:val="en-GB"/>
        </w:rPr>
      </w:pPr>
      <w:r>
        <w:rPr>
          <w:noProof/>
        </w:rPr>
        <w:drawing>
          <wp:inline distT="0" distB="0" distL="0" distR="0" wp14:anchorId="4E25D8AA" wp14:editId="1C48A17D">
            <wp:extent cx="44958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2E" w:rsidRDefault="000C052E" w:rsidP="000C052E">
      <w:pPr>
        <w:ind w:left="465"/>
        <w:rPr>
          <w:sz w:val="32"/>
          <w:lang w:val="en-GB"/>
        </w:rPr>
      </w:pPr>
    </w:p>
    <w:p w:rsidR="00446556" w:rsidRDefault="00446556" w:rsidP="000C052E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0C052E">
        <w:rPr>
          <w:sz w:val="32"/>
          <w:lang w:val="en-GB"/>
        </w:rPr>
        <w:lastRenderedPageBreak/>
        <w:t>Commit</w:t>
      </w:r>
    </w:p>
    <w:p w:rsidR="000C052E" w:rsidRDefault="000C052E" w:rsidP="000C052E">
      <w:pPr>
        <w:pStyle w:val="ListParagraph"/>
        <w:ind w:left="825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Commit is a change in the file which you will commit to. This is the same concept as saving a file except, the main difference is that every time it creates a set of records with each its own unique ID </w:t>
      </w:r>
      <w:r w:rsidR="003753C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which you can later go back to each change and review when and by who it was </w:t>
      </w:r>
      <w:proofErr w:type="gramStart"/>
      <w:r w:rsidR="003753C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made.</w:t>
      </w:r>
      <w:proofErr w:type="gramEnd"/>
    </w:p>
    <w:p w:rsidR="00C152E0" w:rsidRPr="000C052E" w:rsidRDefault="00C152E0" w:rsidP="000C052E">
      <w:pPr>
        <w:pStyle w:val="ListParagraph"/>
        <w:ind w:left="825"/>
        <w:rPr>
          <w:sz w:val="24"/>
          <w:lang w:val="en-GB"/>
        </w:rPr>
      </w:pPr>
      <w:r>
        <w:rPr>
          <w:noProof/>
        </w:rPr>
        <w:drawing>
          <wp:inline distT="0" distB="0" distL="0" distR="0" wp14:anchorId="6742B649" wp14:editId="1C53D6BD">
            <wp:extent cx="363855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56" w:rsidRPr="00446556" w:rsidRDefault="00446556" w:rsidP="00446556">
      <w:pPr>
        <w:rPr>
          <w:sz w:val="32"/>
          <w:lang w:val="en-GB"/>
        </w:rPr>
      </w:pPr>
    </w:p>
    <w:p w:rsidR="00446556" w:rsidRDefault="00446556" w:rsidP="00446556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446556">
        <w:rPr>
          <w:sz w:val="32"/>
          <w:lang w:val="en-GB"/>
        </w:rPr>
        <w:t>Commit description</w:t>
      </w:r>
    </w:p>
    <w:p w:rsidR="003753CC" w:rsidRDefault="003753CC" w:rsidP="003753CC">
      <w:pPr>
        <w:pStyle w:val="ListParagraph"/>
        <w:ind w:left="825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When pressing the commit button, you will usually include a commit message with a brief description and what changes were made. Having a description will help the person reviewing the change </w:t>
      </w:r>
      <w:r w:rsidR="00C152E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to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understand it better.</w:t>
      </w:r>
    </w:p>
    <w:p w:rsidR="00C152E0" w:rsidRPr="00C152E0" w:rsidRDefault="00C152E0" w:rsidP="003753CC">
      <w:pPr>
        <w:pStyle w:val="ListParagraph"/>
        <w:ind w:left="825"/>
      </w:pPr>
      <w:r>
        <w:rPr>
          <w:noProof/>
        </w:rPr>
        <w:drawing>
          <wp:inline distT="0" distB="0" distL="0" distR="0" wp14:anchorId="6D2B8BC2" wp14:editId="45390804">
            <wp:extent cx="363855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56" w:rsidRPr="00446556" w:rsidRDefault="00446556" w:rsidP="00446556">
      <w:pPr>
        <w:rPr>
          <w:sz w:val="32"/>
          <w:lang w:val="en-GB"/>
        </w:rPr>
      </w:pPr>
    </w:p>
    <w:p w:rsidR="00446556" w:rsidRDefault="00446556" w:rsidP="00446556">
      <w:pPr>
        <w:pStyle w:val="ListParagraph"/>
        <w:numPr>
          <w:ilvl w:val="0"/>
          <w:numId w:val="1"/>
        </w:numPr>
        <w:rPr>
          <w:sz w:val="32"/>
          <w:lang w:val="en-GB"/>
        </w:rPr>
      </w:pPr>
      <w:proofErr w:type="spellStart"/>
      <w:r w:rsidRPr="00446556">
        <w:rPr>
          <w:sz w:val="32"/>
          <w:lang w:val="en-GB"/>
        </w:rPr>
        <w:t>Github</w:t>
      </w:r>
      <w:proofErr w:type="spellEnd"/>
      <w:r w:rsidRPr="00446556">
        <w:rPr>
          <w:sz w:val="32"/>
          <w:lang w:val="en-GB"/>
        </w:rPr>
        <w:t xml:space="preserve"> desktop</w:t>
      </w:r>
    </w:p>
    <w:p w:rsidR="003753CC" w:rsidRPr="003753CC" w:rsidRDefault="003753CC" w:rsidP="003753CC">
      <w:pPr>
        <w:pStyle w:val="ListParagraph"/>
        <w:ind w:left="825"/>
        <w:rPr>
          <w:sz w:val="24"/>
          <w:lang w:val="en-GB"/>
        </w:rPr>
      </w:pPr>
      <w:proofErr w:type="spellStart"/>
      <w:r>
        <w:rPr>
          <w:sz w:val="24"/>
          <w:lang w:val="en-GB"/>
        </w:rPr>
        <w:t>Github</w:t>
      </w:r>
      <w:proofErr w:type="spellEnd"/>
      <w:r>
        <w:rPr>
          <w:sz w:val="24"/>
          <w:lang w:val="en-GB"/>
        </w:rPr>
        <w:t xml:space="preserve"> desktop is the main application that you install on your desktop where you can sync your repositories and track certain changes done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in text files.</w:t>
      </w:r>
    </w:p>
    <w:p w:rsidR="00446556" w:rsidRPr="00446556" w:rsidRDefault="003753CC" w:rsidP="00446556">
      <w:pPr>
        <w:rPr>
          <w:sz w:val="32"/>
          <w:lang w:val="en-GB"/>
        </w:rPr>
      </w:pPr>
      <w:r>
        <w:rPr>
          <w:noProof/>
        </w:rPr>
        <w:lastRenderedPageBreak/>
        <w:drawing>
          <wp:inline distT="0" distB="0" distL="0" distR="0" wp14:anchorId="3C910BA7" wp14:editId="6F14F08B">
            <wp:extent cx="581977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56" w:rsidRDefault="00446556" w:rsidP="00446556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446556">
        <w:rPr>
          <w:sz w:val="32"/>
          <w:lang w:val="en-GB"/>
        </w:rPr>
        <w:t>Git Sync</w:t>
      </w:r>
    </w:p>
    <w:p w:rsidR="00487679" w:rsidRPr="00446556" w:rsidRDefault="00487679" w:rsidP="00487679">
      <w:pPr>
        <w:pStyle w:val="ListParagraph"/>
        <w:ind w:left="825"/>
        <w:rPr>
          <w:sz w:val="32"/>
          <w:lang w:val="en-GB"/>
        </w:rPr>
      </w:pPr>
      <w:r>
        <w:rPr>
          <w:sz w:val="32"/>
          <w:lang w:val="en-GB"/>
        </w:rPr>
        <w:t>Git sync is the syncing of the files from the original folder created by you to the master repository.</w:t>
      </w:r>
      <w:bookmarkStart w:id="0" w:name="_GoBack"/>
      <w:bookmarkEnd w:id="0"/>
    </w:p>
    <w:p w:rsidR="00446556" w:rsidRPr="00C152E0" w:rsidRDefault="00446556" w:rsidP="00446556">
      <w:pPr>
        <w:rPr>
          <w:sz w:val="24"/>
          <w:lang w:val="en-GB"/>
        </w:rPr>
      </w:pPr>
    </w:p>
    <w:p w:rsidR="00446556" w:rsidRDefault="00446556" w:rsidP="00446556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446556">
        <w:rPr>
          <w:sz w:val="32"/>
          <w:lang w:val="en-GB"/>
        </w:rPr>
        <w:t>What ‘download zip’ does.</w:t>
      </w:r>
    </w:p>
    <w:p w:rsidR="00487679" w:rsidRPr="00446556" w:rsidRDefault="00487679" w:rsidP="00487679">
      <w:pPr>
        <w:pStyle w:val="ListParagraph"/>
        <w:ind w:left="825"/>
        <w:rPr>
          <w:sz w:val="32"/>
          <w:lang w:val="en-GB"/>
        </w:rPr>
      </w:pPr>
      <w:r>
        <w:rPr>
          <w:sz w:val="32"/>
          <w:lang w:val="en-GB"/>
        </w:rPr>
        <w:t>It downloads the content compressing it into a .zip file.</w:t>
      </w:r>
    </w:p>
    <w:sectPr w:rsidR="00487679" w:rsidRPr="0044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7ED"/>
    <w:multiLevelType w:val="hybridMultilevel"/>
    <w:tmpl w:val="2486AFB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56"/>
    <w:rsid w:val="000C052E"/>
    <w:rsid w:val="003753CC"/>
    <w:rsid w:val="00446556"/>
    <w:rsid w:val="00487679"/>
    <w:rsid w:val="006716B0"/>
    <w:rsid w:val="00946D6A"/>
    <w:rsid w:val="00A45DA1"/>
    <w:rsid w:val="00A67969"/>
    <w:rsid w:val="00C152E0"/>
    <w:rsid w:val="00F4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C052E"/>
  </w:style>
  <w:style w:type="character" w:styleId="Emphasis">
    <w:name w:val="Emphasis"/>
    <w:basedOn w:val="DefaultParagraphFont"/>
    <w:uiPriority w:val="20"/>
    <w:qFormat/>
    <w:rsid w:val="000C05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C052E"/>
  </w:style>
  <w:style w:type="character" w:styleId="Emphasis">
    <w:name w:val="Emphasis"/>
    <w:basedOn w:val="DefaultParagraphFont"/>
    <w:uiPriority w:val="20"/>
    <w:qFormat/>
    <w:rsid w:val="000C0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Luca Pantalleresco</dc:creator>
  <cp:lastModifiedBy>Jean Luca Pantalleresco</cp:lastModifiedBy>
  <cp:revision>5</cp:revision>
  <dcterms:created xsi:type="dcterms:W3CDTF">2016-02-16T09:39:00Z</dcterms:created>
  <dcterms:modified xsi:type="dcterms:W3CDTF">2016-02-24T08:56:00Z</dcterms:modified>
</cp:coreProperties>
</file>