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E1CF" w14:textId="77777777" w:rsidR="00D16500" w:rsidRDefault="00000000">
      <w:r>
        <w:rPr>
          <w:rFonts w:eastAsiaTheme="majorEastAsia" w:cstheme="minorHAnsi"/>
          <w:noProof/>
          <w:color w:val="000000" w:themeColor="text1"/>
          <w:sz w:val="28"/>
          <w:szCs w:val="28"/>
          <w:lang w:val="el-GR" w:eastAsia="en-US" w:bidi="a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A5DFFF" wp14:editId="198F3532">
                <wp:simplePos x="0" y="0"/>
                <wp:positionH relativeFrom="column">
                  <wp:posOffset>2370455</wp:posOffset>
                </wp:positionH>
                <wp:positionV relativeFrom="paragraph">
                  <wp:posOffset>2606040</wp:posOffset>
                </wp:positionV>
                <wp:extent cx="2941955" cy="1404620"/>
                <wp:effectExtent l="0" t="0" r="0" b="0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3C30B20" w14:textId="77777777" w:rsidR="00D16500" w:rsidRDefault="00000000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1F4E79" w:themeColor="accent1" w:themeShade="80"/>
                                <w:sz w:val="32"/>
                                <w:szCs w:val="32"/>
                                <w:lang w:val="el-GR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Robustness-diagrams-v0.1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A5DFFF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186.65pt;margin-top:205.2pt;width:231.6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" filled="f" stroked="f">
                <v:textbox style="mso-fit-shape-to-text:t">
                  <w:txbxContent>
                    <w:p w14:paraId="73C30B20" w14:textId="77777777" w:rsidR="00D16500" w:rsidRDefault="00000000">
                      <w:pPr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1F4E79" w:themeColor="accent1" w:themeShade="80"/>
                          <w:sz w:val="32"/>
                          <w:szCs w:val="32"/>
                          <w:lang w:val="el-GR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1F4E79" w:themeColor="accent1" w:themeShade="80"/>
                          <w:sz w:val="32"/>
                          <w:szCs w:val="32"/>
                        </w:rPr>
                        <w:t>Robustness-diagrams-v0.1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5F886DF" wp14:editId="4A5AEC55">
            <wp:extent cx="4724400" cy="66827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8D81" w14:textId="77777777" w:rsidR="00D16500" w:rsidRDefault="00D16500"/>
    <w:p w14:paraId="46075665" w14:textId="77777777" w:rsidR="00D16500" w:rsidRDefault="00D16500"/>
    <w:p w14:paraId="228A33F0" w14:textId="77777777" w:rsidR="00D16500" w:rsidRDefault="00D16500">
      <w:bookmarkStart w:id="0" w:name="_Hlk133256740"/>
      <w:bookmarkEnd w:id="0"/>
    </w:p>
    <w:p w14:paraId="2AF75076" w14:textId="77777777" w:rsidR="00D16500" w:rsidRDefault="00D16500"/>
    <w:p w14:paraId="6CD68346" w14:textId="77777777" w:rsidR="00D16500" w:rsidRDefault="00D16500"/>
    <w:p w14:paraId="7C770E69" w14:textId="77777777" w:rsidR="00D16500" w:rsidRDefault="00D16500"/>
    <w:p w14:paraId="7E70C741" w14:textId="77777777" w:rsidR="00D16500" w:rsidRDefault="00D16500"/>
    <w:p w14:paraId="47990538" w14:textId="77777777" w:rsidR="00D16500" w:rsidRDefault="00D16500"/>
    <w:p w14:paraId="546A11E1" w14:textId="77777777" w:rsidR="00D16500" w:rsidRDefault="00D16500"/>
    <w:p w14:paraId="043CCB18" w14:textId="77777777" w:rsidR="00D16500" w:rsidRDefault="00D16500"/>
    <w:p w14:paraId="2B480FD7" w14:textId="77777777" w:rsidR="00D16500" w:rsidRDefault="00D16500"/>
    <w:p w14:paraId="069486D2" w14:textId="77777777" w:rsidR="00D16500" w:rsidRDefault="00D16500"/>
    <w:p w14:paraId="0B04E65B" w14:textId="77777777" w:rsidR="00D16500" w:rsidRDefault="00D16500"/>
    <w:p w14:paraId="5605F026" w14:textId="77777777" w:rsidR="00D16500" w:rsidRDefault="00000000">
      <w:pPr>
        <w:ind w:left="-567"/>
        <w:rPr>
          <w:rFonts w:ascii="Calibri Light" w:hAnsi="Calibri Light" w:cs="Calibri Light"/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rFonts w:ascii="Calibri Light" w:hAnsi="Calibri Light" w:cs="Calibri Light"/>
          <w:b/>
          <w:bCs/>
          <w:color w:val="1F4E79" w:themeColor="accent1" w:themeShade="80"/>
          <w:sz w:val="40"/>
          <w:szCs w:val="40"/>
          <w:u w:val="single"/>
          <w:lang w:val="el-GR"/>
        </w:rPr>
        <w:lastRenderedPageBreak/>
        <w:t xml:space="preserve">Σύνθεση Ομάδας </w:t>
      </w:r>
    </w:p>
    <w:tbl>
      <w:tblPr>
        <w:tblStyle w:val="a6"/>
        <w:tblpPr w:leftFromText="180" w:rightFromText="180" w:vertAnchor="page" w:horzAnchor="margin" w:tblpXSpec="center" w:tblpY="2143"/>
        <w:tblW w:w="10620" w:type="dxa"/>
        <w:tblLayout w:type="fixed"/>
        <w:tblLook w:val="04A0" w:firstRow="1" w:lastRow="0" w:firstColumn="1" w:lastColumn="0" w:noHBand="0" w:noVBand="1"/>
      </w:tblPr>
      <w:tblGrid>
        <w:gridCol w:w="2734"/>
        <w:gridCol w:w="2291"/>
        <w:gridCol w:w="2346"/>
        <w:gridCol w:w="3249"/>
      </w:tblGrid>
      <w:tr w:rsidR="00D16500" w14:paraId="48ADA656" w14:textId="77777777">
        <w:trPr>
          <w:trHeight w:val="370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AB965" w14:textId="77777777" w:rsidR="00D16500" w:rsidRDefault="00000000">
            <w:pPr>
              <w:rPr>
                <w:rFonts w:eastAsia="Calibri" w:cstheme="minorHAnsi"/>
                <w:b/>
                <w:bCs/>
                <w:lang w:val="el-GR" w:eastAsia="en-US"/>
              </w:rPr>
            </w:pPr>
            <w:r>
              <w:rPr>
                <w:rFonts w:cstheme="minorHAnsi"/>
                <w:b/>
                <w:bCs/>
              </w:rPr>
              <w:t>ΟΝΟΜΑΤΕΠΩΝΥΜΟ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3E7F" w14:textId="77777777" w:rsidR="00D16500" w:rsidRDefault="00000000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ΑΡΙΘΜΟΣ ΜΗΤΡΩΟΥ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49B4" w14:textId="77777777" w:rsidR="00D16500" w:rsidRDefault="00000000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EMAIL</w:t>
            </w:r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967BD" w14:textId="77777777" w:rsidR="00D16500" w:rsidRDefault="00000000">
            <w:pPr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Ρόλος</w:t>
            </w:r>
            <w:proofErr w:type="spellEnd"/>
            <w:r>
              <w:rPr>
                <w:rFonts w:cstheme="minorHAnsi"/>
                <w:b/>
                <w:bCs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</w:rPr>
              <w:t>στο</w:t>
            </w:r>
            <w:proofErr w:type="spellEnd"/>
            <w:r>
              <w:rPr>
                <w:rFonts w:cstheme="minorHAnsi"/>
                <w:b/>
                <w:bCs/>
              </w:rPr>
              <w:t xml:space="preserve"> πα</w:t>
            </w:r>
            <w:proofErr w:type="spellStart"/>
            <w:r>
              <w:rPr>
                <w:rFonts w:cstheme="minorHAnsi"/>
                <w:b/>
                <w:bCs/>
              </w:rPr>
              <w:t>ρόν</w:t>
            </w:r>
            <w:proofErr w:type="spellEnd"/>
            <w:r>
              <w:rPr>
                <w:rFonts w:cstheme="minorHAnsi"/>
                <w:b/>
                <w:bCs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</w:rPr>
              <w:t>κείμενο</w:t>
            </w:r>
            <w:proofErr w:type="spellEnd"/>
          </w:p>
        </w:tc>
      </w:tr>
      <w:tr w:rsidR="00D16500" w14:paraId="200BCD5A" w14:textId="77777777">
        <w:trPr>
          <w:trHeight w:val="387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301A4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ΘΑΝΟΣ ΚΑΠΝΙΑΣ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2C698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1071112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A324" w14:textId="77777777" w:rsidR="00D16500" w:rsidRDefault="00000000">
            <w:pPr>
              <w:rPr>
                <w:rFonts w:cstheme="minorHAnsi"/>
              </w:rPr>
            </w:pPr>
            <w:hyperlink r:id="rId9" w:history="1">
              <w:r>
                <w:rPr>
                  <w:rStyle w:val="-"/>
                  <w:rFonts w:cstheme="minorHAnsi"/>
                </w:rPr>
                <w:t>up1071112@upnet.gr</w:t>
              </w:r>
            </w:hyperlink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46177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 xml:space="preserve">Co-Editor </w:t>
            </w:r>
          </w:p>
        </w:tc>
      </w:tr>
      <w:tr w:rsidR="00D16500" w14:paraId="4A7DFBEB" w14:textId="77777777">
        <w:trPr>
          <w:trHeight w:val="370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B53B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ΧΡΗΣΤΟΣ ΜΕΡΑΝΤΖΗΣ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299D6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1070936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474E4" w14:textId="77777777" w:rsidR="00D16500" w:rsidRDefault="00000000">
            <w:pPr>
              <w:rPr>
                <w:rFonts w:cstheme="minorHAnsi"/>
              </w:rPr>
            </w:pPr>
            <w:hyperlink r:id="rId10" w:history="1">
              <w:r>
                <w:rPr>
                  <w:rStyle w:val="-"/>
                  <w:rFonts w:cstheme="minorHAnsi"/>
                </w:rPr>
                <w:t>up1070936@upnet.gr</w:t>
              </w:r>
            </w:hyperlink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539FA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Co-Editor</w:t>
            </w:r>
          </w:p>
        </w:tc>
      </w:tr>
      <w:tr w:rsidR="00D16500" w14:paraId="5E1F549F" w14:textId="77777777">
        <w:trPr>
          <w:trHeight w:val="370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646E1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ΠΑΝΤΕΛΗΣ ΜΑΚΡΥΓΙΑΝΝΗΣ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FDC7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1067526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A58B" w14:textId="77777777" w:rsidR="00D16500" w:rsidRDefault="00000000">
            <w:pPr>
              <w:rPr>
                <w:rFonts w:cstheme="minorHAnsi"/>
              </w:rPr>
            </w:pPr>
            <w:hyperlink r:id="rId11" w:history="1">
              <w:r>
                <w:rPr>
                  <w:rStyle w:val="-"/>
                  <w:rFonts w:cstheme="minorHAnsi"/>
                </w:rPr>
                <w:t>up1067526@upnet.gr</w:t>
              </w:r>
            </w:hyperlink>
            <w:r>
              <w:rPr>
                <w:rStyle w:val="-"/>
                <w:rFonts w:cstheme="minorHAnsi"/>
              </w:rPr>
              <w:t xml:space="preserve"> </w:t>
            </w:r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8EB4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Co-Editor</w:t>
            </w:r>
            <w:r>
              <w:rPr>
                <w:rFonts w:cstheme="minorHAnsi"/>
              </w:rPr>
              <w:t xml:space="preserve"> </w:t>
            </w:r>
          </w:p>
        </w:tc>
      </w:tr>
      <w:tr w:rsidR="00D16500" w14:paraId="2984A923" w14:textId="77777777">
        <w:trPr>
          <w:trHeight w:val="384"/>
        </w:trPr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51AB" w14:textId="77777777" w:rsidR="00D16500" w:rsidRDefault="00000000">
            <w:pPr>
              <w:rPr>
                <w:rFonts w:cstheme="minorHAnsi"/>
                <w:lang w:val="el-GR"/>
              </w:rPr>
            </w:pPr>
            <w:r>
              <w:rPr>
                <w:rFonts w:cstheme="minorHAnsi"/>
              </w:rPr>
              <w:t>ΤΣΙΝΤΖΕΛΗΣ ΔΗΜΗΤΡΙΟΣ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FFB45" w14:textId="77777777" w:rsidR="00D16500" w:rsidRDefault="00000000">
            <w:pPr>
              <w:rPr>
                <w:rFonts w:cstheme="minorHAnsi"/>
              </w:rPr>
            </w:pPr>
            <w:r>
              <w:rPr>
                <w:rFonts w:cstheme="minorHAnsi"/>
              </w:rPr>
              <w:t>1067370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73A25" w14:textId="77777777" w:rsidR="00D16500" w:rsidRDefault="00000000">
            <w:pPr>
              <w:rPr>
                <w:rFonts w:cstheme="minorHAnsi"/>
              </w:rPr>
            </w:pPr>
            <w:hyperlink r:id="rId12" w:history="1">
              <w:r>
                <w:rPr>
                  <w:rStyle w:val="-"/>
                  <w:rFonts w:cstheme="minorHAnsi"/>
                  <w:color w:val="0070C0"/>
                </w:rPr>
                <w:t>up1067370@upnet.gr</w:t>
              </w:r>
            </w:hyperlink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5A22" w14:textId="77777777" w:rsidR="00D16500" w:rsidRDefault="00000000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Co-Editor</w:t>
            </w:r>
          </w:p>
        </w:tc>
      </w:tr>
    </w:tbl>
    <w:p w14:paraId="615974EF" w14:textId="77777777" w:rsidR="00D16500" w:rsidRDefault="00000000">
      <w:pPr>
        <w:pStyle w:val="1"/>
        <w:ind w:left="-567"/>
        <w:jc w:val="center"/>
        <w:rPr>
          <w:rFonts w:eastAsia="Times New Roman"/>
          <w:b/>
          <w:bCs/>
          <w:color w:val="1F4E79" w:themeColor="accent1" w:themeShade="80"/>
          <w:u w:val="single"/>
          <w:lang w:val="en-US" w:eastAsia="el-GR"/>
        </w:rPr>
      </w:pPr>
      <w:r>
        <w:rPr>
          <w:rFonts w:eastAsia="Times New Roman"/>
          <w:b/>
          <w:bCs/>
          <w:color w:val="1F4E79" w:themeColor="accent1" w:themeShade="80"/>
          <w:u w:val="single"/>
          <w:lang w:val="en-US" w:eastAsia="el-GR"/>
        </w:rPr>
        <w:t xml:space="preserve">Robustness-diagrams-v0.1 </w:t>
      </w:r>
    </w:p>
    <w:p w14:paraId="3FE7F121" w14:textId="77777777" w:rsidR="00D16500" w:rsidRDefault="00D16500">
      <w:pPr>
        <w:rPr>
          <w:lang w:eastAsia="el-GR"/>
        </w:rPr>
      </w:pPr>
    </w:p>
    <w:p w14:paraId="401A65F1" w14:textId="77777777" w:rsidR="00D16500" w:rsidRDefault="00000000">
      <w:pPr>
        <w:pStyle w:val="1"/>
        <w:spacing w:before="52"/>
        <w:ind w:left="-567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>1. Καταχώρηση οχήματος</w:t>
      </w:r>
    </w:p>
    <w:p w14:paraId="4FC5980E" w14:textId="77777777" w:rsidR="00D16500" w:rsidRDefault="00D16500">
      <w:pPr>
        <w:rPr>
          <w:lang w:val="el-GR" w:eastAsia="en-US"/>
        </w:rPr>
      </w:pPr>
    </w:p>
    <w:p w14:paraId="6A673231" w14:textId="77777777" w:rsidR="00D16500" w:rsidRDefault="00000000">
      <w:pPr>
        <w:ind w:left="-567"/>
        <w:jc w:val="center"/>
        <w:rPr>
          <w:rFonts w:cstheme="minorHAnsi"/>
          <w:b/>
          <w:sz w:val="24"/>
          <w:u w:val="single"/>
          <w:lang w:val="el-GR"/>
        </w:rPr>
      </w:pPr>
      <w:r>
        <w:rPr>
          <w:rFonts w:cstheme="minorHAnsi"/>
          <w:b/>
          <w:sz w:val="24"/>
          <w:u w:val="single"/>
          <w:lang w:val="el-GR"/>
        </w:rPr>
        <w:t>Βασική ροή:</w:t>
      </w:r>
    </w:p>
    <w:p w14:paraId="13FD6B3A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>1. Το σύστημα εμφανίζει την οθόνη εισόδου και ο χρήστης επιλέγει «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T</w:t>
      </w: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α Οχήματα μου». </w:t>
      </w:r>
    </w:p>
    <w:p w14:paraId="7C075959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2. Το σύστημα εμφανίζει οθόνη με επιλογές «Προσθήκη Οχήματος», «Τροποποίηση </w:t>
      </w:r>
    </w:p>
    <w:p w14:paraId="40FB9DE6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Οχήματος» και «Διαγραφή Οχήματος». </w:t>
      </w:r>
    </w:p>
    <w:p w14:paraId="0FE5500F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3. Ο χρήστης επιλέγει «Προσθήκη Οχήματος». </w:t>
      </w:r>
    </w:p>
    <w:p w14:paraId="6B3CF835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4. Το σύστημα εμφανίζει οθόνη με πλαίσιο «Μάρκα», «Μοντέλο», «Τύπος </w:t>
      </w:r>
    </w:p>
    <w:p w14:paraId="1D0B0244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Καυσίμου», «Κυβικά» , «Αριθμός Κυκλοφορίας», «Μέγεθος Ντεπόζιτου» και </w:t>
      </w:r>
    </w:p>
    <w:p w14:paraId="4A62ABAA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επιλογή «Υποβολή». </w:t>
      </w:r>
    </w:p>
    <w:p w14:paraId="4660851B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5. Ο χρήστης συμπληρώνει τα πλαίσια. </w:t>
      </w:r>
    </w:p>
    <w:p w14:paraId="7FDF294F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6. Το σύστημα επαληθεύει τα στοιχεία του οχήματος μέσω του Υπουργείου </w:t>
      </w:r>
    </w:p>
    <w:p w14:paraId="2F40A6FF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Μεταφορών και εμφανίζει μήνυμα «Επιτυχής Δήλωση Οχήματος». </w:t>
      </w:r>
    </w:p>
    <w:p w14:paraId="5E5362AC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7. Το σύστημα οδηγεί τον χρήστη στην οθόνη με επιλογές «Προσθήκη Οχήματος» και </w:t>
      </w:r>
    </w:p>
    <w:p w14:paraId="3FFD38C0" w14:textId="77777777" w:rsidR="00D16500" w:rsidRDefault="00000000">
      <w:pPr>
        <w:ind w:left="-567"/>
        <w:rPr>
          <w:rFonts w:ascii="Times New Roman"/>
          <w:sz w:val="11"/>
        </w:rPr>
      </w:pP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«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Τρο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 xml:space="preserve">ποποίηση </w:t>
      </w:r>
      <w:proofErr w:type="spellStart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Οχήμ</w:t>
      </w:r>
      <w:proofErr w:type="spellEnd"/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ατος».</w:t>
      </w:r>
    </w:p>
    <w:p w14:paraId="7076F68A" w14:textId="77777777" w:rsidR="00D16500" w:rsidRDefault="00D16500">
      <w:pPr>
        <w:pStyle w:val="a3"/>
        <w:spacing w:before="3"/>
        <w:ind w:left="-567" w:firstLine="0"/>
        <w:rPr>
          <w:rFonts w:ascii="Times New Roman"/>
          <w:sz w:val="11"/>
        </w:rPr>
      </w:pPr>
    </w:p>
    <w:p w14:paraId="1EDCEF57" w14:textId="77777777" w:rsidR="00D16500" w:rsidRDefault="00000000">
      <w:pPr>
        <w:ind w:left="-567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  <w:t>Διάγραμμα:</w:t>
      </w:r>
    </w:p>
    <w:p w14:paraId="1CD6A2F7" w14:textId="77777777" w:rsidR="00D16500" w:rsidRDefault="00000000">
      <w:pPr>
        <w:pStyle w:val="a3"/>
        <w:spacing w:before="3"/>
        <w:ind w:left="-567" w:firstLine="0"/>
        <w:jc w:val="center"/>
        <w:rPr>
          <w:rFonts w:ascii="Times New Roman"/>
          <w:sz w:val="11"/>
        </w:rPr>
      </w:pPr>
      <w:r>
        <w:rPr>
          <w:noProof/>
        </w:rPr>
        <w:drawing>
          <wp:inline distT="0" distB="0" distL="114300" distR="114300" wp14:anchorId="1D29521F" wp14:editId="55402F8D">
            <wp:extent cx="5272405" cy="3376295"/>
            <wp:effectExtent l="0" t="0" r="635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A6B5" w14:textId="77777777" w:rsidR="00D16500" w:rsidRDefault="00000000">
      <w:pPr>
        <w:pStyle w:val="1"/>
        <w:spacing w:before="41"/>
        <w:ind w:right="18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lastRenderedPageBreak/>
        <w:t>2. Επιλογή πρατηρίου και αγορά καυσίμου.</w:t>
      </w:r>
    </w:p>
    <w:p w14:paraId="58A66ACF" w14:textId="77777777" w:rsidR="00D16500" w:rsidRDefault="00D16500">
      <w:pPr>
        <w:rPr>
          <w:lang w:val="el-GR" w:eastAsia="en-US"/>
        </w:rPr>
      </w:pPr>
    </w:p>
    <w:p w14:paraId="035C6730" w14:textId="77777777" w:rsidR="00D16500" w:rsidRDefault="00000000">
      <w:pPr>
        <w:ind w:left="-567"/>
        <w:jc w:val="center"/>
        <w:rPr>
          <w:rFonts w:cstheme="minorHAnsi"/>
          <w:b/>
          <w:bCs/>
          <w:color w:val="000000" w:themeColor="text1"/>
          <w:u w:val="single"/>
          <w:lang w:val="el-GR"/>
        </w:rPr>
      </w:pPr>
      <w:r>
        <w:rPr>
          <w:rFonts w:eastAsia="Calibri-Bold" w:cstheme="minorHAnsi"/>
          <w:b/>
          <w:bCs/>
          <w:color w:val="000000" w:themeColor="text1"/>
          <w:sz w:val="24"/>
          <w:szCs w:val="24"/>
          <w:u w:val="single"/>
          <w:lang w:val="el-GR" w:bidi="ar"/>
        </w:rPr>
        <w:t>Βασική ροή:</w:t>
      </w:r>
    </w:p>
    <w:p w14:paraId="0AEF43B4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1. Το σύστημα εμφανίζει την κύρια οθόνη και ο χρήστης επιλέγει «Επιλογή Πρατηρίου». </w:t>
      </w:r>
    </w:p>
    <w:p w14:paraId="18050AC3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2. Το σύστημα εμφανίζει τον χάρτη με τα καταχωρημένα πρατήρια. </w:t>
      </w:r>
    </w:p>
    <w:p w14:paraId="147AA16D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3. Ο χρήστης επιλέγει το πρατήριο που επιθυμεί. </w:t>
      </w:r>
    </w:p>
    <w:p w14:paraId="3F8F8A1F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4. Το σύστημα εμφανίζει το πλαίσιο του πρατηρίου με τα χαρακτηριστικά «Τιμές Καυσίμων-Τιμοκατάλογος», «Διεύθυνση Πρατηρίου», «Τηλέφωνο Πρατηρίου», «Κοινοποίηση Πρατηρίου», «Προσθήκη στα Αγαπημένα» και «Αγορά Καυσίμου». </w:t>
      </w:r>
    </w:p>
    <w:p w14:paraId="00B29198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5. Ο χρήστης επιλέγει «Αγορά Καυσίμου». </w:t>
      </w:r>
    </w:p>
    <w:p w14:paraId="5D882EE3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6. Το σύστημα εμφανίζει οθόνη με πλαίσια «Τύπος Καυσίμου», «Κόστος Καυσίμου». </w:t>
      </w:r>
    </w:p>
    <w:p w14:paraId="4C7B9CEC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7. Ο χρήστης συμπληρώνει τα πλαίσια. </w:t>
      </w:r>
    </w:p>
    <w:p w14:paraId="3D3FE29A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8. Το σύστημα εμφανίζει τα λίτρα, τους πόντους επιβράβευσης και επιλογή για «Αγορά» και «Ακύρωση». </w:t>
      </w:r>
    </w:p>
    <w:p w14:paraId="56E4F1C1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9. Ο Χρήστης επιλέγει «Αγορά». </w:t>
      </w:r>
    </w:p>
    <w:p w14:paraId="281B61B7" w14:textId="77777777" w:rsidR="00D16500" w:rsidRDefault="00000000">
      <w:pPr>
        <w:ind w:left="-567"/>
        <w:rPr>
          <w:rFonts w:ascii="Calibri" w:eastAsia="SimSun" w:hAnsi="Calibri" w:cs="Calibri"/>
          <w:color w:val="000000"/>
          <w:sz w:val="24"/>
          <w:szCs w:val="24"/>
          <w:lang w:val="el-GR"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>10. Το σύστημα εμφανίζει μήνυμα «Επιτυχής Αγορά» και οδηγεί το χρήστη στον χάρτη</w:t>
      </w:r>
    </w:p>
    <w:p w14:paraId="3D8072D6" w14:textId="77777777" w:rsidR="00D16500" w:rsidRDefault="00D16500">
      <w:pPr>
        <w:ind w:left="-567"/>
        <w:rPr>
          <w:rFonts w:ascii="Calibri" w:eastAsia="SimSun" w:hAnsi="Calibri" w:cs="Calibri"/>
          <w:color w:val="000000"/>
          <w:sz w:val="24"/>
          <w:szCs w:val="24"/>
          <w:lang w:val="el-GR" w:bidi="ar"/>
        </w:rPr>
      </w:pPr>
    </w:p>
    <w:p w14:paraId="03C24EEB" w14:textId="77777777" w:rsidR="00D16500" w:rsidRDefault="00000000">
      <w:pPr>
        <w:ind w:left="-567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  <w:t>Διάγραμμα:</w:t>
      </w:r>
    </w:p>
    <w:p w14:paraId="505A324F" w14:textId="77777777" w:rsidR="00D16500" w:rsidRDefault="00D16500">
      <w:pPr>
        <w:ind w:left="-567"/>
      </w:pPr>
    </w:p>
    <w:p w14:paraId="2F48EF98" w14:textId="77777777" w:rsidR="00D16500" w:rsidRDefault="00000000">
      <w:pPr>
        <w:ind w:leftChars="-284" w:left="-567" w:hanging="1"/>
        <w:jc w:val="center"/>
      </w:pPr>
      <w:r>
        <w:rPr>
          <w:noProof/>
        </w:rPr>
        <w:drawing>
          <wp:inline distT="0" distB="0" distL="114300" distR="114300" wp14:anchorId="1A6D0838" wp14:editId="6C292AD5">
            <wp:extent cx="5925866" cy="3482671"/>
            <wp:effectExtent l="0" t="0" r="0" b="381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4216" b="3442"/>
                    <a:stretch/>
                  </pic:blipFill>
                  <pic:spPr bwMode="auto">
                    <a:xfrm>
                      <a:off x="0" y="0"/>
                      <a:ext cx="5926455" cy="348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6D77" w14:textId="77777777" w:rsidR="00D16500" w:rsidRDefault="00D16500">
      <w:pPr>
        <w:ind w:left="100" w:hangingChars="50" w:hanging="100"/>
      </w:pPr>
    </w:p>
    <w:p w14:paraId="09A04081" w14:textId="77777777" w:rsidR="00D16500" w:rsidRDefault="00D16500">
      <w:pPr>
        <w:ind w:left="100" w:hangingChars="50" w:hanging="100"/>
      </w:pPr>
    </w:p>
    <w:p w14:paraId="63D75945" w14:textId="77777777" w:rsidR="00D16500" w:rsidRDefault="00D16500">
      <w:pPr>
        <w:ind w:left="100" w:hangingChars="50" w:hanging="100"/>
      </w:pPr>
    </w:p>
    <w:p w14:paraId="5788A60C" w14:textId="77777777" w:rsidR="00D16500" w:rsidRDefault="00D16500">
      <w:pPr>
        <w:ind w:left="100" w:hangingChars="50" w:hanging="100"/>
      </w:pPr>
    </w:p>
    <w:p w14:paraId="30570F79" w14:textId="77777777" w:rsidR="00D16500" w:rsidRDefault="00D16500">
      <w:pPr>
        <w:ind w:left="100" w:hangingChars="50" w:hanging="100"/>
      </w:pPr>
    </w:p>
    <w:p w14:paraId="16F96B21" w14:textId="77777777" w:rsidR="00D16500" w:rsidRDefault="00D16500">
      <w:pPr>
        <w:ind w:left="100" w:hangingChars="50" w:hanging="100"/>
      </w:pPr>
    </w:p>
    <w:p w14:paraId="798F801D" w14:textId="77777777" w:rsidR="00D16500" w:rsidRDefault="00D16500">
      <w:pPr>
        <w:ind w:left="100" w:hangingChars="50" w:hanging="100"/>
      </w:pPr>
    </w:p>
    <w:p w14:paraId="1132E268" w14:textId="77777777" w:rsidR="00D16500" w:rsidRDefault="00D16500">
      <w:pPr>
        <w:ind w:left="100" w:hangingChars="50" w:hanging="100"/>
      </w:pPr>
    </w:p>
    <w:p w14:paraId="68246BA6" w14:textId="77777777" w:rsidR="00D16500" w:rsidRDefault="00D16500">
      <w:pPr>
        <w:ind w:left="100" w:hangingChars="50" w:hanging="100"/>
      </w:pPr>
    </w:p>
    <w:p w14:paraId="58429E2A" w14:textId="77777777" w:rsidR="00D16500" w:rsidRDefault="00D16500">
      <w:pPr>
        <w:ind w:left="-567"/>
        <w:rPr>
          <w:rFonts w:ascii="Calibri" w:eastAsia="Calibri-Bold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</w:p>
    <w:p w14:paraId="0EBA8974" w14:textId="77777777" w:rsidR="00D16500" w:rsidRDefault="00000000">
      <w:pPr>
        <w:pStyle w:val="1"/>
        <w:tabs>
          <w:tab w:val="left" w:pos="142"/>
        </w:tabs>
        <w:spacing w:before="0"/>
        <w:ind w:left="-567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lastRenderedPageBreak/>
        <w:t>3. Εύρεση πρατηρίου</w:t>
      </w:r>
    </w:p>
    <w:p w14:paraId="2537D29A" w14:textId="77777777" w:rsidR="00D16500" w:rsidRDefault="00D16500">
      <w:pPr>
        <w:rPr>
          <w:lang w:val="el-GR" w:eastAsia="en-US"/>
        </w:rPr>
      </w:pPr>
    </w:p>
    <w:p w14:paraId="69971EE8" w14:textId="77777777" w:rsidR="00D16500" w:rsidRDefault="00000000">
      <w:pPr>
        <w:ind w:left="-567"/>
        <w:jc w:val="center"/>
        <w:rPr>
          <w:rFonts w:cstheme="minorHAnsi"/>
          <w:u w:val="single"/>
          <w:lang w:val="el-GR"/>
        </w:rPr>
      </w:pPr>
      <w:r>
        <w:rPr>
          <w:rFonts w:eastAsia="Calibri-Bold" w:cstheme="minorHAnsi"/>
          <w:b/>
          <w:bCs/>
          <w:color w:val="000000"/>
          <w:sz w:val="24"/>
          <w:szCs w:val="24"/>
          <w:u w:val="single"/>
          <w:lang w:val="el-GR" w:bidi="ar"/>
        </w:rPr>
        <w:t>Βασική ροή:</w:t>
      </w:r>
    </w:p>
    <w:p w14:paraId="658996A0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1. Ο χρήστης εισέρχεται στη εφαρμογή. </w:t>
      </w:r>
    </w:p>
    <w:p w14:paraId="6A646AFD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2. Το σύστημα λαμβάνει την τοποθεσία του χρήστη. </w:t>
      </w:r>
    </w:p>
    <w:p w14:paraId="29695736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3. Το σύστημα ανατρέχει στην βάση δεδομένων για τη εύρεση πρατηρίων και τιμών για το </w:t>
      </w:r>
    </w:p>
    <w:p w14:paraId="49436A4A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προκαθορισμένο όχημα 1, με βάση την τοποθεσία. </w:t>
      </w:r>
    </w:p>
    <w:p w14:paraId="3A517126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4. Το σύστημα εμφανίζει στο χάρτη τα διαθέσιμα πρατήρια της περιοχής σε ακτίνα 10 </w:t>
      </w:r>
    </w:p>
    <w:p w14:paraId="616E9798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χιλιομέτρων που πληρούν τα στοιχεία για το προκαθορισμένο όχημα 1. </w:t>
      </w:r>
    </w:p>
    <w:p w14:paraId="6ABA856C" w14:textId="77777777" w:rsidR="00D16500" w:rsidRDefault="00000000">
      <w:pPr>
        <w:numPr>
          <w:ilvl w:val="0"/>
          <w:numId w:val="1"/>
        </w:numPr>
        <w:ind w:left="-567"/>
        <w:rPr>
          <w:rFonts w:ascii="Calibri" w:eastAsia="SimSun" w:hAnsi="Calibri" w:cs="Calibri"/>
          <w:color w:val="000000"/>
          <w:sz w:val="24"/>
          <w:szCs w:val="24"/>
          <w:lang w:val="el-GR" w:bidi="a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Ο χρήστης επιλέγει πλοήγηση προς το πρατήριο που τον ενδιαφέρει. </w:t>
      </w:r>
    </w:p>
    <w:p w14:paraId="109D6CF5" w14:textId="77777777" w:rsidR="00D16500" w:rsidRDefault="00D16500">
      <w:pPr>
        <w:ind w:left="-567"/>
        <w:rPr>
          <w:rFonts w:ascii="Calibri" w:eastAsia="SimSun" w:hAnsi="Calibri" w:cs="Calibri"/>
          <w:color w:val="000000"/>
          <w:sz w:val="24"/>
          <w:szCs w:val="24"/>
          <w:lang w:val="el-GR" w:bidi="ar"/>
        </w:rPr>
      </w:pPr>
    </w:p>
    <w:p w14:paraId="0269BBFD" w14:textId="77777777" w:rsidR="00D16500" w:rsidRDefault="00000000">
      <w:pPr>
        <w:ind w:left="-567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  <w:t>Διάγραμμα:</w:t>
      </w:r>
    </w:p>
    <w:p w14:paraId="2D5D893E" w14:textId="77777777" w:rsidR="00D16500" w:rsidRDefault="00D16500">
      <w:pPr>
        <w:ind w:left="-567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</w:p>
    <w:p w14:paraId="7866C911" w14:textId="77777777" w:rsidR="00D16500" w:rsidRDefault="00000000">
      <w:pPr>
        <w:ind w:left="-567"/>
        <w:jc w:val="center"/>
        <w:rPr>
          <w:rFonts w:eastAsiaTheme="majorEastAsia" w:cstheme="minorHAnsi"/>
          <w:b/>
          <w:bCs/>
          <w:color w:val="000000" w:themeColor="text1"/>
          <w:sz w:val="28"/>
          <w:szCs w:val="28"/>
          <w:u w:val="single"/>
          <w:lang w:val="el-GR" w:eastAsia="en-US" w:bidi="ar"/>
        </w:rPr>
      </w:pPr>
      <w:r>
        <w:rPr>
          <w:noProof/>
        </w:rPr>
        <w:drawing>
          <wp:inline distT="0" distB="0" distL="114300" distR="114300" wp14:anchorId="4D5223F7" wp14:editId="3240EAC6">
            <wp:extent cx="6007100" cy="3442914"/>
            <wp:effectExtent l="0" t="0" r="0" b="571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5628" r="-6" b="13141"/>
                    <a:stretch/>
                  </pic:blipFill>
                  <pic:spPr bwMode="auto">
                    <a:xfrm>
                      <a:off x="0" y="0"/>
                      <a:ext cx="6007432" cy="34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9534" w14:textId="77777777" w:rsidR="00D16500" w:rsidRDefault="00000000">
      <w:pPr>
        <w:rPr>
          <w:rFonts w:eastAsiaTheme="majorEastAsia" w:cstheme="minorHAnsi"/>
          <w:color w:val="000000" w:themeColor="text1"/>
          <w:sz w:val="28"/>
          <w:szCs w:val="28"/>
          <w:lang w:val="el-GR" w:eastAsia="en-US" w:bidi="ar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el-GR" w:eastAsia="en-US" w:bidi="ar"/>
        </w:rPr>
        <w:br w:type="page"/>
      </w:r>
    </w:p>
    <w:p w14:paraId="2134A177" w14:textId="77777777" w:rsidR="00D16500" w:rsidRDefault="00000000">
      <w:pPr>
        <w:pStyle w:val="1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  <w:lang w:bidi="ar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  <w:lang w:bidi="ar"/>
        </w:rPr>
        <w:lastRenderedPageBreak/>
        <w:t>4. Υπολογισμός κόστους γεμίσματος</w:t>
      </w:r>
    </w:p>
    <w:p w14:paraId="7B232732" w14:textId="77777777" w:rsidR="00D16500" w:rsidRDefault="00D16500">
      <w:pPr>
        <w:rPr>
          <w:lang w:val="el-GR" w:eastAsia="en-US" w:bidi="ar"/>
        </w:rPr>
      </w:pPr>
    </w:p>
    <w:p w14:paraId="0EA3A89F" w14:textId="77777777" w:rsidR="00D16500" w:rsidRDefault="00000000">
      <w:pPr>
        <w:ind w:left="-567"/>
        <w:jc w:val="center"/>
        <w:rPr>
          <w:rFonts w:cstheme="minorHAnsi"/>
          <w:u w:val="single"/>
          <w:lang w:val="el-GR"/>
        </w:rPr>
      </w:pPr>
      <w:r>
        <w:rPr>
          <w:rFonts w:eastAsia="Calibri-Bold" w:cstheme="minorHAnsi"/>
          <w:b/>
          <w:bCs/>
          <w:color w:val="000000"/>
          <w:sz w:val="24"/>
          <w:szCs w:val="24"/>
          <w:u w:val="single"/>
          <w:lang w:val="el-GR" w:bidi="ar"/>
        </w:rPr>
        <w:t>Βασική ροή:</w:t>
      </w:r>
    </w:p>
    <w:p w14:paraId="37888E30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1. Ο αγοραστής επιλέγει το όχημα που θέλει να γίνει η αναζήτηση πρατηρίου. </w:t>
      </w:r>
    </w:p>
    <w:p w14:paraId="0CC3AAA5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2. Το σύστημα βάσει της γεωγραφικής θέσης του χρήστη του εμφανίζει τα διαθέσιμα </w:t>
      </w:r>
    </w:p>
    <w:p w14:paraId="4976424C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πρατήρια και τις τιμές του αντίστοιχου καυσίμου. </w:t>
      </w:r>
    </w:p>
    <w:p w14:paraId="58DA4CF4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3. Το σύστημα ανατρέχει στην βάση δεδομένων που υπάρχει με έναν κατάλογο από </w:t>
      </w:r>
    </w:p>
    <w:p w14:paraId="49C70355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διάφορα οχήματα όπου αναγράφεται το μέγεθος του ρεζερβουάρ τους. </w:t>
      </w:r>
    </w:p>
    <w:p w14:paraId="72D7B3C9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4. Με βάση την επιλογή του πρατηρίου του αγοραστή , το </w:t>
      </w:r>
      <w:r>
        <w:rPr>
          <w:rFonts w:ascii="Calibri" w:eastAsia="SimSun" w:hAnsi="Calibri" w:cs="Calibri"/>
          <w:color w:val="000000"/>
          <w:sz w:val="24"/>
          <w:szCs w:val="24"/>
          <w:lang w:bidi="ar"/>
        </w:rPr>
        <w:t>Fuelpay</w:t>
      </w: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 υπολογίζει το ποσό </w:t>
      </w:r>
    </w:p>
    <w:p w14:paraId="5819130A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που θα χρειαστεί ο αγοραστής αν επιλέξει να γεμίζει το ντεπόζιτο του οχήματος. </w:t>
      </w:r>
    </w:p>
    <w:p w14:paraId="54FC4B8F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5. Εμφανίζεται ένα μήνυμα στο οποίο ο αγοραστής απαντά ναι η όχι για το αντίστοιχο </w:t>
      </w:r>
    </w:p>
    <w:p w14:paraId="6DEBA07C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γέμισμα. </w:t>
      </w:r>
    </w:p>
    <w:p w14:paraId="0378B8B3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 xml:space="preserve">6. Η αγορά γίνεται εκείνη την στιγμή και η ζητούμενη ποσότητα καυσίμου έχει δεσμευτεί </w:t>
      </w:r>
    </w:p>
    <w:p w14:paraId="4952640C" w14:textId="77777777" w:rsidR="00D16500" w:rsidRDefault="00000000">
      <w:pPr>
        <w:ind w:left="-567"/>
        <w:rPr>
          <w:lang w:val="el-GR"/>
        </w:rPr>
      </w:pPr>
      <w:r>
        <w:rPr>
          <w:rFonts w:ascii="Calibri" w:eastAsia="SimSun" w:hAnsi="Calibri" w:cs="Calibri"/>
          <w:color w:val="000000"/>
          <w:sz w:val="24"/>
          <w:szCs w:val="24"/>
          <w:lang w:val="el-GR" w:bidi="ar"/>
        </w:rPr>
        <w:t>στον λογαριασμό του χρήστη.</w:t>
      </w:r>
    </w:p>
    <w:p w14:paraId="78D502F6" w14:textId="77777777" w:rsidR="00D16500" w:rsidRDefault="00D16500">
      <w:pPr>
        <w:ind w:left="-567"/>
        <w:rPr>
          <w:lang w:val="el-GR"/>
        </w:rPr>
      </w:pPr>
    </w:p>
    <w:p w14:paraId="1EDF9912" w14:textId="77777777" w:rsidR="00D16500" w:rsidRDefault="00000000">
      <w:pPr>
        <w:ind w:left="-567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  <w:t>Διάγραμμα:</w:t>
      </w:r>
    </w:p>
    <w:p w14:paraId="03000B34" w14:textId="77777777" w:rsidR="00D16500" w:rsidRDefault="00D16500">
      <w:pPr>
        <w:ind w:left="-567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</w:p>
    <w:p w14:paraId="1487EF67" w14:textId="113443D6" w:rsidR="00D16500" w:rsidRPr="00FD72F2" w:rsidRDefault="00000000" w:rsidP="00FD72F2">
      <w:pPr>
        <w:ind w:left="-567"/>
        <w:jc w:val="center"/>
        <w:rPr>
          <w:lang w:val="el-GR"/>
        </w:rPr>
      </w:pPr>
      <w:r>
        <w:rPr>
          <w:noProof/>
        </w:rPr>
        <w:drawing>
          <wp:inline distT="0" distB="0" distL="114300" distR="114300" wp14:anchorId="59039AFA" wp14:editId="2F59D661">
            <wp:extent cx="6292414" cy="3570136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4933" b="9876"/>
                    <a:stretch/>
                  </pic:blipFill>
                  <pic:spPr bwMode="auto">
                    <a:xfrm>
                      <a:off x="0" y="0"/>
                      <a:ext cx="6292850" cy="357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6B0F">
        <w:rPr>
          <w:lang w:val="el-GR"/>
        </w:rPr>
        <w:br w:type="page"/>
      </w:r>
      <w:r w:rsidRPr="00D66B0F">
        <w:rPr>
          <w:rFonts w:cstheme="minorHAnsi"/>
          <w:b/>
          <w:bCs/>
          <w:sz w:val="28"/>
          <w:szCs w:val="28"/>
          <w:u w:val="single"/>
          <w:lang w:val="el-GR"/>
        </w:rPr>
        <w:lastRenderedPageBreak/>
        <w:t xml:space="preserve">5. Σκανάρισμα προσωποποιημένου </w:t>
      </w:r>
      <w:r>
        <w:rPr>
          <w:rFonts w:cstheme="minorHAnsi"/>
          <w:b/>
          <w:bCs/>
          <w:sz w:val="28"/>
          <w:szCs w:val="28"/>
          <w:u w:val="single"/>
        </w:rPr>
        <w:t>QR</w:t>
      </w:r>
      <w:r w:rsidRPr="00D66B0F">
        <w:rPr>
          <w:rFonts w:cstheme="minorHAnsi"/>
          <w:b/>
          <w:bCs/>
          <w:sz w:val="28"/>
          <w:szCs w:val="28"/>
          <w:u w:val="single"/>
          <w:lang w:val="el-GR"/>
        </w:rPr>
        <w:t xml:space="preserve"> και ανεφοδιασμός.</w:t>
      </w:r>
    </w:p>
    <w:p w14:paraId="3DF8057B" w14:textId="77777777" w:rsidR="00D16500" w:rsidRDefault="00000000" w:rsidP="00FD72F2">
      <w:pPr>
        <w:tabs>
          <w:tab w:val="left" w:pos="0"/>
        </w:tabs>
        <w:spacing w:before="180"/>
        <w:ind w:right="15" w:hanging="567"/>
        <w:jc w:val="center"/>
        <w:rPr>
          <w:rFonts w:cstheme="minorHAnsi"/>
          <w:b/>
          <w:sz w:val="24"/>
        </w:rPr>
      </w:pPr>
      <w:r>
        <w:rPr>
          <w:rFonts w:cstheme="minorHAnsi"/>
          <w:spacing w:val="-60"/>
          <w:sz w:val="24"/>
          <w:u w:val="single"/>
          <w:lang w:val="el-GR"/>
        </w:rPr>
        <w:t xml:space="preserve"> </w:t>
      </w:r>
      <w:r>
        <w:rPr>
          <w:rFonts w:cstheme="minorHAnsi"/>
          <w:b/>
          <w:sz w:val="24"/>
          <w:u w:val="single"/>
        </w:rPr>
        <w:t>Βα</w:t>
      </w:r>
      <w:proofErr w:type="spellStart"/>
      <w:r>
        <w:rPr>
          <w:rFonts w:cstheme="minorHAnsi"/>
          <w:b/>
          <w:sz w:val="24"/>
          <w:u w:val="single"/>
        </w:rPr>
        <w:t>σική</w:t>
      </w:r>
      <w:proofErr w:type="spellEnd"/>
      <w:r>
        <w:rPr>
          <w:rFonts w:cstheme="minorHAnsi"/>
          <w:b/>
          <w:sz w:val="24"/>
          <w:u w:val="single"/>
        </w:rPr>
        <w:t xml:space="preserve"> </w:t>
      </w:r>
      <w:proofErr w:type="spellStart"/>
      <w:r>
        <w:rPr>
          <w:rFonts w:cstheme="minorHAnsi"/>
          <w:b/>
          <w:sz w:val="24"/>
          <w:u w:val="single"/>
        </w:rPr>
        <w:t>ροή</w:t>
      </w:r>
      <w:proofErr w:type="spellEnd"/>
      <w:r>
        <w:rPr>
          <w:rFonts w:cstheme="minorHAnsi"/>
          <w:b/>
          <w:sz w:val="24"/>
          <w:u w:val="single"/>
        </w:rPr>
        <w:t>:</w:t>
      </w:r>
    </w:p>
    <w:p w14:paraId="6EF708F6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before="180" w:line="259" w:lineRule="auto"/>
        <w:ind w:left="-567" w:right="380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Στο κάτω μέρος της αρχικής οθόνης, το σύστημα δείχνει στον χρήστη την δυνατότητα να επιλέξει την εμφάνιση του προσωποποιημένου QR που βασίζεται στο όχημά</w:t>
      </w:r>
      <w:r>
        <w:rPr>
          <w:rFonts w:asciiTheme="minorHAnsi" w:hAnsiTheme="minorHAnsi" w:cstheme="minorHAnsi"/>
          <w:spacing w:val="-19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του.</w:t>
      </w:r>
    </w:p>
    <w:p w14:paraId="161FB7EF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line="291" w:lineRule="exact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Ο χρήστης επιλέγει την εμφάνιση του QR όταν μεταβεί στο</w:t>
      </w:r>
      <w:r>
        <w:rPr>
          <w:rFonts w:asciiTheme="minorHAnsi" w:hAnsiTheme="minorHAnsi" w:cstheme="minorHAnsi"/>
          <w:spacing w:val="-13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πρατήριο.</w:t>
      </w:r>
    </w:p>
    <w:p w14:paraId="59E01B52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before="24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Σκανάρεται ο κωδικός</w:t>
      </w:r>
      <w:r>
        <w:rPr>
          <w:rFonts w:asciiTheme="minorHAnsi" w:hAnsiTheme="minorHAnsi" w:cstheme="minorHAnsi"/>
          <w:spacing w:val="-2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QR.</w:t>
      </w:r>
    </w:p>
    <w:p w14:paraId="05850E48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before="24" w:line="259" w:lineRule="auto"/>
        <w:ind w:left="-567" w:right="316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Το σύστημα ανατρέχει στην βάση δεδομένων για να βρει τον τύπο καυσίμου και το</w:t>
      </w:r>
      <w:r>
        <w:rPr>
          <w:rFonts w:asciiTheme="minorHAnsi" w:hAnsiTheme="minorHAnsi" w:cstheme="minorHAnsi"/>
          <w:spacing w:val="-39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ποσό ανεφοδιασμού.</w:t>
      </w:r>
    </w:p>
    <w:p w14:paraId="5C818C70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line="259" w:lineRule="auto"/>
        <w:ind w:left="-567" w:right="442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Το σύστημα ξεκλειδώνει την αντίστοιχη αντλία και εισάγει το ποσό ανεφοδιασμού</w:t>
      </w:r>
      <w:r>
        <w:rPr>
          <w:rFonts w:asciiTheme="minorHAnsi" w:hAnsiTheme="minorHAnsi" w:cstheme="minorHAnsi"/>
          <w:spacing w:val="-33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στον μετρητή.</w:t>
      </w:r>
    </w:p>
    <w:p w14:paraId="70F58BF0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line="259" w:lineRule="auto"/>
        <w:ind w:left="-567" w:right="258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Μετά την ολοκλήρωση του ανεφοδιασμού, το σύστημα καταχωρεί στην βάση δεδομένων τον ανεφοδιασμό από κατάσταση PENDING(εκκρεμής) σε</w:t>
      </w:r>
      <w:r>
        <w:rPr>
          <w:rFonts w:asciiTheme="minorHAnsi" w:hAnsiTheme="minorHAnsi" w:cstheme="minorHAnsi"/>
          <w:spacing w:val="-12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DONE(ολοκληρωμένη)</w:t>
      </w:r>
    </w:p>
    <w:p w14:paraId="17065B91" w14:textId="77777777" w:rsidR="00D16500" w:rsidRDefault="00000000">
      <w:pPr>
        <w:pStyle w:val="a7"/>
        <w:numPr>
          <w:ilvl w:val="0"/>
          <w:numId w:val="2"/>
        </w:numPr>
        <w:tabs>
          <w:tab w:val="left" w:pos="-567"/>
        </w:tabs>
        <w:spacing w:line="259" w:lineRule="auto"/>
        <w:ind w:left="-567" w:right="760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Στην βάση δεδομένων προσθέτει στον χρήστη ή αφαιρεί αντίστοιχα πόντους</w:t>
      </w:r>
      <w:r>
        <w:rPr>
          <w:rFonts w:asciiTheme="minorHAnsi" w:hAnsiTheme="minorHAnsi" w:cstheme="minorHAnsi"/>
          <w:spacing w:val="-37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Fpoints ανάλογα με τον ανεφοδιασμό που</w:t>
      </w:r>
      <w:r>
        <w:rPr>
          <w:rFonts w:asciiTheme="minorHAnsi" w:hAnsiTheme="minorHAnsi" w:cstheme="minorHAnsi"/>
          <w:spacing w:val="-6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πραγματοποιήθηκε.</w:t>
      </w:r>
    </w:p>
    <w:p w14:paraId="69F39A5F" w14:textId="77777777" w:rsidR="00D16500" w:rsidRDefault="00D16500">
      <w:pPr>
        <w:pStyle w:val="a7"/>
        <w:tabs>
          <w:tab w:val="left" w:pos="142"/>
        </w:tabs>
        <w:spacing w:line="259" w:lineRule="auto"/>
        <w:ind w:left="567" w:right="760" w:firstLine="0"/>
        <w:rPr>
          <w:rFonts w:asciiTheme="minorHAnsi" w:hAnsiTheme="minorHAnsi" w:cstheme="minorHAnsi"/>
          <w:sz w:val="24"/>
        </w:rPr>
      </w:pPr>
    </w:p>
    <w:p w14:paraId="41762067" w14:textId="24820AFA" w:rsidR="00D16500" w:rsidRDefault="00000000">
      <w:pPr>
        <w:pStyle w:val="a7"/>
        <w:tabs>
          <w:tab w:val="left" w:pos="142"/>
        </w:tabs>
        <w:spacing w:line="259" w:lineRule="auto"/>
        <w:ind w:left="567" w:right="760" w:firstLine="0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bidi="ar"/>
        </w:rPr>
        <w:t>Διάγραμμα:</w:t>
      </w:r>
    </w:p>
    <w:p w14:paraId="2BEBD417" w14:textId="77777777" w:rsidR="00FD72F2" w:rsidRDefault="00FD72F2">
      <w:pPr>
        <w:pStyle w:val="a7"/>
        <w:tabs>
          <w:tab w:val="left" w:pos="142"/>
        </w:tabs>
        <w:spacing w:line="259" w:lineRule="auto"/>
        <w:ind w:left="567" w:right="760" w:firstLine="0"/>
        <w:jc w:val="center"/>
        <w:rPr>
          <w:rFonts w:asciiTheme="minorHAnsi" w:hAnsiTheme="minorHAnsi" w:cstheme="minorHAnsi"/>
          <w:sz w:val="24"/>
        </w:rPr>
      </w:pPr>
    </w:p>
    <w:p w14:paraId="6BC5ECDA" w14:textId="77777777" w:rsidR="00D16500" w:rsidRDefault="000000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 wp14:anchorId="69E3DBC2" wp14:editId="657294CA">
            <wp:extent cx="5931535" cy="3618230"/>
            <wp:effectExtent l="0" t="0" r="0" b="1270"/>
            <wp:docPr id="6" name="Εικόνα 6" descr="Εικόνα που περιέχει διάγραμμα, κύκλο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κύκλος, στιγμιότυπο οθόνης&#10;&#10;Περιγραφή που δημιουργήθηκε αυτόματα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65" cy="36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5471" w14:textId="77777777" w:rsidR="00D16500" w:rsidRDefault="00000000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p w14:paraId="10E04699" w14:textId="77777777" w:rsidR="00D16500" w:rsidRDefault="00000000">
      <w:pPr>
        <w:pStyle w:val="2"/>
        <w:ind w:left="-567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l-GR"/>
        </w:rPr>
      </w:pPr>
      <w:r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l-GR"/>
        </w:rPr>
        <w:lastRenderedPageBreak/>
        <w:t>6. Εξαργύρωση Πόντων σε Ανεφοδιασμό</w:t>
      </w:r>
    </w:p>
    <w:p w14:paraId="0701235E" w14:textId="77777777" w:rsidR="00D16500" w:rsidRDefault="00000000">
      <w:pPr>
        <w:tabs>
          <w:tab w:val="left" w:pos="142"/>
        </w:tabs>
        <w:spacing w:before="180"/>
        <w:ind w:left="-567"/>
        <w:jc w:val="center"/>
        <w:rPr>
          <w:rFonts w:cstheme="minorHAnsi"/>
          <w:b/>
          <w:sz w:val="24"/>
          <w:lang w:val="el-GR"/>
        </w:rPr>
      </w:pPr>
      <w:r>
        <w:rPr>
          <w:rFonts w:cstheme="minorHAnsi"/>
          <w:spacing w:val="-60"/>
          <w:sz w:val="24"/>
          <w:u w:val="single"/>
          <w:lang w:val="el-GR"/>
        </w:rPr>
        <w:t xml:space="preserve"> </w:t>
      </w:r>
      <w:r>
        <w:rPr>
          <w:rFonts w:cstheme="minorHAnsi"/>
          <w:b/>
          <w:sz w:val="24"/>
          <w:u w:val="single"/>
          <w:lang w:val="el-GR"/>
        </w:rPr>
        <w:t>Βασική ροή:</w:t>
      </w:r>
    </w:p>
    <w:p w14:paraId="51B68113" w14:textId="77777777" w:rsidR="00D16500" w:rsidRDefault="00000000">
      <w:pPr>
        <w:pStyle w:val="a7"/>
        <w:numPr>
          <w:ilvl w:val="1"/>
          <w:numId w:val="2"/>
        </w:numPr>
        <w:tabs>
          <w:tab w:val="left" w:pos="-567"/>
        </w:tabs>
        <w:spacing w:before="19" w:line="254" w:lineRule="auto"/>
        <w:ind w:left="-567" w:right="231" w:hanging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Ο χρήστης κατά το στάδιο αγοράς καυσίμου, έχει την δυνατότητα να συμπληρώσει</w:t>
      </w:r>
      <w:r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στο «Πλαίσιο 3» όσους πόντους επιθυμεί από την συλλογή του, με όφελος την μείωση του κόστους ανεφοδιασμού.</w:t>
      </w:r>
    </w:p>
    <w:p w14:paraId="61828B05" w14:textId="77777777" w:rsidR="00D16500" w:rsidRDefault="00000000">
      <w:pPr>
        <w:pStyle w:val="a7"/>
        <w:numPr>
          <w:ilvl w:val="1"/>
          <w:numId w:val="2"/>
        </w:numPr>
        <w:tabs>
          <w:tab w:val="left" w:pos="-567"/>
        </w:tabs>
        <w:spacing w:before="3" w:line="256" w:lineRule="auto"/>
        <w:ind w:left="-567" w:right="519" w:hanging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Το σύστημα ανατρέχει στην βάση δεδομένων και ελέγχει εάν το ποσό εξαργύρωσης είναι εντός του ορίου των πόντων συλλογής του</w:t>
      </w:r>
      <w:r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χρήστη.</w:t>
      </w:r>
    </w:p>
    <w:p w14:paraId="681C25D7" w14:textId="77777777" w:rsidR="00D16500" w:rsidRDefault="00000000">
      <w:pPr>
        <w:pStyle w:val="a7"/>
        <w:numPr>
          <w:ilvl w:val="1"/>
          <w:numId w:val="2"/>
        </w:numPr>
        <w:tabs>
          <w:tab w:val="left" w:pos="-567"/>
        </w:tabs>
        <w:spacing w:line="254" w:lineRule="auto"/>
        <w:ind w:left="-567" w:right="322" w:hanging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Το σύστημα υπολογίζει το κόστος ανεφοδιασμού αφαιρώντας από την συνολική</w:t>
      </w:r>
      <w:r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αξία, την χρηματική αξία των πόντων που συμπληρώθηκαν.</w:t>
      </w:r>
    </w:p>
    <w:p w14:paraId="1AE49FF2" w14:textId="77777777" w:rsidR="00D16500" w:rsidRDefault="00000000">
      <w:pPr>
        <w:pStyle w:val="a7"/>
        <w:numPr>
          <w:ilvl w:val="1"/>
          <w:numId w:val="2"/>
        </w:numPr>
        <w:tabs>
          <w:tab w:val="left" w:pos="-567"/>
        </w:tabs>
        <w:spacing w:before="2"/>
        <w:ind w:left="-567" w:hanging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Ο χρήστης ολοκληρώνει την αγορά</w:t>
      </w:r>
      <w:r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καυσίμου.</w:t>
      </w:r>
    </w:p>
    <w:p w14:paraId="4FD8BD89" w14:textId="77777777" w:rsidR="00D16500" w:rsidRDefault="00000000">
      <w:pPr>
        <w:pStyle w:val="a7"/>
        <w:numPr>
          <w:ilvl w:val="1"/>
          <w:numId w:val="2"/>
        </w:numPr>
        <w:tabs>
          <w:tab w:val="left" w:pos="-567"/>
        </w:tabs>
        <w:spacing w:before="20" w:line="256" w:lineRule="auto"/>
        <w:ind w:left="-567" w:right="827" w:hanging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Το σύστημα ανατρέχει στην βάση δεδομένων και αφαιρεί από τους συνολικούς πόντους, τους πόντους εξαργύρωσης και αναμένει τον χρήστη για</w:t>
      </w:r>
      <w:r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ανεφοδιασμό.</w:t>
      </w:r>
    </w:p>
    <w:p w14:paraId="48EC1A91" w14:textId="77777777" w:rsidR="00D16500" w:rsidRDefault="00D165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  <w:lang w:val="el-GR"/>
        </w:rPr>
      </w:pPr>
    </w:p>
    <w:p w14:paraId="24C418CD" w14:textId="77777777" w:rsidR="00D16500" w:rsidRDefault="00D165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  <w:lang w:val="el-GR"/>
        </w:rPr>
      </w:pPr>
    </w:p>
    <w:p w14:paraId="11F82813" w14:textId="77777777" w:rsidR="00D16500" w:rsidRDefault="00000000">
      <w:pPr>
        <w:pStyle w:val="a7"/>
        <w:tabs>
          <w:tab w:val="left" w:pos="142"/>
        </w:tabs>
        <w:spacing w:line="259" w:lineRule="auto"/>
        <w:ind w:left="567" w:right="760" w:firstLine="0"/>
        <w:jc w:val="center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bidi="ar"/>
        </w:rPr>
      </w:pPr>
      <w:r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bidi="ar"/>
        </w:rPr>
        <w:t>Διάγραμμα:</w:t>
      </w:r>
    </w:p>
    <w:p w14:paraId="78260BD5" w14:textId="77777777" w:rsidR="00D16500" w:rsidRDefault="00D16500">
      <w:pPr>
        <w:pStyle w:val="a7"/>
        <w:tabs>
          <w:tab w:val="left" w:pos="142"/>
        </w:tabs>
        <w:spacing w:line="259" w:lineRule="auto"/>
        <w:ind w:left="567" w:right="760" w:firstLine="0"/>
        <w:jc w:val="center"/>
        <w:rPr>
          <w:rFonts w:asciiTheme="minorHAnsi" w:hAnsiTheme="minorHAnsi" w:cstheme="minorHAnsi"/>
          <w:sz w:val="24"/>
        </w:rPr>
      </w:pPr>
    </w:p>
    <w:p w14:paraId="66A0EDA7" w14:textId="77777777" w:rsidR="00D16500" w:rsidRDefault="000000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  <w:lang w:val="el-GR"/>
        </w:rPr>
      </w:pPr>
      <w:r>
        <w:rPr>
          <w:rFonts w:cstheme="minorHAnsi"/>
          <w:noProof/>
          <w:sz w:val="24"/>
          <w:lang w:val="el-GR"/>
        </w:rPr>
        <w:drawing>
          <wp:inline distT="0" distB="0" distL="0" distR="0" wp14:anchorId="77C2F820" wp14:editId="0DB5CF4D">
            <wp:extent cx="6210300" cy="317182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239" cy="31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0280" w14:textId="77777777" w:rsidR="00D16500" w:rsidRDefault="00D165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  <w:lang w:val="el-GR"/>
        </w:rPr>
      </w:pPr>
    </w:p>
    <w:p w14:paraId="4ECEB261" w14:textId="77777777" w:rsidR="00D16500" w:rsidRDefault="00D165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  <w:lang w:val="el-GR"/>
        </w:rPr>
      </w:pPr>
    </w:p>
    <w:p w14:paraId="6A9E10D2" w14:textId="77777777" w:rsidR="00D16500" w:rsidRDefault="00000000" w:rsidP="00FD72F2">
      <w:pPr>
        <w:pStyle w:val="1"/>
        <w:ind w:left="-567"/>
        <w:jc w:val="center"/>
        <w:rPr>
          <w:u w:val="single"/>
        </w:rPr>
      </w:pPr>
      <w:r>
        <w:rPr>
          <w:rFonts w:cstheme="minorHAnsi"/>
          <w:sz w:val="24"/>
        </w:rPr>
        <w:br w:type="page"/>
      </w:r>
      <w:r>
        <w:rPr>
          <w:rFonts w:ascii="Calibri" w:hAnsi="Calibri" w:cs="Calibri"/>
          <w:b/>
          <w:bCs/>
          <w:color w:val="auto"/>
          <w:sz w:val="28"/>
          <w:szCs w:val="28"/>
          <w:u w:val="single"/>
        </w:rPr>
        <w:lastRenderedPageBreak/>
        <w:t>7. Πρόσφατες αγορές</w:t>
      </w:r>
    </w:p>
    <w:p w14:paraId="4CF84379" w14:textId="77777777" w:rsidR="00D16500" w:rsidRDefault="00000000" w:rsidP="00FD72F2">
      <w:pPr>
        <w:spacing w:before="180"/>
        <w:ind w:left="-567"/>
        <w:jc w:val="center"/>
      </w:pPr>
      <w:r>
        <w:rPr>
          <w:rFonts w:cstheme="minorHAnsi"/>
          <w:b/>
          <w:sz w:val="24"/>
          <w:u w:val="single"/>
        </w:rPr>
        <w:t>Βα</w:t>
      </w:r>
      <w:proofErr w:type="spellStart"/>
      <w:r>
        <w:rPr>
          <w:rFonts w:cstheme="minorHAnsi"/>
          <w:b/>
          <w:sz w:val="24"/>
          <w:u w:val="single"/>
        </w:rPr>
        <w:t>σική</w:t>
      </w:r>
      <w:proofErr w:type="spellEnd"/>
      <w:r>
        <w:rPr>
          <w:rFonts w:cstheme="minorHAnsi"/>
          <w:b/>
          <w:sz w:val="24"/>
          <w:u w:val="single"/>
        </w:rPr>
        <w:t xml:space="preserve"> </w:t>
      </w:r>
      <w:proofErr w:type="spellStart"/>
      <w:r>
        <w:rPr>
          <w:rFonts w:cstheme="minorHAnsi"/>
          <w:b/>
          <w:sz w:val="24"/>
          <w:u w:val="single"/>
        </w:rPr>
        <w:t>ροή</w:t>
      </w:r>
      <w:proofErr w:type="spellEnd"/>
      <w:r>
        <w:rPr>
          <w:rFonts w:cstheme="minorHAnsi"/>
          <w:b/>
          <w:sz w:val="24"/>
          <w:u w:val="single"/>
        </w:rPr>
        <w:t>:</w:t>
      </w:r>
    </w:p>
    <w:p w14:paraId="6B41441C" w14:textId="77777777" w:rsidR="00D16500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</w:rPr>
      </w:pPr>
      <w:r>
        <w:rPr>
          <w:rFonts w:cstheme="minorHAnsi"/>
        </w:rPr>
        <w:t xml:space="preserve">Ο </w:t>
      </w:r>
      <w:proofErr w:type="spellStart"/>
      <w:r>
        <w:rPr>
          <w:rFonts w:cstheme="minorHAnsi"/>
        </w:rPr>
        <w:t>χρήστης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συνδέετ</w:t>
      </w:r>
      <w:proofErr w:type="spellEnd"/>
      <w:r>
        <w:rPr>
          <w:rFonts w:cstheme="minorHAnsi"/>
        </w:rPr>
        <w:t xml:space="preserve">αι </w:t>
      </w:r>
      <w:proofErr w:type="spellStart"/>
      <w:r>
        <w:rPr>
          <w:rFonts w:cstheme="minorHAnsi"/>
        </w:rPr>
        <w:t>στην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εφ</w:t>
      </w:r>
      <w:proofErr w:type="spellEnd"/>
      <w:r>
        <w:rPr>
          <w:rFonts w:cstheme="minorHAnsi"/>
        </w:rPr>
        <w:t xml:space="preserve">αρμογή </w:t>
      </w:r>
    </w:p>
    <w:p w14:paraId="41DEC721" w14:textId="77777777" w:rsidR="00D16500" w:rsidRPr="00FD72F2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  <w:lang w:val="el-GR"/>
        </w:rPr>
      </w:pPr>
      <w:r w:rsidRPr="00FD72F2">
        <w:rPr>
          <w:rFonts w:cstheme="minorHAnsi"/>
          <w:lang w:val="el-GR"/>
        </w:rPr>
        <w:t>Ο χρήστης επιλέγει στο κάτω μέρος της οθόνης το πλαίσιο «Πρόσφατες Αγορές»</w:t>
      </w:r>
    </w:p>
    <w:p w14:paraId="1A8A18A1" w14:textId="77777777" w:rsidR="00D16500" w:rsidRPr="00FD72F2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  <w:lang w:val="el-GR"/>
        </w:rPr>
      </w:pPr>
      <w:r w:rsidRPr="00FD72F2">
        <w:rPr>
          <w:rFonts w:cstheme="minorHAnsi"/>
          <w:lang w:val="el-GR"/>
        </w:rPr>
        <w:t>Το σύστημα εμφανίζει κάτω από τον χάρτη μία λίστα με τις πρόσφατες αγορές του χρήστη</w:t>
      </w:r>
    </w:p>
    <w:p w14:paraId="3EDF9196" w14:textId="77777777" w:rsidR="00D16500" w:rsidRPr="00FD72F2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  <w:lang w:val="el-GR"/>
        </w:rPr>
      </w:pPr>
      <w:r w:rsidRPr="00FD72F2">
        <w:rPr>
          <w:rFonts w:cstheme="minorHAnsi"/>
          <w:lang w:val="el-GR"/>
        </w:rPr>
        <w:t>Ο χρήστης επιλέγει μία από αυτές και επιλέγει το πλαίσιο «Επανάληψη αγοράς»</w:t>
      </w:r>
    </w:p>
    <w:p w14:paraId="21E0EAB4" w14:textId="77777777" w:rsidR="00D16500" w:rsidRPr="00FD72F2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  <w:lang w:val="el-GR"/>
        </w:rPr>
      </w:pPr>
      <w:r w:rsidRPr="00FD72F2">
        <w:rPr>
          <w:rFonts w:cstheme="minorHAnsi"/>
          <w:lang w:val="el-GR"/>
        </w:rPr>
        <w:t>Το σύστημα μεταφέρει τον χρήστη στην οθόνη αγοράς και εμφανίζει την νέα αξία της αγοράς βάσει της τιμής του καυσίμου την εκάστοτε στιγμή.</w:t>
      </w:r>
    </w:p>
    <w:p w14:paraId="4C98D29B" w14:textId="77777777" w:rsidR="00D16500" w:rsidRPr="00FD72F2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  <w:lang w:val="el-GR"/>
        </w:rPr>
      </w:pPr>
      <w:r w:rsidRPr="00FD72F2">
        <w:rPr>
          <w:rFonts w:cstheme="minorHAnsi"/>
          <w:lang w:val="el-GR"/>
        </w:rPr>
        <w:t>Ο χρήστης επιλέγει το πλαίσιο «Εκτέλεση αγοράς» ή «Επεξεργασία αγοράς»</w:t>
      </w:r>
    </w:p>
    <w:p w14:paraId="1DD46EA2" w14:textId="77777777" w:rsidR="00D16500" w:rsidRPr="00FD72F2" w:rsidRDefault="00000000" w:rsidP="00FD72F2">
      <w:pPr>
        <w:pStyle w:val="a3"/>
        <w:numPr>
          <w:ilvl w:val="0"/>
          <w:numId w:val="3"/>
        </w:numPr>
        <w:tabs>
          <w:tab w:val="left" w:pos="-567"/>
        </w:tabs>
        <w:spacing w:before="3" w:line="252" w:lineRule="auto"/>
        <w:ind w:left="-567" w:right="699" w:hanging="284"/>
        <w:rPr>
          <w:rFonts w:cstheme="minorHAnsi"/>
          <w:lang w:val="el-GR"/>
        </w:rPr>
      </w:pPr>
      <w:r w:rsidRPr="00FD72F2">
        <w:rPr>
          <w:rFonts w:cstheme="minorHAnsi"/>
          <w:lang w:val="el-GR"/>
        </w:rPr>
        <w:t>Το σύστημα κλειδώνει την νέα αγορά και την εκτελεί.</w:t>
      </w:r>
    </w:p>
    <w:p w14:paraId="79A50D06" w14:textId="77777777" w:rsidR="00D16500" w:rsidRPr="00FD72F2" w:rsidRDefault="00D16500">
      <w:pPr>
        <w:pStyle w:val="a3"/>
        <w:tabs>
          <w:tab w:val="left" w:pos="142"/>
        </w:tabs>
        <w:spacing w:before="3" w:line="252" w:lineRule="auto"/>
        <w:ind w:left="284" w:right="699" w:firstLine="0"/>
        <w:rPr>
          <w:rFonts w:cstheme="minorHAnsi"/>
          <w:lang w:val="el-GR"/>
        </w:rPr>
      </w:pPr>
    </w:p>
    <w:p w14:paraId="4BF186A8" w14:textId="77777777" w:rsidR="00D16500" w:rsidRDefault="00000000" w:rsidP="00FD72F2">
      <w:pPr>
        <w:ind w:left="-567"/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  <w:proofErr w:type="spellStart"/>
      <w:r>
        <w:rPr>
          <w:b/>
          <w:bCs/>
          <w:sz w:val="28"/>
          <w:szCs w:val="28"/>
          <w:u w:val="single"/>
        </w:rPr>
        <w:t>Διάγρ</w:t>
      </w:r>
      <w:proofErr w:type="spellEnd"/>
      <w:r>
        <w:rPr>
          <w:b/>
          <w:bCs/>
          <w:sz w:val="28"/>
          <w:szCs w:val="28"/>
          <w:u w:val="single"/>
        </w:rPr>
        <w:t>αμμα</w:t>
      </w:r>
      <w:r>
        <w:rPr>
          <w:rFonts w:cstheme="minorHAnsi"/>
          <w:b/>
          <w:bCs/>
          <w:sz w:val="28"/>
          <w:szCs w:val="28"/>
          <w:u w:val="single"/>
          <w:lang w:bidi="ar"/>
        </w:rPr>
        <w:t>:</w:t>
      </w:r>
    </w:p>
    <w:p w14:paraId="06926AC6" w14:textId="77777777" w:rsidR="00D16500" w:rsidRDefault="00D16500" w:rsidP="00FD72F2">
      <w:pPr>
        <w:pStyle w:val="a3"/>
        <w:tabs>
          <w:tab w:val="left" w:pos="142"/>
        </w:tabs>
        <w:spacing w:before="3" w:line="252" w:lineRule="auto"/>
        <w:ind w:left="0" w:right="699" w:firstLine="0"/>
        <w:rPr>
          <w:rFonts w:cstheme="minorHAnsi"/>
        </w:rPr>
      </w:pPr>
    </w:p>
    <w:p w14:paraId="3A16EF7E" w14:textId="77777777" w:rsidR="00D16500" w:rsidRDefault="00000000">
      <w:pPr>
        <w:rPr>
          <w:rFonts w:cstheme="minorHAnsi"/>
          <w:sz w:val="24"/>
          <w:lang w:val="el-GR"/>
        </w:rPr>
      </w:pPr>
      <w:r>
        <w:rPr>
          <w:rFonts w:cstheme="minorHAnsi"/>
          <w:noProof/>
          <w:sz w:val="24"/>
          <w:lang w:val="el-GR"/>
        </w:rPr>
        <w:drawing>
          <wp:inline distT="0" distB="0" distL="114300" distR="114300" wp14:anchorId="12DE7133" wp14:editId="74560557">
            <wp:extent cx="4969427" cy="3022517"/>
            <wp:effectExtent l="0" t="0" r="3175" b="6985"/>
            <wp:docPr id="3" name="Picture 3" descr="342876916_910984956787084_314028461420740279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42876916_910984956787084_3140284614207402796_n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905" t="1808" r="4832"/>
                    <a:stretch/>
                  </pic:blipFill>
                  <pic:spPr bwMode="auto">
                    <a:xfrm>
                      <a:off x="0" y="0"/>
                      <a:ext cx="4969927" cy="30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8C24" w14:textId="77777777" w:rsidR="00D16500" w:rsidRDefault="00D16500">
      <w:pPr>
        <w:rPr>
          <w:rFonts w:cstheme="minorHAnsi"/>
          <w:sz w:val="24"/>
          <w:lang w:val="el-GR"/>
        </w:rPr>
      </w:pPr>
    </w:p>
    <w:p w14:paraId="068312FB" w14:textId="77777777" w:rsidR="00D16500" w:rsidRDefault="00D16500">
      <w:pPr>
        <w:rPr>
          <w:rFonts w:cstheme="minorHAnsi"/>
          <w:sz w:val="24"/>
          <w:lang w:val="el-GR"/>
        </w:rPr>
      </w:pPr>
    </w:p>
    <w:p w14:paraId="6D7BC8C0" w14:textId="77777777" w:rsidR="00D16500" w:rsidRDefault="00D16500">
      <w:pPr>
        <w:rPr>
          <w:rFonts w:cstheme="minorHAnsi"/>
          <w:sz w:val="24"/>
          <w:lang w:val="el-GR"/>
        </w:rPr>
      </w:pPr>
    </w:p>
    <w:p w14:paraId="40D155FA" w14:textId="77777777" w:rsidR="00D16500" w:rsidRDefault="00D16500">
      <w:pPr>
        <w:rPr>
          <w:rFonts w:cstheme="minorHAnsi"/>
          <w:sz w:val="24"/>
          <w:lang w:val="el-GR"/>
        </w:rPr>
      </w:pPr>
    </w:p>
    <w:p w14:paraId="39DC24C6" w14:textId="77777777" w:rsidR="00D16500" w:rsidRDefault="00D16500">
      <w:pPr>
        <w:rPr>
          <w:rFonts w:cstheme="minorHAnsi"/>
          <w:sz w:val="24"/>
          <w:lang w:val="el-GR"/>
        </w:rPr>
      </w:pPr>
    </w:p>
    <w:p w14:paraId="4D7B884F" w14:textId="08A27A47" w:rsidR="00FD72F2" w:rsidRDefault="00FD72F2">
      <w:pPr>
        <w:rPr>
          <w:rFonts w:cstheme="minorHAnsi"/>
          <w:sz w:val="24"/>
          <w:lang w:val="el-GR"/>
        </w:rPr>
      </w:pPr>
      <w:r>
        <w:rPr>
          <w:rFonts w:cstheme="minorHAnsi"/>
          <w:sz w:val="24"/>
          <w:lang w:val="el-GR"/>
        </w:rPr>
        <w:br w:type="page"/>
      </w:r>
    </w:p>
    <w:p w14:paraId="214B5907" w14:textId="77777777" w:rsidR="00D16500" w:rsidRDefault="00000000">
      <w:pPr>
        <w:pStyle w:val="1"/>
        <w:spacing w:before="0"/>
        <w:jc w:val="center"/>
        <w:rPr>
          <w:rFonts w:ascii="Calibri" w:hAnsi="Calibri" w:cs="Calibri"/>
          <w:b/>
          <w:bCs/>
          <w:color w:val="auto"/>
          <w:sz w:val="28"/>
          <w:szCs w:val="28"/>
          <w:u w:val="single"/>
        </w:rPr>
      </w:pPr>
      <w:r>
        <w:rPr>
          <w:rFonts w:ascii="Calibri" w:hAnsi="Calibri" w:cs="Calibri"/>
          <w:b/>
          <w:bCs/>
          <w:color w:val="auto"/>
          <w:sz w:val="28"/>
          <w:szCs w:val="28"/>
          <w:u w:val="single"/>
        </w:rPr>
        <w:lastRenderedPageBreak/>
        <w:t>8. Αξιολόγηση Πρατηρίου</w:t>
      </w:r>
    </w:p>
    <w:p w14:paraId="62A32534" w14:textId="77777777" w:rsidR="00D16500" w:rsidRDefault="00000000">
      <w:pPr>
        <w:spacing w:before="180"/>
        <w:jc w:val="center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Βα</w:t>
      </w:r>
      <w:proofErr w:type="spellStart"/>
      <w:r>
        <w:rPr>
          <w:rFonts w:cstheme="minorHAnsi"/>
          <w:b/>
          <w:sz w:val="24"/>
          <w:u w:val="single"/>
        </w:rPr>
        <w:t>σική</w:t>
      </w:r>
      <w:proofErr w:type="spellEnd"/>
      <w:r>
        <w:rPr>
          <w:rFonts w:cstheme="minorHAnsi"/>
          <w:b/>
          <w:sz w:val="24"/>
          <w:u w:val="single"/>
        </w:rPr>
        <w:t xml:space="preserve"> </w:t>
      </w:r>
      <w:proofErr w:type="spellStart"/>
      <w:r>
        <w:rPr>
          <w:rFonts w:cstheme="minorHAnsi"/>
          <w:b/>
          <w:sz w:val="24"/>
          <w:u w:val="single"/>
        </w:rPr>
        <w:t>ροή</w:t>
      </w:r>
      <w:proofErr w:type="spellEnd"/>
      <w:r>
        <w:rPr>
          <w:rFonts w:cstheme="minorHAnsi"/>
          <w:b/>
          <w:sz w:val="24"/>
          <w:u w:val="single"/>
        </w:rPr>
        <w:t>:</w:t>
      </w:r>
    </w:p>
    <w:p w14:paraId="27D7168E" w14:textId="77777777" w:rsidR="00D16500" w:rsidRDefault="00000000" w:rsidP="00FD72F2">
      <w:pPr>
        <w:pStyle w:val="a7"/>
        <w:numPr>
          <w:ilvl w:val="0"/>
          <w:numId w:val="4"/>
        </w:numPr>
        <w:ind w:left="-567" w:hanging="284"/>
        <w:rPr>
          <w:rFonts w:asciiTheme="minorHAnsi" w:hAnsiTheme="minorHAnsi" w:cstheme="minorHAnsi"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0CE113" wp14:editId="1ACFE201">
                <wp:simplePos x="0" y="0"/>
                <wp:positionH relativeFrom="column">
                  <wp:posOffset>4224324</wp:posOffset>
                </wp:positionH>
                <wp:positionV relativeFrom="paragraph">
                  <wp:posOffset>331470</wp:posOffset>
                </wp:positionV>
                <wp:extent cx="255905" cy="204470"/>
                <wp:effectExtent l="38100" t="19050" r="29845" b="43180"/>
                <wp:wrapNone/>
                <wp:docPr id="4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0447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C5B8086" w14:textId="77777777" w:rsidR="00D16500" w:rsidRDefault="00D16500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530CE113" id="AutoShape 4" o:spid="_x0000_s1027" style="position:absolute;left:0;text-align:left;margin-left:332.6pt;margin-top:26.1pt;width:20.15pt;height:1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5905,2044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" adj="-11796480,,5400" path="m,78100r97748,1l127953,r30204,78101l255905,78100r-79080,48269l207031,204469,127953,156200,48874,204469,79080,126369,,78100xe">
                <v:stroke joinstyle="miter"/>
                <v:formulas/>
                <v:path arrowok="t" o:connecttype="custom" o:connectlocs="0,78100;97748,78101;127953,0;158157,78101;255905,78100;176825,126369;207031,204469;127953,156200;48874,204469;79080,126369;0,78100" o:connectangles="0,0,0,0,0,0,0,0,0,0,0" textboxrect="0,0,255905,204470"/>
                <v:textbox>
                  <w:txbxContent>
                    <w:p w14:paraId="2C5B8086" w14:textId="77777777" w:rsidR="00D16500" w:rsidRDefault="00D16500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Cs/>
          <w:sz w:val="24"/>
        </w:rPr>
        <w:t>Ο Χρήστης στην αρχική οθόνη, επιλέγει πάνω στον χάρτη το πρατήριο που θέλει να αξιολογήσει.</w:t>
      </w:r>
    </w:p>
    <w:p w14:paraId="01891730" w14:textId="341DF231" w:rsidR="00D16500" w:rsidRDefault="00000000" w:rsidP="00FD72F2">
      <w:pPr>
        <w:pStyle w:val="a7"/>
        <w:numPr>
          <w:ilvl w:val="0"/>
          <w:numId w:val="4"/>
        </w:numPr>
        <w:ind w:left="-567" w:hanging="284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>Το σύστημα εμφανίζει τις πληροφορίες πρατηρίου αλλά και το εικονίδιο           .</w:t>
      </w:r>
    </w:p>
    <w:p w14:paraId="034B3880" w14:textId="77777777" w:rsidR="00D16500" w:rsidRDefault="00000000" w:rsidP="00FD72F2">
      <w:pPr>
        <w:pStyle w:val="a7"/>
        <w:numPr>
          <w:ilvl w:val="0"/>
          <w:numId w:val="4"/>
        </w:numPr>
        <w:ind w:left="-567" w:hanging="284"/>
        <w:rPr>
          <w:rFonts w:asciiTheme="minorHAnsi" w:hAnsiTheme="minorHAnsi" w:cstheme="minorHAnsi"/>
          <w:bCs/>
          <w:sz w:val="24"/>
        </w:rPr>
      </w:pPr>
      <w:r>
        <w:rPr>
          <w:rFonts w:asciiTheme="minorHAnsi" w:hAnsiTheme="minorHAnsi" w:cstheme="minorHAnsi"/>
          <w:bCs/>
          <w:sz w:val="24"/>
        </w:rPr>
        <w:t>Ο Χρήστης επιλέγει το εικονίδιο.</w:t>
      </w:r>
    </w:p>
    <w:p w14:paraId="77C3327B" w14:textId="77777777" w:rsidR="00D16500" w:rsidRDefault="00000000" w:rsidP="00FD72F2">
      <w:pPr>
        <w:pStyle w:val="a7"/>
        <w:widowControl/>
        <w:numPr>
          <w:ilvl w:val="0"/>
          <w:numId w:val="4"/>
        </w:numPr>
        <w:shd w:val="clear" w:color="auto" w:fill="FFFFFF"/>
        <w:autoSpaceDE/>
        <w:ind w:left="-567" w:hanging="284"/>
        <w:textAlignment w:val="baseline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</w:pPr>
      <w:r>
        <w:rPr>
          <w:rFonts w:asciiTheme="minorHAnsi" w:hAnsiTheme="minorHAnsi" w:cstheme="minorHAnsi"/>
          <w:bCs/>
          <w:sz w:val="24"/>
        </w:rPr>
        <w:t>Το σύστημα μεταφέρει τον χρήστη στην σελίδα «Καταχώρηση Αξιολόγησης» όπου εμφανίζει οθόνη με πλαίσια, «Αριθμός Παραστατικού» ,όπου</w:t>
      </w:r>
      <w:r>
        <w:rPr>
          <w:rFonts w:ascii="inherit" w:eastAsia="Times New Roman" w:hAnsi="inherit" w:cs="Times New Roman"/>
          <w:color w:val="474747"/>
          <w:sz w:val="21"/>
          <w:szCs w:val="21"/>
          <w:lang w:eastAsia="el-GR"/>
        </w:rPr>
        <w:t xml:space="preserve"> </w:t>
      </w:r>
      <w:r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  <w:t>αναγράφεται στο έντυπο που έλαβε ο χρήστης κατά την ολοκλήρωση του ανεφοδιασμού ή στο email επιβεβαίωσης της αγοράς, «Περιγραφή» όπου ζητείται να χαρακτηρίσει την εμπειρία του, «Βαθμολογία» με 1-5 αστέρια για βαθμολόγηση, όπου 3 αστέρια αντιστοιχούν σε μέτρια εμπειρία και αντίστοιχα 1- αρνητική και 5- τέλεια.</w:t>
      </w:r>
    </w:p>
    <w:p w14:paraId="167495ED" w14:textId="77777777" w:rsidR="00D16500" w:rsidRDefault="00000000" w:rsidP="00FD72F2">
      <w:pPr>
        <w:pStyle w:val="a7"/>
        <w:widowControl/>
        <w:numPr>
          <w:ilvl w:val="0"/>
          <w:numId w:val="4"/>
        </w:numPr>
        <w:shd w:val="clear" w:color="auto" w:fill="FFFFFF"/>
        <w:autoSpaceDE/>
        <w:ind w:left="-567" w:hanging="284"/>
        <w:textAlignment w:val="baseline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</w:pPr>
      <w:r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  <w:t>Ο Χρήστης συμπληρώνει τα πεδία και επιλέγει το κουμπί «Καταχώρηση Αξιολόγησης».</w:t>
      </w:r>
    </w:p>
    <w:p w14:paraId="11A86C5C" w14:textId="77777777" w:rsidR="00D16500" w:rsidRDefault="00000000" w:rsidP="00FD72F2">
      <w:pPr>
        <w:pStyle w:val="a7"/>
        <w:widowControl/>
        <w:numPr>
          <w:ilvl w:val="0"/>
          <w:numId w:val="4"/>
        </w:numPr>
        <w:shd w:val="clear" w:color="auto" w:fill="FFFFFF"/>
        <w:autoSpaceDE/>
        <w:ind w:left="-567" w:hanging="284"/>
        <w:textAlignment w:val="baseline"/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</w:pPr>
      <w:r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  <w:t>Το σύστημα επεξεργάζεται την Αξιολόγηση, εάν πληρεί τους όρους και το ύφος γραφής της συμβαδίζει με τους όρους της εφαρμογής.</w:t>
      </w:r>
    </w:p>
    <w:p w14:paraId="0551AEF0" w14:textId="7BE1139F" w:rsidR="00D16500" w:rsidRPr="00FD72F2" w:rsidRDefault="00000000" w:rsidP="00FD72F2">
      <w:pPr>
        <w:pStyle w:val="a7"/>
        <w:widowControl/>
        <w:numPr>
          <w:ilvl w:val="0"/>
          <w:numId w:val="4"/>
        </w:numPr>
        <w:shd w:val="clear" w:color="auto" w:fill="FFFFFF"/>
        <w:autoSpaceDE/>
        <w:ind w:left="-567" w:hanging="284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  <w:r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eastAsia="el-GR"/>
        </w:rPr>
        <w:t>Το σύστημα εμφανίζει μήνυμα «Η καταχώρηση της αξιολόγησης σας έγινε επιτυχώς. Ευχαριστούμε που κοινοποιείται την εμπειρία σας.».</w:t>
      </w:r>
    </w:p>
    <w:p w14:paraId="04BAA217" w14:textId="77777777" w:rsidR="00FD72F2" w:rsidRDefault="00FD72F2" w:rsidP="00FD72F2">
      <w:pPr>
        <w:pStyle w:val="a7"/>
        <w:widowControl/>
        <w:shd w:val="clear" w:color="auto" w:fill="FFFFFF"/>
        <w:autoSpaceDE/>
        <w:ind w:left="-567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</w:p>
    <w:p w14:paraId="29B0D26E" w14:textId="77777777" w:rsidR="00D16500" w:rsidRDefault="00000000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  <w:proofErr w:type="spellStart"/>
      <w:r>
        <w:rPr>
          <w:b/>
          <w:bCs/>
          <w:sz w:val="28"/>
          <w:szCs w:val="28"/>
          <w:u w:val="single"/>
        </w:rPr>
        <w:t>Διάγρ</w:t>
      </w:r>
      <w:proofErr w:type="spellEnd"/>
      <w:r>
        <w:rPr>
          <w:b/>
          <w:bCs/>
          <w:sz w:val="28"/>
          <w:szCs w:val="28"/>
          <w:u w:val="single"/>
        </w:rPr>
        <w:t>αμμα</w:t>
      </w:r>
      <w:r>
        <w:rPr>
          <w:rFonts w:cstheme="minorHAnsi"/>
          <w:b/>
          <w:bCs/>
          <w:sz w:val="28"/>
          <w:szCs w:val="28"/>
          <w:u w:val="single"/>
          <w:lang w:bidi="ar"/>
        </w:rPr>
        <w:t>:</w:t>
      </w:r>
    </w:p>
    <w:p w14:paraId="7F8583FF" w14:textId="77777777" w:rsidR="00D16500" w:rsidRDefault="00000000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  <w:r>
        <w:rPr>
          <w:rFonts w:asciiTheme="minorHAnsi" w:eastAsia="Times New Roman" w:hAnsiTheme="minorHAnsi" w:cstheme="minorHAnsi"/>
          <w:noProof/>
          <w:color w:val="000000" w:themeColor="text1"/>
          <w:sz w:val="32"/>
          <w:szCs w:val="32"/>
          <w:lang w:eastAsia="el-GR"/>
        </w:rPr>
        <w:drawing>
          <wp:inline distT="0" distB="0" distL="114300" distR="114300" wp14:anchorId="5957AB25" wp14:editId="4C6C821A">
            <wp:extent cx="5152445" cy="3419061"/>
            <wp:effectExtent l="0" t="0" r="0" b="0"/>
            <wp:docPr id="5" name="Picture 5" descr="342874016_1434323577303001_95610691589510162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42874016_1434323577303001_956106915895101622_n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207" t="1132" r="1058" b="1510"/>
                    <a:stretch/>
                  </pic:blipFill>
                  <pic:spPr bwMode="auto">
                    <a:xfrm>
                      <a:off x="0" y="0"/>
                      <a:ext cx="5152964" cy="341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DD20" w14:textId="77777777" w:rsidR="00D16500" w:rsidRDefault="00D16500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</w:p>
    <w:p w14:paraId="07A0E879" w14:textId="77777777" w:rsidR="00D16500" w:rsidRDefault="00D16500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</w:p>
    <w:p w14:paraId="43032740" w14:textId="77777777" w:rsidR="00D16500" w:rsidRDefault="00D16500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</w:p>
    <w:p w14:paraId="6B058C0D" w14:textId="77777777" w:rsidR="00D16500" w:rsidRDefault="00D16500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</w:p>
    <w:p w14:paraId="4EDACBB4" w14:textId="77777777" w:rsidR="00D16500" w:rsidRDefault="00D16500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</w:p>
    <w:p w14:paraId="3AC59155" w14:textId="77777777" w:rsidR="00D16500" w:rsidRDefault="00000000" w:rsidP="00FD72F2">
      <w:pPr>
        <w:pStyle w:val="1"/>
        <w:spacing w:before="0"/>
        <w:ind w:left="-567" w:right="17"/>
        <w:jc w:val="center"/>
        <w:rPr>
          <w:rFonts w:ascii="Calibri" w:hAnsi="Calibri" w:cs="Calibri"/>
          <w:b/>
          <w:bCs/>
          <w:color w:val="auto"/>
          <w:sz w:val="28"/>
          <w:szCs w:val="28"/>
          <w:u w:val="single"/>
        </w:rPr>
      </w:pPr>
      <w:r>
        <w:rPr>
          <w:rFonts w:ascii="Calibri" w:hAnsi="Calibri" w:cs="Calibri"/>
          <w:b/>
          <w:bCs/>
          <w:color w:val="auto"/>
          <w:sz w:val="28"/>
          <w:szCs w:val="28"/>
          <w:u w:val="single"/>
        </w:rPr>
        <w:lastRenderedPageBreak/>
        <w:t>9. Στοιχεία Πρατηρίου</w:t>
      </w:r>
    </w:p>
    <w:p w14:paraId="486534A8" w14:textId="77777777" w:rsidR="00D16500" w:rsidRDefault="00000000" w:rsidP="00FD72F2">
      <w:pPr>
        <w:pStyle w:val="a3"/>
        <w:spacing w:before="120"/>
        <w:ind w:left="-567" w:firstLine="0"/>
        <w:jc w:val="center"/>
        <w:rPr>
          <w:rFonts w:cstheme="minorHAnsi"/>
          <w:b/>
          <w:bCs/>
          <w:szCs w:val="36"/>
          <w:u w:val="single"/>
        </w:rPr>
      </w:pPr>
      <w:r>
        <w:rPr>
          <w:rFonts w:cstheme="minorHAnsi"/>
          <w:b/>
          <w:bCs/>
          <w:szCs w:val="36"/>
          <w:u w:val="single"/>
        </w:rPr>
        <w:t>Βα</w:t>
      </w:r>
      <w:proofErr w:type="spellStart"/>
      <w:r>
        <w:rPr>
          <w:rFonts w:cstheme="minorHAnsi"/>
          <w:b/>
          <w:bCs/>
          <w:szCs w:val="36"/>
          <w:u w:val="single"/>
        </w:rPr>
        <w:t>σική</w:t>
      </w:r>
      <w:proofErr w:type="spellEnd"/>
      <w:r>
        <w:rPr>
          <w:rFonts w:cstheme="minorHAnsi"/>
          <w:b/>
          <w:bCs/>
          <w:szCs w:val="36"/>
          <w:u w:val="single"/>
        </w:rPr>
        <w:t xml:space="preserve"> </w:t>
      </w:r>
      <w:proofErr w:type="spellStart"/>
      <w:r>
        <w:rPr>
          <w:rFonts w:cstheme="minorHAnsi"/>
          <w:b/>
          <w:bCs/>
          <w:szCs w:val="36"/>
          <w:u w:val="single"/>
        </w:rPr>
        <w:t>ροή</w:t>
      </w:r>
      <w:proofErr w:type="spellEnd"/>
    </w:p>
    <w:p w14:paraId="6DA1F582" w14:textId="77777777" w:rsidR="00D16500" w:rsidRPr="00FD72F2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>
        <w:rPr>
          <w:rFonts w:cstheme="minorHAnsi"/>
          <w:szCs w:val="36"/>
        </w:rPr>
        <w:t>O</w:t>
      </w:r>
      <w:r w:rsidRPr="00FD72F2">
        <w:rPr>
          <w:rFonts w:cstheme="minorHAnsi"/>
          <w:szCs w:val="36"/>
          <w:lang w:val="el-GR"/>
        </w:rPr>
        <w:t xml:space="preserve"> χρήστης συνδέεται ως ιδιοκτήτης πρατηρίου και επιλέγει το πλαίσιο «Πρατήριο» στο πάνω μέρος της αρχικής οθόνης</w:t>
      </w:r>
    </w:p>
    <w:p w14:paraId="79546C51" w14:textId="77777777" w:rsidR="00D16500" w:rsidRPr="00FD72F2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Το σύστημα εμφανίζει την οθόνη «Πρατήριο» και παρουσιάζονται οι πληροφορίες του</w:t>
      </w:r>
    </w:p>
    <w:p w14:paraId="36CC5570" w14:textId="3280A879" w:rsidR="00D16500" w:rsidRPr="00FD72F2" w:rsidRDefault="00000000" w:rsidP="00FD72F2">
      <w:pPr>
        <w:pStyle w:val="a3"/>
        <w:ind w:left="-567" w:firstLine="0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πρατηρίου, η λίστα  των υπηρεσιών μαζί με τις τιμές τους και το ωράριο του πρατηρίου.</w:t>
      </w:r>
    </w:p>
    <w:p w14:paraId="57F686D2" w14:textId="77777777" w:rsidR="00D16500" w:rsidRPr="00FD72F2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Ο ιδιοκτήτης επιλέγει να ενημερώσει το ωράριο του πρατηρίου,</w:t>
      </w:r>
    </w:p>
    <w:p w14:paraId="279F1E07" w14:textId="77777777" w:rsidR="00D16500" w:rsidRPr="00FD72F2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Μεταβαίνει στην οθόνη «Ωράριο Πρατηρίου»,</w:t>
      </w:r>
    </w:p>
    <w:p w14:paraId="1E4FB010" w14:textId="77777777" w:rsidR="00D16500" w:rsidRPr="00FD72F2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Το σύστημα εμφανίζει τις επιλογές ώρας για το πρατήριο.</w:t>
      </w:r>
    </w:p>
    <w:p w14:paraId="72220E28" w14:textId="77777777" w:rsidR="00D16500" w:rsidRPr="00FD72F2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Ο ιδιοκτήτης επιλέγει τις ώρες που επιθυμεί για κάθε ημέρα της εβδομάδας.</w:t>
      </w:r>
    </w:p>
    <w:p w14:paraId="1F860527" w14:textId="61C5507C" w:rsidR="00D16500" w:rsidRDefault="00000000" w:rsidP="00FD72F2">
      <w:pPr>
        <w:pStyle w:val="a3"/>
        <w:numPr>
          <w:ilvl w:val="0"/>
          <w:numId w:val="5"/>
        </w:numPr>
        <w:ind w:left="-567" w:hanging="284"/>
        <w:rPr>
          <w:rFonts w:cstheme="minorHAnsi"/>
          <w:szCs w:val="36"/>
          <w:lang w:val="el-GR"/>
        </w:rPr>
      </w:pPr>
      <w:r w:rsidRPr="00FD72F2">
        <w:rPr>
          <w:rFonts w:cstheme="minorHAnsi"/>
          <w:szCs w:val="36"/>
          <w:lang w:val="el-GR"/>
        </w:rPr>
        <w:t>Το σύστημα εμφανίζει μήνυμα επιτυχούς καταχώρησης.</w:t>
      </w:r>
    </w:p>
    <w:p w14:paraId="69AD7D9C" w14:textId="77777777" w:rsidR="00FD72F2" w:rsidRPr="00FD72F2" w:rsidRDefault="00FD72F2" w:rsidP="00FD72F2">
      <w:pPr>
        <w:pStyle w:val="a3"/>
        <w:ind w:left="-567" w:firstLine="0"/>
        <w:rPr>
          <w:rFonts w:cstheme="minorHAnsi"/>
          <w:szCs w:val="36"/>
          <w:lang w:val="el-GR"/>
        </w:rPr>
      </w:pPr>
    </w:p>
    <w:p w14:paraId="73805CF1" w14:textId="77777777" w:rsidR="00D16500" w:rsidRDefault="00000000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  <w:proofErr w:type="spellStart"/>
      <w:r>
        <w:rPr>
          <w:b/>
          <w:bCs/>
          <w:sz w:val="28"/>
          <w:szCs w:val="28"/>
          <w:u w:val="single"/>
        </w:rPr>
        <w:t>Διάγρ</w:t>
      </w:r>
      <w:proofErr w:type="spellEnd"/>
      <w:r>
        <w:rPr>
          <w:b/>
          <w:bCs/>
          <w:sz w:val="28"/>
          <w:szCs w:val="28"/>
          <w:u w:val="single"/>
        </w:rPr>
        <w:t>αμμα</w:t>
      </w:r>
      <w:r>
        <w:rPr>
          <w:rFonts w:cstheme="minorHAnsi"/>
          <w:b/>
          <w:bCs/>
          <w:sz w:val="28"/>
          <w:szCs w:val="28"/>
          <w:u w:val="single"/>
          <w:lang w:bidi="ar"/>
        </w:rPr>
        <w:t>:</w:t>
      </w:r>
    </w:p>
    <w:p w14:paraId="1E7A7719" w14:textId="77777777" w:rsidR="00D16500" w:rsidRDefault="00D16500">
      <w:pPr>
        <w:pStyle w:val="a3"/>
        <w:ind w:left="567" w:firstLine="0"/>
        <w:rPr>
          <w:rFonts w:cstheme="minorHAnsi"/>
          <w:szCs w:val="36"/>
        </w:rPr>
      </w:pPr>
    </w:p>
    <w:p w14:paraId="6C99EB72" w14:textId="28597CBE" w:rsidR="00FD72F2" w:rsidRDefault="00000000" w:rsidP="00FD72F2">
      <w:pPr>
        <w:pStyle w:val="a7"/>
        <w:widowControl/>
        <w:shd w:val="clear" w:color="auto" w:fill="FFFFFF"/>
        <w:autoSpaceDE/>
        <w:ind w:left="284" w:firstLine="0"/>
        <w:textAlignment w:val="baseline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el-GR"/>
        </w:rPr>
      </w:pPr>
      <w:r>
        <w:rPr>
          <w:rFonts w:asciiTheme="minorHAnsi" w:eastAsia="Times New Roman" w:hAnsiTheme="minorHAnsi" w:cstheme="minorHAnsi"/>
          <w:noProof/>
          <w:color w:val="000000" w:themeColor="text1"/>
          <w:sz w:val="32"/>
          <w:szCs w:val="32"/>
          <w:lang w:eastAsia="el-GR"/>
        </w:rPr>
        <w:drawing>
          <wp:inline distT="0" distB="0" distL="114300" distR="114300" wp14:anchorId="20C4453A" wp14:editId="02594DB4">
            <wp:extent cx="5112688" cy="3792772"/>
            <wp:effectExtent l="0" t="0" r="0" b="0"/>
            <wp:docPr id="9" name="Picture 9" descr="343290998_1015886992728533_212611771011960596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43290998_1015886992728533_2126117710119605961_n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113" t="1806" r="838" b="2389"/>
                    <a:stretch/>
                  </pic:blipFill>
                  <pic:spPr bwMode="auto">
                    <a:xfrm>
                      <a:off x="0" y="0"/>
                      <a:ext cx="5113126" cy="379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4936" w14:textId="77777777" w:rsidR="00FD72F2" w:rsidRDefault="00FD72F2">
      <w:pPr>
        <w:rPr>
          <w:rFonts w:eastAsia="Times New Roman" w:cstheme="minorHAnsi"/>
          <w:color w:val="000000" w:themeColor="text1"/>
          <w:sz w:val="32"/>
          <w:szCs w:val="32"/>
          <w:lang w:val="el-GR" w:eastAsia="el-GR"/>
        </w:rPr>
      </w:pPr>
      <w:r>
        <w:rPr>
          <w:rFonts w:eastAsia="Times New Roman" w:cstheme="minorHAnsi"/>
          <w:color w:val="000000" w:themeColor="text1"/>
          <w:sz w:val="32"/>
          <w:szCs w:val="32"/>
          <w:lang w:eastAsia="el-GR"/>
        </w:rPr>
        <w:br w:type="page"/>
      </w:r>
    </w:p>
    <w:p w14:paraId="24331511" w14:textId="77777777" w:rsidR="00D16500" w:rsidRDefault="00000000">
      <w:pPr>
        <w:pStyle w:val="1"/>
        <w:spacing w:before="0"/>
        <w:ind w:left="-567" w:right="18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  <w:r w:rsidRPr="00FD72F2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  <w:lastRenderedPageBreak/>
        <w:t>10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  <w:t>. Δημιουργία προσφοράς από τον ιδιοκτήτη του πρατηρίου</w:t>
      </w:r>
    </w:p>
    <w:p w14:paraId="56BBF901" w14:textId="77777777" w:rsidR="00D16500" w:rsidRDefault="00000000">
      <w:pPr>
        <w:spacing w:before="180"/>
        <w:ind w:left="-567"/>
        <w:jc w:val="center"/>
        <w:rPr>
          <w:rFonts w:cstheme="minorHAnsi"/>
          <w:b/>
          <w:sz w:val="24"/>
        </w:rPr>
      </w:pPr>
      <w:r>
        <w:rPr>
          <w:rFonts w:cstheme="minorHAnsi"/>
          <w:spacing w:val="-60"/>
          <w:sz w:val="24"/>
          <w:u w:val="single"/>
          <w:lang w:val="el-GR"/>
        </w:rPr>
        <w:t xml:space="preserve"> </w:t>
      </w:r>
      <w:r>
        <w:rPr>
          <w:rFonts w:cstheme="minorHAnsi"/>
          <w:b/>
          <w:sz w:val="24"/>
          <w:u w:val="single"/>
        </w:rPr>
        <w:t>Βα</w:t>
      </w:r>
      <w:proofErr w:type="spellStart"/>
      <w:r>
        <w:rPr>
          <w:rFonts w:cstheme="minorHAnsi"/>
          <w:b/>
          <w:sz w:val="24"/>
          <w:u w:val="single"/>
        </w:rPr>
        <w:t>σική</w:t>
      </w:r>
      <w:proofErr w:type="spellEnd"/>
      <w:r>
        <w:rPr>
          <w:rFonts w:cstheme="minorHAnsi"/>
          <w:b/>
          <w:sz w:val="24"/>
          <w:u w:val="single"/>
        </w:rPr>
        <w:t xml:space="preserve"> </w:t>
      </w:r>
      <w:proofErr w:type="spellStart"/>
      <w:r>
        <w:rPr>
          <w:rFonts w:cstheme="minorHAnsi"/>
          <w:b/>
          <w:sz w:val="24"/>
          <w:u w:val="single"/>
        </w:rPr>
        <w:t>ροή</w:t>
      </w:r>
      <w:proofErr w:type="spellEnd"/>
      <w:r>
        <w:rPr>
          <w:rFonts w:cstheme="minorHAnsi"/>
          <w:b/>
          <w:sz w:val="24"/>
          <w:u w:val="single"/>
        </w:rPr>
        <w:t>:</w:t>
      </w:r>
    </w:p>
    <w:p w14:paraId="044C6E50" w14:textId="77777777" w:rsidR="00D16500" w:rsidRDefault="00000000">
      <w:pPr>
        <w:pStyle w:val="a7"/>
        <w:numPr>
          <w:ilvl w:val="0"/>
          <w:numId w:val="6"/>
        </w:numPr>
        <w:tabs>
          <w:tab w:val="left" w:pos="-567"/>
        </w:tabs>
        <w:spacing w:before="180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Ο ιδιοκτήτης Πρατηρίου συνδέεται στο</w:t>
      </w:r>
      <w:r>
        <w:rPr>
          <w:rFonts w:asciiTheme="minorHAnsi" w:hAnsiTheme="minorHAnsi" w:cstheme="minorHAnsi"/>
          <w:spacing w:val="-2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Fuelpay.</w:t>
      </w:r>
    </w:p>
    <w:p w14:paraId="0330A977" w14:textId="77777777" w:rsidR="00D16500" w:rsidRDefault="00000000">
      <w:pPr>
        <w:pStyle w:val="a7"/>
        <w:numPr>
          <w:ilvl w:val="0"/>
          <w:numId w:val="6"/>
        </w:numPr>
        <w:tabs>
          <w:tab w:val="left" w:pos="-567"/>
        </w:tabs>
        <w:spacing w:before="20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Στην αρχική οθόνη εμφανίζονται τα πρατήρια που</w:t>
      </w:r>
      <w:r>
        <w:rPr>
          <w:rFonts w:asciiTheme="minorHAnsi" w:hAnsiTheme="minorHAnsi" w:cstheme="minorHAnsi"/>
          <w:spacing w:val="-6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αντιπροσωπεύει.</w:t>
      </w:r>
    </w:p>
    <w:p w14:paraId="7CE1E8C2" w14:textId="77777777" w:rsidR="00D16500" w:rsidRDefault="00000000">
      <w:pPr>
        <w:pStyle w:val="a7"/>
        <w:numPr>
          <w:ilvl w:val="0"/>
          <w:numId w:val="6"/>
        </w:numPr>
        <w:tabs>
          <w:tab w:val="left" w:pos="-567"/>
        </w:tabs>
        <w:spacing w:before="19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Επιλέγει το πρατήριο ή τα πρατήρια για τα οποία θέλει να κάνει την</w:t>
      </w:r>
      <w:r>
        <w:rPr>
          <w:rFonts w:asciiTheme="minorHAnsi" w:hAnsiTheme="minorHAnsi" w:cstheme="minorHAnsi"/>
          <w:spacing w:val="-15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προσφορά.</w:t>
      </w:r>
    </w:p>
    <w:p w14:paraId="01AB52F8" w14:textId="77777777" w:rsidR="00D16500" w:rsidRDefault="00000000">
      <w:pPr>
        <w:pStyle w:val="a7"/>
        <w:numPr>
          <w:ilvl w:val="0"/>
          <w:numId w:val="6"/>
        </w:numPr>
        <w:tabs>
          <w:tab w:val="left" w:pos="-567"/>
        </w:tabs>
        <w:spacing w:before="19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Επιλέγει τον τύπο καυσίμου που θέλει να κάνει την προσφορά ή την</w:t>
      </w:r>
      <w:r>
        <w:rPr>
          <w:rFonts w:asciiTheme="minorHAnsi" w:hAnsiTheme="minorHAnsi" w:cstheme="minorHAnsi"/>
          <w:spacing w:val="-8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υπηρεσία.</w:t>
      </w:r>
    </w:p>
    <w:p w14:paraId="249A9B49" w14:textId="77777777" w:rsidR="00D16500" w:rsidRDefault="00000000">
      <w:pPr>
        <w:pStyle w:val="a7"/>
        <w:numPr>
          <w:ilvl w:val="0"/>
          <w:numId w:val="6"/>
        </w:numPr>
        <w:tabs>
          <w:tab w:val="left" w:pos="-567"/>
        </w:tabs>
        <w:spacing w:before="21" w:line="254" w:lineRule="auto"/>
        <w:ind w:left="-567" w:right="118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Ορίζει χειροκίνητα την νέα τιμή του καυσίμου/υπηρεσίας που επέλεξε, καθώς και την χρονική διάρκεια της</w:t>
      </w:r>
      <w:r>
        <w:rPr>
          <w:rFonts w:asciiTheme="minorHAnsi" w:hAnsiTheme="minorHAnsi" w:cstheme="minorHAnsi"/>
          <w:spacing w:val="1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προσφοράς.</w:t>
      </w:r>
    </w:p>
    <w:p w14:paraId="5A43F2EC" w14:textId="77777777" w:rsidR="00D16500" w:rsidRDefault="00000000">
      <w:pPr>
        <w:pStyle w:val="a7"/>
        <w:numPr>
          <w:ilvl w:val="0"/>
          <w:numId w:val="6"/>
        </w:numPr>
        <w:tabs>
          <w:tab w:val="left" w:pos="-567"/>
        </w:tabs>
        <w:spacing w:before="3"/>
        <w:ind w:left="-567" w:hanging="284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Η βάση δεδομένων των τιμών καυσίμων</w:t>
      </w:r>
      <w:r>
        <w:rPr>
          <w:rFonts w:asciiTheme="minorHAnsi" w:hAnsiTheme="minorHAnsi" w:cstheme="minorHAnsi"/>
          <w:spacing w:val="-2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ενημερώνεται.</w:t>
      </w:r>
    </w:p>
    <w:p w14:paraId="7BCB2970" w14:textId="77777777" w:rsidR="00D16500" w:rsidRDefault="00D16500">
      <w:pPr>
        <w:tabs>
          <w:tab w:val="left" w:pos="-567"/>
        </w:tabs>
        <w:spacing w:before="3"/>
        <w:rPr>
          <w:rFonts w:cstheme="minorHAnsi"/>
          <w:sz w:val="24"/>
          <w:lang w:val="el-GR"/>
        </w:rPr>
      </w:pPr>
    </w:p>
    <w:p w14:paraId="3C01A87F" w14:textId="77777777" w:rsidR="00D16500" w:rsidRDefault="00000000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  <w:proofErr w:type="spellStart"/>
      <w:r>
        <w:rPr>
          <w:b/>
          <w:bCs/>
          <w:sz w:val="28"/>
          <w:szCs w:val="28"/>
          <w:u w:val="single"/>
        </w:rPr>
        <w:t>Διάγρ</w:t>
      </w:r>
      <w:proofErr w:type="spellEnd"/>
      <w:r>
        <w:rPr>
          <w:b/>
          <w:bCs/>
          <w:sz w:val="28"/>
          <w:szCs w:val="28"/>
          <w:u w:val="single"/>
        </w:rPr>
        <w:t>αμμα</w:t>
      </w:r>
      <w:r>
        <w:rPr>
          <w:rFonts w:cstheme="minorHAnsi"/>
          <w:b/>
          <w:bCs/>
          <w:sz w:val="28"/>
          <w:szCs w:val="28"/>
          <w:u w:val="single"/>
          <w:lang w:bidi="ar"/>
        </w:rPr>
        <w:t>:</w:t>
      </w:r>
    </w:p>
    <w:p w14:paraId="26A9DEE3" w14:textId="77777777" w:rsidR="00D16500" w:rsidRDefault="00D16500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</w:p>
    <w:p w14:paraId="5DD880A2" w14:textId="77777777" w:rsidR="00D16500" w:rsidRDefault="00D16500">
      <w:pPr>
        <w:rPr>
          <w:lang w:bidi="ar"/>
        </w:rPr>
      </w:pPr>
    </w:p>
    <w:p w14:paraId="55CB9C58" w14:textId="77777777" w:rsidR="00D16500" w:rsidRDefault="00000000">
      <w:pPr>
        <w:ind w:left="-567"/>
        <w:jc w:val="center"/>
        <w:rPr>
          <w:lang w:bidi="ar"/>
        </w:rPr>
      </w:pPr>
      <w:r>
        <w:rPr>
          <w:noProof/>
          <w:lang w:bidi="ar"/>
        </w:rPr>
        <w:drawing>
          <wp:inline distT="0" distB="0" distL="0" distR="0" wp14:anchorId="3BD2C1A2" wp14:editId="1F5B41BD">
            <wp:extent cx="6204585" cy="3352800"/>
            <wp:effectExtent l="0" t="0" r="571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03" cy="33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F78" w14:textId="77777777" w:rsidR="00D16500" w:rsidRDefault="00D16500">
      <w:pPr>
        <w:tabs>
          <w:tab w:val="left" w:pos="-567"/>
        </w:tabs>
        <w:spacing w:before="3"/>
        <w:ind w:left="-567"/>
        <w:rPr>
          <w:rFonts w:cstheme="minorHAnsi"/>
          <w:sz w:val="24"/>
        </w:rPr>
      </w:pPr>
    </w:p>
    <w:p w14:paraId="65736730" w14:textId="77777777" w:rsidR="00D16500" w:rsidRDefault="00D16500">
      <w:pPr>
        <w:tabs>
          <w:tab w:val="left" w:pos="142"/>
        </w:tabs>
        <w:spacing w:line="259" w:lineRule="auto"/>
        <w:ind w:left="-567" w:right="760"/>
        <w:jc w:val="center"/>
        <w:rPr>
          <w:rFonts w:cstheme="minorHAnsi"/>
          <w:sz w:val="24"/>
          <w:lang w:val="el-GR"/>
        </w:rPr>
      </w:pPr>
    </w:p>
    <w:p w14:paraId="54A6FF4C" w14:textId="2F143E72" w:rsidR="00D66B0F" w:rsidRDefault="00000000" w:rsidP="00D66B0F">
      <w:pPr>
        <w:pStyle w:val="1"/>
        <w:ind w:left="-567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>
        <w:br w:type="page"/>
      </w:r>
      <w:r w:rsidR="00D66B0F" w:rsidRPr="00D66B0F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lastRenderedPageBreak/>
        <w:t>12. Απάντηση σε Αξιολόγηση</w:t>
      </w:r>
    </w:p>
    <w:p w14:paraId="36AC71BB" w14:textId="77777777" w:rsidR="00D66B0F" w:rsidRPr="00D66B0F" w:rsidRDefault="00D66B0F" w:rsidP="00D66B0F">
      <w:pPr>
        <w:rPr>
          <w:lang w:val="el-GR" w:eastAsia="en-US"/>
        </w:rPr>
      </w:pPr>
    </w:p>
    <w:p w14:paraId="259CF668" w14:textId="77777777" w:rsidR="00D66B0F" w:rsidRPr="00D66B0F" w:rsidRDefault="00D66B0F" w:rsidP="00D66B0F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D66B0F">
        <w:rPr>
          <w:rFonts w:cstheme="minorHAnsi"/>
          <w:b/>
          <w:bCs/>
          <w:sz w:val="24"/>
          <w:szCs w:val="24"/>
          <w:u w:val="single"/>
        </w:rPr>
        <w:t>Βα</w:t>
      </w:r>
      <w:proofErr w:type="spellStart"/>
      <w:r w:rsidRPr="00D66B0F">
        <w:rPr>
          <w:rFonts w:cstheme="minorHAnsi"/>
          <w:b/>
          <w:bCs/>
          <w:sz w:val="24"/>
          <w:szCs w:val="24"/>
          <w:u w:val="single"/>
        </w:rPr>
        <w:t>σική</w:t>
      </w:r>
      <w:proofErr w:type="spellEnd"/>
      <w:r w:rsidRPr="00D66B0F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D66B0F">
        <w:rPr>
          <w:rFonts w:cstheme="minorHAnsi"/>
          <w:b/>
          <w:bCs/>
          <w:sz w:val="24"/>
          <w:szCs w:val="24"/>
          <w:u w:val="single"/>
        </w:rPr>
        <w:t>Ροή</w:t>
      </w:r>
      <w:proofErr w:type="spellEnd"/>
    </w:p>
    <w:p w14:paraId="11A5A78F" w14:textId="77777777" w:rsidR="00D66B0F" w:rsidRDefault="00D66B0F" w:rsidP="00D66B0F">
      <w:pPr>
        <w:jc w:val="center"/>
        <w:rPr>
          <w:rFonts w:cstheme="minorHAnsi"/>
          <w:b/>
          <w:bCs/>
          <w:u w:val="single"/>
        </w:rPr>
      </w:pPr>
    </w:p>
    <w:p w14:paraId="1B19E022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 xml:space="preserve">Ο ιδιοκτήτης επιλέγει να μεταβεί στην ενότητα Αξιολογήσεις. </w:t>
      </w:r>
    </w:p>
    <w:p w14:paraId="4AB84142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 xml:space="preserve">Το σύστημα εμφανίζει την οθόνη Αξιολογήσεις και παρουσιάζονται όλες οι αξιολογήσεις του πρατηρίου. </w:t>
      </w:r>
    </w:p>
    <w:p w14:paraId="19AC50B4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>Ο ιδιοκτήτης επιθυμεί να ταξινομήσει τις αξιολογήσεις κατά αύξουσα ημερομηνία.</w:t>
      </w:r>
    </w:p>
    <w:p w14:paraId="02A0C710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 xml:space="preserve">Το σύστημα εμφανίζει ένα </w:t>
      </w:r>
      <w:r>
        <w:rPr>
          <w:lang w:val="en-US"/>
        </w:rPr>
        <w:t>drop</w:t>
      </w:r>
      <w:r>
        <w:t>-</w:t>
      </w:r>
      <w:r>
        <w:rPr>
          <w:lang w:val="en-US"/>
        </w:rPr>
        <w:t>down</w:t>
      </w:r>
      <w:r>
        <w:t xml:space="preserve"> menu µε τις επιλογές: Πιο Σχετικά, Νεότερη, Υψηλότερη, Χαμηλότερη.</w:t>
      </w:r>
    </w:p>
    <w:p w14:paraId="6D0150BB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>Ο ιδιοκτήτης επιλέγει Νεότερη.</w:t>
      </w:r>
    </w:p>
    <w:p w14:paraId="6682FE4F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>Το σύστημα εμφανίζει τις αξιολογήσεις ταξινομημένες, µε την πιο πρόσφατη στην πρώτη θέση.</w:t>
      </w:r>
    </w:p>
    <w:p w14:paraId="4A630E84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 xml:space="preserve"> Ο ιδιοκτήτης επιθυμεί να απαντήσει στην πιο πρόσφατη αξιολόγηση και επιλέγει το κουμπί Απάντηση. </w:t>
      </w:r>
    </w:p>
    <w:p w14:paraId="5530B46B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>Το σύστημα εμφανίζει πλαίσιο στο οποίο ο ιδιοκτήτης μπορεί να πληκτρολογήσει την απάντησή του.</w:t>
      </w:r>
    </w:p>
    <w:p w14:paraId="48865E3D" w14:textId="77777777" w:rsid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>Ο ιδιοκτήτης πληκτρολογεί και υποβάλλει την απάντησή του.</w:t>
      </w:r>
    </w:p>
    <w:p w14:paraId="65DA1D2E" w14:textId="6E0A4C42" w:rsidR="00D66B0F" w:rsidRPr="00D66B0F" w:rsidRDefault="00D66B0F" w:rsidP="00D66B0F">
      <w:pPr>
        <w:pStyle w:val="a7"/>
        <w:numPr>
          <w:ilvl w:val="0"/>
          <w:numId w:val="7"/>
        </w:numPr>
        <w:ind w:left="-567" w:hanging="284"/>
        <w:rPr>
          <w:rFonts w:asciiTheme="minorHAnsi" w:hAnsiTheme="minorHAnsi" w:cstheme="minorHAnsi"/>
        </w:rPr>
      </w:pPr>
      <w:r>
        <w:t>Το σύστημα καταχωρεί την απάντηση του ιδιοκτήτη και υπάρχει επιλογή redirection στην οθόνη Αξιολογήσεις.</w:t>
      </w:r>
    </w:p>
    <w:p w14:paraId="1C1C825B" w14:textId="32471B1C" w:rsidR="00D66B0F" w:rsidRDefault="00D66B0F" w:rsidP="00D66B0F">
      <w:pPr>
        <w:rPr>
          <w:rFonts w:cstheme="minorHAnsi"/>
        </w:rPr>
      </w:pPr>
    </w:p>
    <w:p w14:paraId="21AA58F0" w14:textId="77777777" w:rsidR="00D66B0F" w:rsidRDefault="00D66B0F" w:rsidP="00D66B0F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  <w:proofErr w:type="spellStart"/>
      <w:r>
        <w:rPr>
          <w:b/>
          <w:bCs/>
          <w:sz w:val="28"/>
          <w:szCs w:val="28"/>
          <w:u w:val="single"/>
        </w:rPr>
        <w:t>Διάγρ</w:t>
      </w:r>
      <w:proofErr w:type="spellEnd"/>
      <w:r>
        <w:rPr>
          <w:b/>
          <w:bCs/>
          <w:sz w:val="28"/>
          <w:szCs w:val="28"/>
          <w:u w:val="single"/>
        </w:rPr>
        <w:t>αμμα</w:t>
      </w:r>
      <w:r>
        <w:rPr>
          <w:rFonts w:cstheme="minorHAnsi"/>
          <w:b/>
          <w:bCs/>
          <w:sz w:val="28"/>
          <w:szCs w:val="28"/>
          <w:u w:val="single"/>
          <w:lang w:bidi="ar"/>
        </w:rPr>
        <w:t>:</w:t>
      </w:r>
    </w:p>
    <w:p w14:paraId="1F22B0D4" w14:textId="77777777" w:rsidR="00D66B0F" w:rsidRDefault="00D66B0F" w:rsidP="00D66B0F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</w:p>
    <w:p w14:paraId="4DCF22FE" w14:textId="061690AE" w:rsidR="00D66B0F" w:rsidRDefault="00D66B0F" w:rsidP="00EC6554">
      <w:pPr>
        <w:ind w:left="-567"/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  <w:r w:rsidRPr="00D66B0F">
        <w:rPr>
          <w:rFonts w:cstheme="minorHAnsi"/>
          <w:noProof/>
          <w:sz w:val="28"/>
          <w:szCs w:val="28"/>
          <w:lang w:bidi="ar"/>
        </w:rPr>
        <w:drawing>
          <wp:inline distT="0" distB="0" distL="0" distR="0" wp14:anchorId="541E3377" wp14:editId="326ED9BE">
            <wp:extent cx="6070917" cy="4325510"/>
            <wp:effectExtent l="0" t="0" r="6350" b="0"/>
            <wp:docPr id="1" name="Εικόνα 1" descr="Εικόνα που περιέχει διάγραμμα, στιγμιότυπο οθόνης, κύκλος, πολυχρωμ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διάγραμμα, στιγμιότυπο οθόνης, κύκλος, πολυχρωμία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217" cy="43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989" w14:textId="77777777" w:rsidR="00D66B0F" w:rsidRDefault="00D66B0F" w:rsidP="00D66B0F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</w:p>
    <w:p w14:paraId="1E7E37C0" w14:textId="77777777" w:rsidR="00D66B0F" w:rsidRDefault="00D66B0F" w:rsidP="00D66B0F">
      <w:pPr>
        <w:jc w:val="center"/>
        <w:rPr>
          <w:rFonts w:cstheme="minorHAnsi"/>
          <w:b/>
          <w:bCs/>
          <w:sz w:val="28"/>
          <w:szCs w:val="28"/>
          <w:u w:val="single"/>
          <w:lang w:bidi="ar"/>
        </w:rPr>
      </w:pPr>
    </w:p>
    <w:p w14:paraId="29B126F9" w14:textId="6B2D938B" w:rsidR="00D66B0F" w:rsidRDefault="00D66B0F">
      <w:pPr>
        <w:rPr>
          <w:lang w:val="el-GR"/>
        </w:rPr>
      </w:pPr>
    </w:p>
    <w:p w14:paraId="451E4776" w14:textId="77777777" w:rsidR="00D16500" w:rsidRDefault="00D16500">
      <w:pPr>
        <w:ind w:left="-567"/>
        <w:rPr>
          <w:rFonts w:ascii="Calibri" w:eastAsia="SimSun" w:hAnsi="Calibri" w:cs="Calibri"/>
          <w:b/>
          <w:bCs/>
          <w:color w:val="000000"/>
          <w:sz w:val="28"/>
          <w:szCs w:val="28"/>
          <w:u w:val="single"/>
          <w:lang w:val="el-GR" w:bidi="ar"/>
        </w:rPr>
      </w:pPr>
    </w:p>
    <w:p w14:paraId="1F6BCAAC" w14:textId="77777777" w:rsidR="00D16500" w:rsidRDefault="00D16500">
      <w:pPr>
        <w:rPr>
          <w:lang w:val="el-GR"/>
        </w:rPr>
      </w:pPr>
    </w:p>
    <w:p w14:paraId="054AF630" w14:textId="77777777" w:rsidR="00D16500" w:rsidRDefault="00000000">
      <w:pPr>
        <w:tabs>
          <w:tab w:val="left" w:pos="821"/>
        </w:tabs>
        <w:spacing w:before="5" w:line="256" w:lineRule="auto"/>
        <w:ind w:left="-567" w:right="398"/>
        <w:rPr>
          <w:rFonts w:ascii="Calibri Light" w:hAnsi="Calibri Light" w:cs="Calibri Light"/>
          <w:b/>
          <w:bCs/>
          <w:color w:val="1F4E79" w:themeColor="accent1" w:themeShade="80"/>
          <w:sz w:val="40"/>
          <w:szCs w:val="40"/>
          <w:u w:val="single"/>
          <w:lang w:val="el-GR"/>
        </w:rPr>
      </w:pPr>
      <w:r>
        <w:rPr>
          <w:rFonts w:ascii="Calibri Light" w:hAnsi="Calibri Light" w:cs="Calibri Light"/>
          <w:b/>
          <w:bCs/>
          <w:color w:val="1F4E79" w:themeColor="accent1" w:themeShade="80"/>
          <w:sz w:val="40"/>
          <w:szCs w:val="40"/>
          <w:u w:val="single"/>
          <w:lang w:val="el-GR"/>
        </w:rPr>
        <w:t>Εργαλεία που χρησιμοποιήθηκαν</w:t>
      </w:r>
    </w:p>
    <w:p w14:paraId="27D350C7" w14:textId="77777777" w:rsidR="00D16500" w:rsidRDefault="00D16500">
      <w:pPr>
        <w:tabs>
          <w:tab w:val="left" w:pos="821"/>
        </w:tabs>
        <w:spacing w:before="5" w:line="256" w:lineRule="auto"/>
        <w:ind w:left="-567" w:right="398"/>
        <w:jc w:val="center"/>
        <w:rPr>
          <w:rFonts w:cstheme="minorHAnsi"/>
          <w:b/>
          <w:bCs/>
          <w:sz w:val="36"/>
          <w:szCs w:val="36"/>
          <w:lang w:val="el-GR"/>
        </w:rPr>
      </w:pPr>
    </w:p>
    <w:p w14:paraId="70CEA4C0" w14:textId="77777777" w:rsidR="00D16500" w:rsidRDefault="00000000">
      <w:pPr>
        <w:tabs>
          <w:tab w:val="left" w:pos="821"/>
        </w:tabs>
        <w:spacing w:before="5" w:line="256" w:lineRule="auto"/>
        <w:ind w:left="-567" w:right="398"/>
        <w:jc w:val="both"/>
        <w:rPr>
          <w:rFonts w:cstheme="minorHAnsi"/>
          <w:b/>
          <w:bCs/>
          <w:sz w:val="32"/>
          <w:szCs w:val="32"/>
          <w:lang w:val="el-GR"/>
        </w:rPr>
      </w:pPr>
      <w:r>
        <w:rPr>
          <w:rFonts w:cstheme="minorHAnsi"/>
          <w:b/>
          <w:bCs/>
          <w:sz w:val="32"/>
          <w:szCs w:val="32"/>
        </w:rPr>
        <w:t>Word</w:t>
      </w:r>
      <w:r>
        <w:rPr>
          <w:rFonts w:cstheme="minorHAnsi"/>
          <w:b/>
          <w:bCs/>
          <w:sz w:val="32"/>
          <w:szCs w:val="32"/>
          <w:lang w:val="el-GR"/>
        </w:rPr>
        <w:t xml:space="preserve"> </w:t>
      </w:r>
    </w:p>
    <w:p w14:paraId="42935E60" w14:textId="77777777" w:rsidR="00D16500" w:rsidRDefault="00000000">
      <w:pPr>
        <w:tabs>
          <w:tab w:val="left" w:pos="821"/>
        </w:tabs>
        <w:spacing w:before="5" w:line="256" w:lineRule="auto"/>
        <w:ind w:left="-567" w:right="398"/>
        <w:jc w:val="both"/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Χρησιμοποιήθηκε για την σύνταξη των κειμένων</w:t>
      </w:r>
    </w:p>
    <w:p w14:paraId="2A984FD5" w14:textId="77777777" w:rsidR="00D16500" w:rsidRDefault="00D16500">
      <w:pPr>
        <w:tabs>
          <w:tab w:val="left" w:pos="821"/>
        </w:tabs>
        <w:spacing w:before="5" w:line="256" w:lineRule="auto"/>
        <w:ind w:left="-567" w:right="398"/>
        <w:jc w:val="both"/>
        <w:rPr>
          <w:rFonts w:cstheme="minorHAnsi"/>
          <w:b/>
          <w:bCs/>
          <w:sz w:val="36"/>
          <w:szCs w:val="36"/>
          <w:lang w:val="el-GR"/>
        </w:rPr>
      </w:pPr>
    </w:p>
    <w:p w14:paraId="303B78BE" w14:textId="77777777" w:rsidR="00D16500" w:rsidRDefault="00000000">
      <w:pPr>
        <w:tabs>
          <w:tab w:val="left" w:pos="821"/>
        </w:tabs>
        <w:spacing w:before="5" w:line="256" w:lineRule="auto"/>
        <w:ind w:left="-567" w:right="398"/>
        <w:jc w:val="both"/>
        <w:rPr>
          <w:rFonts w:cstheme="minorHAnsi"/>
          <w:b/>
          <w:bCs/>
          <w:sz w:val="32"/>
          <w:szCs w:val="32"/>
          <w:lang w:val="el-GR"/>
        </w:rPr>
      </w:pPr>
      <w:r>
        <w:rPr>
          <w:rFonts w:cstheme="minorHAnsi"/>
          <w:b/>
          <w:bCs/>
          <w:sz w:val="32"/>
          <w:szCs w:val="32"/>
        </w:rPr>
        <w:t>Visual</w:t>
      </w:r>
      <w:r>
        <w:rPr>
          <w:rFonts w:cstheme="minorHAnsi"/>
          <w:b/>
          <w:bCs/>
          <w:sz w:val="32"/>
          <w:szCs w:val="32"/>
          <w:lang w:val="el-GR"/>
        </w:rPr>
        <w:t xml:space="preserve"> </w:t>
      </w:r>
      <w:r>
        <w:rPr>
          <w:rFonts w:cstheme="minorHAnsi"/>
          <w:b/>
          <w:bCs/>
          <w:sz w:val="32"/>
          <w:szCs w:val="32"/>
        </w:rPr>
        <w:t>Paradigm</w:t>
      </w:r>
      <w:r>
        <w:rPr>
          <w:rFonts w:cstheme="minorHAnsi"/>
          <w:b/>
          <w:bCs/>
          <w:sz w:val="32"/>
          <w:szCs w:val="32"/>
          <w:lang w:val="el-GR"/>
        </w:rPr>
        <w:t xml:space="preserve"> και </w:t>
      </w:r>
      <w:r>
        <w:rPr>
          <w:rFonts w:cstheme="minorHAnsi"/>
          <w:b/>
          <w:bCs/>
          <w:sz w:val="32"/>
          <w:szCs w:val="32"/>
        </w:rPr>
        <w:t>Draw</w:t>
      </w:r>
    </w:p>
    <w:p w14:paraId="7493ED1C" w14:textId="77777777" w:rsidR="00D16500" w:rsidRDefault="00000000">
      <w:pPr>
        <w:tabs>
          <w:tab w:val="left" w:pos="821"/>
        </w:tabs>
        <w:spacing w:before="5" w:line="256" w:lineRule="auto"/>
        <w:ind w:left="-567" w:right="398"/>
        <w:jc w:val="both"/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Χρησιμοποιήθηκαν για την παραγωγή των </w:t>
      </w:r>
      <w:r>
        <w:rPr>
          <w:rFonts w:cstheme="minorHAnsi"/>
          <w:sz w:val="24"/>
          <w:szCs w:val="24"/>
        </w:rPr>
        <w:t>Robustness</w:t>
      </w:r>
      <w:r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</w:rPr>
        <w:t>Diagrams</w:t>
      </w:r>
      <w:r>
        <w:rPr>
          <w:rFonts w:cstheme="minorHAnsi"/>
          <w:sz w:val="24"/>
          <w:szCs w:val="24"/>
          <w:lang w:val="el-GR"/>
        </w:rPr>
        <w:t>.</w:t>
      </w:r>
    </w:p>
    <w:p w14:paraId="69FC2E13" w14:textId="77777777" w:rsidR="00D16500" w:rsidRDefault="00D16500">
      <w:pPr>
        <w:ind w:left="-567"/>
        <w:rPr>
          <w:lang w:val="el-GR"/>
        </w:rPr>
      </w:pPr>
    </w:p>
    <w:p w14:paraId="0A80861E" w14:textId="77777777" w:rsidR="00D16500" w:rsidRDefault="00D16500">
      <w:pPr>
        <w:rPr>
          <w:lang w:val="el-GR"/>
        </w:rPr>
      </w:pPr>
    </w:p>
    <w:sectPr w:rsidR="00D16500">
      <w:footerReference w:type="default" r:id="rId2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16107" w14:textId="77777777" w:rsidR="000A02F7" w:rsidRDefault="000A02F7">
      <w:r>
        <w:separator/>
      </w:r>
    </w:p>
  </w:endnote>
  <w:endnote w:type="continuationSeparator" w:id="0">
    <w:p w14:paraId="5AD646B3" w14:textId="77777777" w:rsidR="000A02F7" w:rsidRDefault="000A0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libri-Bold">
    <w:altName w:val="Segoe Print"/>
    <w:charset w:val="00"/>
    <w:family w:val="auto"/>
    <w:pitch w:val="default"/>
  </w:font>
  <w:font w:name="inherit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1879" w14:textId="77777777" w:rsidR="00D16500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A91799" wp14:editId="39FB2B9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9D07D6" w14:textId="77777777" w:rsidR="00D16500" w:rsidRDefault="00000000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A9179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7E9D07D6" w14:textId="77777777" w:rsidR="00D16500" w:rsidRDefault="00000000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6E603" w14:textId="77777777" w:rsidR="000A02F7" w:rsidRDefault="000A02F7">
      <w:r>
        <w:separator/>
      </w:r>
    </w:p>
  </w:footnote>
  <w:footnote w:type="continuationSeparator" w:id="0">
    <w:p w14:paraId="721B8F47" w14:textId="77777777" w:rsidR="000A02F7" w:rsidRDefault="000A02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494"/>
    <w:multiLevelType w:val="multilevel"/>
    <w:tmpl w:val="03614494"/>
    <w:lvl w:ilvl="0">
      <w:start w:val="1"/>
      <w:numFmt w:val="decimal"/>
      <w:lvlText w:val="%1."/>
      <w:lvlJc w:val="left"/>
      <w:pPr>
        <w:ind w:left="768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01E88"/>
    <w:multiLevelType w:val="multilevel"/>
    <w:tmpl w:val="13E01E88"/>
    <w:lvl w:ilvl="0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spacing w:val="-2"/>
        <w:w w:val="100"/>
        <w:sz w:val="24"/>
        <w:szCs w:val="24"/>
        <w:lang w:val="el-GR" w:eastAsia="en-US" w:bidi="ar-SA"/>
      </w:rPr>
    </w:lvl>
    <w:lvl w:ilvl="1">
      <w:numFmt w:val="bullet"/>
      <w:lvlText w:val="•"/>
      <w:lvlJc w:val="left"/>
      <w:pPr>
        <w:ind w:left="3500" w:hanging="360"/>
      </w:pPr>
      <w:rPr>
        <w:rFonts w:hint="default"/>
        <w:lang w:val="el-GR" w:eastAsia="en-US" w:bidi="ar-SA"/>
      </w:rPr>
    </w:lvl>
    <w:lvl w:ilvl="2">
      <w:numFmt w:val="bullet"/>
      <w:lvlText w:val="•"/>
      <w:lvlJc w:val="left"/>
      <w:pPr>
        <w:ind w:left="4175" w:hanging="360"/>
      </w:pPr>
      <w:rPr>
        <w:rFonts w:hint="default"/>
        <w:lang w:val="el-GR" w:eastAsia="en-US" w:bidi="ar-SA"/>
      </w:rPr>
    </w:lvl>
    <w:lvl w:ilvl="3">
      <w:numFmt w:val="bullet"/>
      <w:lvlText w:val="•"/>
      <w:lvlJc w:val="left"/>
      <w:pPr>
        <w:ind w:left="4851" w:hanging="360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5526" w:hanging="360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6202" w:hanging="360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6877" w:hanging="360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7553" w:hanging="360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8228" w:hanging="360"/>
      </w:pPr>
      <w:rPr>
        <w:rFonts w:hint="default"/>
        <w:lang w:val="el-GR" w:eastAsia="en-US" w:bidi="ar-SA"/>
      </w:rPr>
    </w:lvl>
  </w:abstractNum>
  <w:abstractNum w:abstractNumId="2" w15:restartNumberingAfterBreak="0">
    <w:nsid w:val="1FAEFA7C"/>
    <w:multiLevelType w:val="singleLevel"/>
    <w:tmpl w:val="1FAEFA7C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476A7252"/>
    <w:multiLevelType w:val="multilevel"/>
    <w:tmpl w:val="476A7252"/>
    <w:lvl w:ilvl="0">
      <w:start w:val="1"/>
      <w:numFmt w:val="decimal"/>
      <w:lvlText w:val="%1."/>
      <w:lvlJc w:val="left"/>
      <w:pPr>
        <w:ind w:left="527" w:hanging="428"/>
      </w:pPr>
      <w:rPr>
        <w:rFonts w:ascii="Carlito" w:eastAsia="Carlito" w:hAnsi="Carlito" w:cs="Carlito" w:hint="default"/>
        <w:spacing w:val="-5"/>
        <w:w w:val="100"/>
        <w:sz w:val="24"/>
        <w:szCs w:val="24"/>
        <w:lang w:val="el-GR" w:eastAsia="en-US" w:bidi="ar-SA"/>
      </w:rPr>
    </w:lvl>
    <w:lvl w:ilvl="1">
      <w:start w:val="1"/>
      <w:numFmt w:val="decimal"/>
      <w:lvlText w:val="%2."/>
      <w:lvlJc w:val="left"/>
      <w:pPr>
        <w:ind w:left="820" w:hanging="360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l-GR" w:eastAsia="en-US" w:bidi="ar-SA"/>
      </w:rPr>
    </w:lvl>
    <w:lvl w:ilvl="2">
      <w:numFmt w:val="bullet"/>
      <w:lvlText w:val="•"/>
      <w:lvlJc w:val="left"/>
      <w:pPr>
        <w:ind w:left="1980" w:hanging="360"/>
      </w:pPr>
      <w:rPr>
        <w:rFonts w:hint="default"/>
        <w:lang w:val="el-GR" w:eastAsia="en-US" w:bidi="ar-SA"/>
      </w:rPr>
    </w:lvl>
    <w:lvl w:ilvl="3">
      <w:numFmt w:val="bullet"/>
      <w:lvlText w:val="•"/>
      <w:lvlJc w:val="left"/>
      <w:pPr>
        <w:ind w:left="2980" w:hanging="360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922" w:hanging="360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865" w:hanging="360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808" w:hanging="360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751" w:hanging="360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694" w:hanging="360"/>
      </w:pPr>
      <w:rPr>
        <w:rFonts w:hint="default"/>
        <w:lang w:val="el-GR" w:eastAsia="en-US" w:bidi="ar-SA"/>
      </w:rPr>
    </w:lvl>
  </w:abstractNum>
  <w:abstractNum w:abstractNumId="4" w15:restartNumberingAfterBreak="0">
    <w:nsid w:val="55FD1E7D"/>
    <w:multiLevelType w:val="multilevel"/>
    <w:tmpl w:val="55FD1E7D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5A78663E"/>
    <w:multiLevelType w:val="multilevel"/>
    <w:tmpl w:val="5A78663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33C20"/>
    <w:multiLevelType w:val="multilevel"/>
    <w:tmpl w:val="5B633C2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78503911">
    <w:abstractNumId w:val="2"/>
  </w:num>
  <w:num w:numId="2" w16cid:durableId="941455172">
    <w:abstractNumId w:val="3"/>
  </w:num>
  <w:num w:numId="3" w16cid:durableId="15296408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683557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07971081">
    <w:abstractNumId w:val="6"/>
  </w:num>
  <w:num w:numId="6" w16cid:durableId="1170754768">
    <w:abstractNumId w:val="1"/>
  </w:num>
  <w:num w:numId="7" w16cid:durableId="197074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07353CB"/>
    <w:rsid w:val="000A02F7"/>
    <w:rsid w:val="004030F2"/>
    <w:rsid w:val="00420A36"/>
    <w:rsid w:val="00434BCB"/>
    <w:rsid w:val="0049304F"/>
    <w:rsid w:val="009D3F0B"/>
    <w:rsid w:val="00B93B3F"/>
    <w:rsid w:val="00BD3E50"/>
    <w:rsid w:val="00C868A3"/>
    <w:rsid w:val="00C86B70"/>
    <w:rsid w:val="00D16500"/>
    <w:rsid w:val="00D66B0F"/>
    <w:rsid w:val="00EC6554"/>
    <w:rsid w:val="00FD72F2"/>
    <w:rsid w:val="207353CB"/>
    <w:rsid w:val="34CA1255"/>
    <w:rsid w:val="4B333C9E"/>
    <w:rsid w:val="4C85609D"/>
    <w:rsid w:val="4DB05759"/>
    <w:rsid w:val="72481E6A"/>
    <w:rsid w:val="7F6C7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23F6EB3"/>
  <w15:docId w15:val="{602C3076-A284-4D27-A4A6-E5057064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l-GR" w:eastAsia="el-G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l-GR" w:eastAsia="en-US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-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Επικεφαλίδα 1 Char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a7">
    <w:name w:val="List Paragraph"/>
    <w:basedOn w:val="a"/>
    <w:uiPriority w:val="1"/>
    <w:qFormat/>
    <w:pPr>
      <w:widowControl w:val="0"/>
      <w:autoSpaceDE w:val="0"/>
      <w:autoSpaceDN w:val="0"/>
      <w:ind w:left="820" w:hanging="360"/>
    </w:pPr>
    <w:rPr>
      <w:rFonts w:ascii="Carlito" w:eastAsia="Carlito" w:hAnsi="Carlito" w:cs="Carlito"/>
      <w:sz w:val="22"/>
      <w:szCs w:val="22"/>
      <w:lang w:val="el-GR" w:eastAsia="en-US"/>
    </w:rPr>
  </w:style>
  <w:style w:type="character" w:customStyle="1" w:styleId="2Char">
    <w:name w:val="Επικεφαλίδα 2 Char"/>
    <w:basedOn w:val="a0"/>
    <w:link w:val="2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up1067370@upnet.gr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67526@upnet.gr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10" Type="http://schemas.openxmlformats.org/officeDocument/2006/relationships/hyperlink" Target="mailto:up1070936@upnet.g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up1071112@upnet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1357</Words>
  <Characters>7328</Characters>
  <Application>Microsoft Office Word</Application>
  <DocSecurity>0</DocSecurity>
  <Lines>61</Lines>
  <Paragraphs>17</Paragraphs>
  <ScaleCrop>false</ScaleCrop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dtsin</dc:creator>
  <cp:lastModifiedBy>up1070936@upatras.gr</cp:lastModifiedBy>
  <cp:revision>8</cp:revision>
  <dcterms:created xsi:type="dcterms:W3CDTF">2023-04-19T13:11:00Z</dcterms:created>
  <dcterms:modified xsi:type="dcterms:W3CDTF">2023-04-25T12:20:00Z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5F52DA345DBF409FA4971109DF1410E8</vt:lpwstr>
  </property>
</Properties>
</file>