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251AC" w14:paraId="44C04208" w14:textId="77777777" w:rsidTr="005251AC">
        <w:tc>
          <w:tcPr>
            <w:tcW w:w="6974" w:type="dxa"/>
          </w:tcPr>
          <w:p w14:paraId="6E4FB807" w14:textId="740F54ED" w:rsidR="005251AC" w:rsidRPr="005251AC" w:rsidRDefault="005251AC">
            <w:pPr>
              <w:rPr>
                <w:b/>
                <w:bCs/>
                <w:sz w:val="24"/>
                <w:szCs w:val="24"/>
              </w:rPr>
            </w:pPr>
            <w:r w:rsidRPr="005251AC">
              <w:rPr>
                <w:b/>
                <w:bCs/>
                <w:sz w:val="24"/>
                <w:szCs w:val="24"/>
              </w:rPr>
              <w:t>This is the statement of general policy and arrangements for:</w:t>
            </w:r>
          </w:p>
        </w:tc>
        <w:tc>
          <w:tcPr>
            <w:tcW w:w="6974" w:type="dxa"/>
          </w:tcPr>
          <w:p w14:paraId="0353E68C" w14:textId="269C1496" w:rsidR="005251AC" w:rsidRDefault="005251AC">
            <w:r>
              <w:t>Positive Progress Tuition Centre (Organisation Name)</w:t>
            </w:r>
          </w:p>
        </w:tc>
      </w:tr>
      <w:tr w:rsidR="005251AC" w14:paraId="1E0DE0FD" w14:textId="77777777" w:rsidTr="005251AC">
        <w:tc>
          <w:tcPr>
            <w:tcW w:w="6974" w:type="dxa"/>
          </w:tcPr>
          <w:p w14:paraId="1EB1F717" w14:textId="7719ED39" w:rsidR="005251AC" w:rsidRPr="005251AC" w:rsidRDefault="005251AC">
            <w:pPr>
              <w:rPr>
                <w:b/>
                <w:bCs/>
                <w:sz w:val="24"/>
                <w:szCs w:val="24"/>
              </w:rPr>
            </w:pPr>
            <w:r w:rsidRPr="005251AC">
              <w:rPr>
                <w:b/>
                <w:bCs/>
                <w:sz w:val="24"/>
                <w:szCs w:val="24"/>
              </w:rPr>
              <w:t>Overall and final responsibility for H&amp;S is that of:</w:t>
            </w:r>
          </w:p>
        </w:tc>
        <w:tc>
          <w:tcPr>
            <w:tcW w:w="6974" w:type="dxa"/>
          </w:tcPr>
          <w:p w14:paraId="2C60F118" w14:textId="58A0AABB" w:rsidR="005251AC" w:rsidRDefault="005251AC">
            <w:r>
              <w:t>Margaret Rude (Employer)</w:t>
            </w:r>
          </w:p>
        </w:tc>
      </w:tr>
      <w:tr w:rsidR="005251AC" w14:paraId="71581EA9" w14:textId="77777777" w:rsidTr="005251AC">
        <w:tc>
          <w:tcPr>
            <w:tcW w:w="6974" w:type="dxa"/>
          </w:tcPr>
          <w:p w14:paraId="157D1764" w14:textId="2BCD3EFF" w:rsidR="005251AC" w:rsidRPr="005251AC" w:rsidRDefault="005251AC">
            <w:pPr>
              <w:rPr>
                <w:b/>
                <w:bCs/>
                <w:sz w:val="24"/>
                <w:szCs w:val="24"/>
              </w:rPr>
            </w:pPr>
            <w:r w:rsidRPr="005251AC">
              <w:rPr>
                <w:b/>
                <w:bCs/>
                <w:sz w:val="24"/>
                <w:szCs w:val="24"/>
              </w:rPr>
              <w:t xml:space="preserve">Day-to-day responsibility for ensuring this policy is put into practice is delegated to: </w:t>
            </w:r>
          </w:p>
        </w:tc>
        <w:tc>
          <w:tcPr>
            <w:tcW w:w="6974" w:type="dxa"/>
          </w:tcPr>
          <w:p w14:paraId="7AF703C2" w14:textId="14D53AFB" w:rsidR="005251AC" w:rsidRDefault="005251AC">
            <w:r>
              <w:t>Georgia Nisted;</w:t>
            </w:r>
            <w:r w:rsidR="00161F94">
              <w:t xml:space="preserve"> Lisa Heron</w:t>
            </w:r>
          </w:p>
        </w:tc>
      </w:tr>
    </w:tbl>
    <w:p w14:paraId="495F6A02" w14:textId="5B81BDCE" w:rsidR="002661DB" w:rsidRDefault="00266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5251AC" w14:paraId="343B7C31" w14:textId="77777777" w:rsidTr="005251AC">
        <w:tc>
          <w:tcPr>
            <w:tcW w:w="4649" w:type="dxa"/>
          </w:tcPr>
          <w:p w14:paraId="606DBB00" w14:textId="2FAC90D8" w:rsidR="005251AC" w:rsidRPr="004E5E16" w:rsidRDefault="005251AC">
            <w:pPr>
              <w:rPr>
                <w:b/>
                <w:bCs/>
                <w:sz w:val="24"/>
                <w:szCs w:val="24"/>
              </w:rPr>
            </w:pPr>
            <w:r w:rsidRPr="004E5E16">
              <w:rPr>
                <w:b/>
                <w:bCs/>
                <w:sz w:val="24"/>
                <w:szCs w:val="24"/>
              </w:rPr>
              <w:t>Statement of general policy</w:t>
            </w:r>
          </w:p>
        </w:tc>
        <w:tc>
          <w:tcPr>
            <w:tcW w:w="4649" w:type="dxa"/>
          </w:tcPr>
          <w:p w14:paraId="6CABDB0B" w14:textId="1C4AA731" w:rsidR="005251AC" w:rsidRPr="004E5E16" w:rsidRDefault="005251AC">
            <w:pPr>
              <w:rPr>
                <w:b/>
                <w:bCs/>
                <w:sz w:val="24"/>
                <w:szCs w:val="24"/>
              </w:rPr>
            </w:pPr>
            <w:r w:rsidRPr="004E5E16">
              <w:rPr>
                <w:b/>
                <w:bCs/>
                <w:sz w:val="24"/>
                <w:szCs w:val="24"/>
              </w:rPr>
              <w:t xml:space="preserve">Responsibility of (Name/Title) </w:t>
            </w:r>
          </w:p>
        </w:tc>
        <w:tc>
          <w:tcPr>
            <w:tcW w:w="4650" w:type="dxa"/>
          </w:tcPr>
          <w:p w14:paraId="17FF325B" w14:textId="327A18FC" w:rsidR="005251AC" w:rsidRPr="004E5E16" w:rsidRDefault="005251AC">
            <w:pPr>
              <w:rPr>
                <w:b/>
                <w:bCs/>
                <w:sz w:val="24"/>
                <w:szCs w:val="24"/>
              </w:rPr>
            </w:pPr>
            <w:r w:rsidRPr="004E5E16">
              <w:rPr>
                <w:b/>
                <w:bCs/>
                <w:sz w:val="24"/>
                <w:szCs w:val="24"/>
              </w:rPr>
              <w:t>Action/Arrangements (Customise to meet your own situation)</w:t>
            </w:r>
          </w:p>
        </w:tc>
      </w:tr>
      <w:tr w:rsidR="00BF01F3" w:rsidRPr="004E5E16" w14:paraId="62CE9224" w14:textId="77777777" w:rsidTr="005251AC">
        <w:tc>
          <w:tcPr>
            <w:tcW w:w="4649" w:type="dxa"/>
          </w:tcPr>
          <w:p w14:paraId="691820F1" w14:textId="72D2B1D6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t>To prevent accidents and cases of work-related ill health and provide adequate control of health and safety risks arising from work activities</w:t>
            </w:r>
          </w:p>
        </w:tc>
        <w:tc>
          <w:tcPr>
            <w:tcW w:w="4649" w:type="dxa"/>
          </w:tcPr>
          <w:p w14:paraId="5DB49FC8" w14:textId="345AEAC6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sz w:val="24"/>
                <w:szCs w:val="24"/>
              </w:rPr>
              <w:t>Georgia Nisted;</w:t>
            </w:r>
            <w:r w:rsidR="00161F94">
              <w:rPr>
                <w:rFonts w:cstheme="minorHAnsi"/>
                <w:sz w:val="24"/>
                <w:szCs w:val="24"/>
              </w:rPr>
              <w:t xml:space="preserve"> Lisa Heron</w:t>
            </w:r>
          </w:p>
        </w:tc>
        <w:tc>
          <w:tcPr>
            <w:tcW w:w="4650" w:type="dxa"/>
          </w:tcPr>
          <w:p w14:paraId="75629A83" w14:textId="7F4DA07D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t>Regular staff training and updates in class</w:t>
            </w:r>
          </w:p>
        </w:tc>
      </w:tr>
      <w:tr w:rsidR="00BF01F3" w:rsidRPr="004E5E16" w14:paraId="40CB7283" w14:textId="77777777" w:rsidTr="005251AC">
        <w:tc>
          <w:tcPr>
            <w:tcW w:w="4649" w:type="dxa"/>
          </w:tcPr>
          <w:p w14:paraId="29C96757" w14:textId="34C2E415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t>To provide adequate training to ensure employees are competent to do their work</w:t>
            </w:r>
          </w:p>
        </w:tc>
        <w:tc>
          <w:tcPr>
            <w:tcW w:w="4649" w:type="dxa"/>
          </w:tcPr>
          <w:p w14:paraId="2E8E3C8A" w14:textId="6AAE94C4" w:rsidR="00BF01F3" w:rsidRPr="004E5E16" w:rsidRDefault="00161F94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sz w:val="24"/>
                <w:szCs w:val="24"/>
              </w:rPr>
              <w:t>Georgia Nisted;</w:t>
            </w:r>
            <w:r>
              <w:rPr>
                <w:rFonts w:cstheme="minorHAnsi"/>
                <w:sz w:val="24"/>
                <w:szCs w:val="24"/>
              </w:rPr>
              <w:t xml:space="preserve"> Lisa Heron</w:t>
            </w:r>
          </w:p>
        </w:tc>
        <w:tc>
          <w:tcPr>
            <w:tcW w:w="4650" w:type="dxa"/>
          </w:tcPr>
          <w:p w14:paraId="21B53BFF" w14:textId="1C676313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t>Regular training; Training needs identified and staff provided with required training in line with policy documents</w:t>
            </w:r>
          </w:p>
        </w:tc>
      </w:tr>
      <w:tr w:rsidR="00BF01F3" w:rsidRPr="004E5E16" w14:paraId="084FEC8B" w14:textId="77777777" w:rsidTr="005251AC">
        <w:tc>
          <w:tcPr>
            <w:tcW w:w="4649" w:type="dxa"/>
          </w:tcPr>
          <w:p w14:paraId="57F4F35D" w14:textId="6941BCC8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t>To engage and consult with employees on day-to-day health and safety conditions and provide advice and supervision on occupational health</w:t>
            </w:r>
          </w:p>
        </w:tc>
        <w:tc>
          <w:tcPr>
            <w:tcW w:w="4649" w:type="dxa"/>
          </w:tcPr>
          <w:p w14:paraId="6B292693" w14:textId="550B28CC" w:rsidR="00BF01F3" w:rsidRPr="004E5E16" w:rsidRDefault="00161F94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sz w:val="24"/>
                <w:szCs w:val="24"/>
              </w:rPr>
              <w:t>Georgia Nisted;</w:t>
            </w:r>
            <w:r>
              <w:rPr>
                <w:rFonts w:cstheme="minorHAnsi"/>
                <w:sz w:val="24"/>
                <w:szCs w:val="24"/>
              </w:rPr>
              <w:t xml:space="preserve"> Lisa Heron</w:t>
            </w:r>
          </w:p>
        </w:tc>
        <w:tc>
          <w:tcPr>
            <w:tcW w:w="4650" w:type="dxa"/>
          </w:tcPr>
          <w:p w14:paraId="24B9D5E8" w14:textId="73964BF9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t>Point of contact to raise any H&amp;S Concerns</w:t>
            </w:r>
          </w:p>
        </w:tc>
      </w:tr>
      <w:tr w:rsidR="00BF01F3" w:rsidRPr="004E5E16" w14:paraId="08DB4C5F" w14:textId="77777777" w:rsidTr="005251AC">
        <w:tc>
          <w:tcPr>
            <w:tcW w:w="4649" w:type="dxa"/>
          </w:tcPr>
          <w:p w14:paraId="7D323A01" w14:textId="438F6C5A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t>To implement emergency procedures - evacuation in case of fire or other significant incident. </w:t>
            </w:r>
          </w:p>
        </w:tc>
        <w:tc>
          <w:tcPr>
            <w:tcW w:w="4649" w:type="dxa"/>
          </w:tcPr>
          <w:p w14:paraId="0AE82A55" w14:textId="0DF12654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sz w:val="24"/>
                <w:szCs w:val="24"/>
              </w:rPr>
              <w:t>Margaret Rude;</w:t>
            </w:r>
            <w:r w:rsidR="00161F94">
              <w:rPr>
                <w:rFonts w:cstheme="minorHAnsi"/>
                <w:sz w:val="24"/>
                <w:szCs w:val="24"/>
              </w:rPr>
              <w:t xml:space="preserve"> Georgia Nisted</w:t>
            </w:r>
          </w:p>
        </w:tc>
        <w:tc>
          <w:tcPr>
            <w:tcW w:w="4650" w:type="dxa"/>
          </w:tcPr>
          <w:p w14:paraId="07ACBD00" w14:textId="56AB7A69" w:rsidR="00BF01F3" w:rsidRPr="004E5E16" w:rsidRDefault="00BF01F3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t>Staff training and Emergency Action Plans in place; copies available in reception folder and Ofsted folder in main office</w:t>
            </w:r>
          </w:p>
        </w:tc>
      </w:tr>
      <w:tr w:rsidR="00BF01F3" w:rsidRPr="004E5E16" w14:paraId="48CB03F7" w14:textId="77777777" w:rsidTr="005251AC">
        <w:tc>
          <w:tcPr>
            <w:tcW w:w="4649" w:type="dxa"/>
          </w:tcPr>
          <w:p w14:paraId="600D81CC" w14:textId="7799A0C4" w:rsidR="00BF01F3" w:rsidRPr="004E5E16" w:rsidRDefault="004E5E16" w:rsidP="00BF01F3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t>To maintain safe and healthy working conditions, provide and maintain plant, equipment and machinery, and ensure safe storage / use of substances</w:t>
            </w:r>
          </w:p>
        </w:tc>
        <w:tc>
          <w:tcPr>
            <w:tcW w:w="4649" w:type="dxa"/>
          </w:tcPr>
          <w:p w14:paraId="01394C2D" w14:textId="21A6E14C" w:rsidR="00BF01F3" w:rsidRPr="004E5E16" w:rsidRDefault="00A13AC6" w:rsidP="00BF01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Carl Higgins (landlord)</w:t>
            </w:r>
          </w:p>
        </w:tc>
        <w:tc>
          <w:tcPr>
            <w:tcW w:w="4650" w:type="dxa"/>
          </w:tcPr>
          <w:p w14:paraId="0E2BFE64" w14:textId="35970E66" w:rsidR="00BF01F3" w:rsidRPr="004E5E16" w:rsidRDefault="00A13AC6" w:rsidP="00BF01F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Responsibility of landlord</w:t>
            </w:r>
          </w:p>
        </w:tc>
      </w:tr>
    </w:tbl>
    <w:p w14:paraId="1B5B7E26" w14:textId="5BB980D4" w:rsidR="005251AC" w:rsidRPr="004E5E16" w:rsidRDefault="005251AC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E5E16" w:rsidRPr="004E5E16" w14:paraId="1227A224" w14:textId="77777777" w:rsidTr="004E5E16">
        <w:tc>
          <w:tcPr>
            <w:tcW w:w="6974" w:type="dxa"/>
          </w:tcPr>
          <w:p w14:paraId="1F47ED0B" w14:textId="5F8BF3E4" w:rsidR="004E5E16" w:rsidRPr="004E5E16" w:rsidRDefault="004E5E16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color w:val="000000"/>
                <w:sz w:val="24"/>
                <w:szCs w:val="24"/>
              </w:rPr>
              <w:lastRenderedPageBreak/>
              <w:t>Health and safety law poster is displayed:</w:t>
            </w:r>
          </w:p>
        </w:tc>
        <w:tc>
          <w:tcPr>
            <w:tcW w:w="6974" w:type="dxa"/>
          </w:tcPr>
          <w:p w14:paraId="255D94F1" w14:textId="5712AB1E" w:rsidR="004E5E16" w:rsidRPr="004E5E16" w:rsidRDefault="004E5E16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sz w:val="24"/>
                <w:szCs w:val="24"/>
              </w:rPr>
              <w:t xml:space="preserve">Yes in building entry </w:t>
            </w:r>
          </w:p>
        </w:tc>
      </w:tr>
      <w:tr w:rsidR="004E5E16" w:rsidRPr="004E5E16" w14:paraId="0750703A" w14:textId="77777777" w:rsidTr="004E5E16">
        <w:tc>
          <w:tcPr>
            <w:tcW w:w="6974" w:type="dxa"/>
          </w:tcPr>
          <w:p w14:paraId="0111A1CF" w14:textId="77777777" w:rsidR="004E5E16" w:rsidRPr="004E5E16" w:rsidRDefault="004E5E16" w:rsidP="004E5E1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E5E16">
              <w:rPr>
                <w:rFonts w:asciiTheme="minorHAnsi" w:hAnsiTheme="minorHAnsi" w:cstheme="minorHAnsi"/>
                <w:color w:val="000000"/>
              </w:rPr>
              <w:t>First-aid box and accident book are located:</w:t>
            </w:r>
          </w:p>
          <w:p w14:paraId="1C794171" w14:textId="5A9C8318" w:rsidR="004E5E16" w:rsidRPr="004E5E16" w:rsidRDefault="004E5E16" w:rsidP="004E5E1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4E5E16">
              <w:rPr>
                <w:rFonts w:asciiTheme="minorHAnsi" w:hAnsiTheme="minorHAnsi" w:cstheme="minorHAnsi"/>
                <w:color w:val="000000"/>
              </w:rPr>
              <w:t xml:space="preserve">Accidents and ill health at work reported under RIDDOR: (Reporting of Injuries, Diseases and Dangerous Occurrences Regulations) </w:t>
            </w:r>
          </w:p>
          <w:p w14:paraId="15840896" w14:textId="77777777" w:rsidR="004E5E16" w:rsidRPr="004E5E16" w:rsidRDefault="004E5E1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74" w:type="dxa"/>
          </w:tcPr>
          <w:p w14:paraId="4D03403B" w14:textId="77777777" w:rsidR="004E5E16" w:rsidRPr="004E5E16" w:rsidRDefault="004E5E16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sz w:val="24"/>
                <w:szCs w:val="24"/>
              </w:rPr>
              <w:t>Yes Reception desk</w:t>
            </w:r>
          </w:p>
          <w:p w14:paraId="054A1D3D" w14:textId="56B80643" w:rsidR="004E5E16" w:rsidRPr="004E5E16" w:rsidRDefault="004E5E16">
            <w:pPr>
              <w:rPr>
                <w:rFonts w:cstheme="minorHAnsi"/>
                <w:sz w:val="24"/>
                <w:szCs w:val="24"/>
              </w:rPr>
            </w:pPr>
            <w:r w:rsidRPr="004E5E16">
              <w:rPr>
                <w:rFonts w:cstheme="minorHAnsi"/>
                <w:sz w:val="24"/>
                <w:szCs w:val="24"/>
              </w:rPr>
              <w:t>First Aiders</w:t>
            </w:r>
            <w:r w:rsidR="00CF5060">
              <w:rPr>
                <w:rFonts w:cstheme="minorHAnsi"/>
                <w:sz w:val="24"/>
                <w:szCs w:val="24"/>
              </w:rPr>
              <w:t xml:space="preserve"> - 27/10/2020 </w:t>
            </w:r>
            <w:r w:rsidRPr="004E5E16">
              <w:rPr>
                <w:rFonts w:cstheme="minorHAnsi"/>
                <w:sz w:val="24"/>
                <w:szCs w:val="24"/>
              </w:rPr>
              <w:t>: G.Nisted;</w:t>
            </w:r>
            <w:r w:rsidR="00124595">
              <w:rPr>
                <w:rFonts w:cstheme="minorHAnsi"/>
                <w:sz w:val="24"/>
                <w:szCs w:val="24"/>
              </w:rPr>
              <w:t xml:space="preserve"> Margaret Rude; Lisa Heron</w:t>
            </w:r>
          </w:p>
        </w:tc>
      </w:tr>
    </w:tbl>
    <w:p w14:paraId="76902825" w14:textId="165F1A0C" w:rsidR="004E5E16" w:rsidRDefault="004E5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192"/>
        <w:gridCol w:w="4650"/>
      </w:tblGrid>
      <w:tr w:rsidR="004E5E16" w14:paraId="02048630" w14:textId="77777777" w:rsidTr="000266AD">
        <w:tc>
          <w:tcPr>
            <w:tcW w:w="4106" w:type="dxa"/>
          </w:tcPr>
          <w:p w14:paraId="2821B29B" w14:textId="1B63EC4F" w:rsidR="004E5E16" w:rsidRPr="000266AD" w:rsidRDefault="00470187">
            <w:pPr>
              <w:rPr>
                <w:b/>
                <w:bCs/>
              </w:rPr>
            </w:pPr>
            <w:r w:rsidRPr="000266AD">
              <w:rPr>
                <w:b/>
                <w:bCs/>
              </w:rPr>
              <w:t xml:space="preserve">Signed: </w:t>
            </w:r>
          </w:p>
        </w:tc>
        <w:tc>
          <w:tcPr>
            <w:tcW w:w="5192" w:type="dxa"/>
          </w:tcPr>
          <w:p w14:paraId="7F8BA8E6" w14:textId="77777777" w:rsidR="004E5E16" w:rsidRDefault="004E5E16"/>
          <w:p w14:paraId="1C59E2E7" w14:textId="6F8F0B65" w:rsidR="000266AD" w:rsidRDefault="00ED3FDD">
            <w:r>
              <w:t>M Rude</w:t>
            </w:r>
          </w:p>
          <w:p w14:paraId="2FCDACB1" w14:textId="2BDB6FB9" w:rsidR="000266AD" w:rsidRDefault="000266AD"/>
        </w:tc>
        <w:tc>
          <w:tcPr>
            <w:tcW w:w="4650" w:type="dxa"/>
          </w:tcPr>
          <w:p w14:paraId="0066C79D" w14:textId="78DE21D6" w:rsidR="004E5E16" w:rsidRPr="000266AD" w:rsidRDefault="00470187">
            <w:pPr>
              <w:rPr>
                <w:b/>
                <w:bCs/>
              </w:rPr>
            </w:pPr>
            <w:r w:rsidRPr="000266AD">
              <w:rPr>
                <w:b/>
                <w:bCs/>
              </w:rPr>
              <w:t>Date:</w:t>
            </w:r>
            <w:r w:rsidR="00ED3FDD">
              <w:rPr>
                <w:b/>
                <w:bCs/>
              </w:rPr>
              <w:t xml:space="preserve"> 01.01.23</w:t>
            </w:r>
          </w:p>
        </w:tc>
      </w:tr>
      <w:tr w:rsidR="00470187" w14:paraId="30D91777" w14:textId="77777777" w:rsidTr="000266AD">
        <w:trPr>
          <w:gridAfter w:val="1"/>
          <w:wAfter w:w="4650" w:type="dxa"/>
        </w:trPr>
        <w:tc>
          <w:tcPr>
            <w:tcW w:w="4106" w:type="dxa"/>
          </w:tcPr>
          <w:p w14:paraId="029CA31A" w14:textId="394B0A9F" w:rsidR="00470187" w:rsidRPr="000266AD" w:rsidRDefault="00470187">
            <w:pPr>
              <w:rPr>
                <w:b/>
                <w:bCs/>
              </w:rPr>
            </w:pPr>
            <w:r w:rsidRPr="000266AD">
              <w:rPr>
                <w:b/>
                <w:bCs/>
              </w:rPr>
              <w:t>Subject to review, monitoring and revision:</w:t>
            </w:r>
          </w:p>
        </w:tc>
        <w:tc>
          <w:tcPr>
            <w:tcW w:w="5192" w:type="dxa"/>
          </w:tcPr>
          <w:p w14:paraId="3EA7A8E3" w14:textId="77777777" w:rsidR="00470187" w:rsidRDefault="00470187"/>
          <w:p w14:paraId="42649CFF" w14:textId="77777777" w:rsidR="000266AD" w:rsidRDefault="000266AD"/>
          <w:p w14:paraId="4E29DF1F" w14:textId="4106F152" w:rsidR="000266AD" w:rsidRDefault="000266AD"/>
        </w:tc>
      </w:tr>
    </w:tbl>
    <w:p w14:paraId="55F1017A" w14:textId="59770D55" w:rsidR="004E5E16" w:rsidRDefault="00CF5060" w:rsidP="00CF5060">
      <w:pPr>
        <w:tabs>
          <w:tab w:val="left" w:pos="12696"/>
        </w:tabs>
      </w:pPr>
      <w:r>
        <w:tab/>
      </w:r>
    </w:p>
    <w:sectPr w:rsidR="004E5E16" w:rsidSect="005251AC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9EF5" w14:textId="77777777" w:rsidR="00EF2E64" w:rsidRDefault="00EF2E64" w:rsidP="00A56436">
      <w:pPr>
        <w:spacing w:after="0" w:line="240" w:lineRule="auto"/>
      </w:pPr>
      <w:r>
        <w:separator/>
      </w:r>
    </w:p>
  </w:endnote>
  <w:endnote w:type="continuationSeparator" w:id="0">
    <w:p w14:paraId="7C682A97" w14:textId="77777777" w:rsidR="00EF2E64" w:rsidRDefault="00EF2E64" w:rsidP="00A5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8714" w14:textId="581108B4" w:rsidR="00DE49A1" w:rsidRPr="00DE49A1" w:rsidRDefault="00DE49A1" w:rsidP="00DE49A1"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  <w:rPr>
        <w:color w:val="00B050"/>
      </w:rPr>
    </w:pPr>
    <w:r w:rsidRPr="00DE49A1">
      <w:rPr>
        <w:rFonts w:ascii="Helvetica" w:eastAsia="Helvetica" w:hAnsi="Helvetica" w:cs="Helvetica"/>
        <w:color w:val="00B050"/>
        <w:lang w:val="en-US"/>
      </w:rPr>
      <w:t xml:space="preserve">Positive Progress Tuition                                                                    </w:t>
    </w:r>
    <w:r>
      <w:rPr>
        <w:rFonts w:ascii="Helvetica" w:eastAsia="Helvetica" w:hAnsi="Helvetica" w:cs="Helvetica"/>
        <w:color w:val="00B050"/>
        <w:lang w:val="en-US"/>
      </w:rPr>
      <w:t xml:space="preserve">                                                            </w:t>
    </w:r>
    <w:r w:rsidRPr="00DE49A1">
      <w:rPr>
        <w:rFonts w:ascii="Helvetica" w:eastAsia="Helvetica" w:hAnsi="Helvetica" w:cs="Helvetica"/>
        <w:color w:val="00B050"/>
        <w:lang w:val="en-US"/>
      </w:rPr>
      <w:t>T: 0151 226 2749</w:t>
    </w:r>
  </w:p>
  <w:p w14:paraId="0F13DA98" w14:textId="6CC385DD" w:rsidR="00DE49A1" w:rsidRPr="00DE49A1" w:rsidRDefault="00DE49A1" w:rsidP="00DE49A1"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  <w:rPr>
        <w:rFonts w:ascii="Helvetica" w:eastAsia="Helvetica" w:hAnsi="Helvetica" w:cs="Helvetica"/>
        <w:color w:val="00B050"/>
        <w:lang w:val="en-US"/>
      </w:rPr>
    </w:pPr>
    <w:r w:rsidRPr="00DE49A1">
      <w:rPr>
        <w:rFonts w:ascii="Helvetica" w:eastAsia="Helvetica" w:hAnsi="Helvetica" w:cs="Helvetica"/>
        <w:color w:val="00B050"/>
        <w:lang w:val="en-US"/>
      </w:rPr>
      <w:t xml:space="preserve">41A Mill Lane                                                                                        </w:t>
    </w:r>
    <w:r>
      <w:rPr>
        <w:rFonts w:ascii="Helvetica" w:eastAsia="Helvetica" w:hAnsi="Helvetica" w:cs="Helvetica"/>
        <w:color w:val="00B050"/>
        <w:lang w:val="en-US"/>
      </w:rPr>
      <w:t xml:space="preserve">                                                          </w:t>
    </w:r>
    <w:r w:rsidRPr="00DE49A1">
      <w:rPr>
        <w:rFonts w:ascii="Helvetica" w:eastAsia="Helvetica" w:hAnsi="Helvetica" w:cs="Helvetica"/>
        <w:color w:val="00B050"/>
        <w:lang w:val="en-US"/>
      </w:rPr>
      <w:t>M: 07804 880811</w:t>
    </w:r>
  </w:p>
  <w:p w14:paraId="07B5A1E9" w14:textId="293C264A" w:rsidR="00DE49A1" w:rsidRPr="00DE49A1" w:rsidRDefault="00DE49A1" w:rsidP="00DE49A1"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  <w:rPr>
        <w:rFonts w:ascii="Helvetica" w:eastAsia="Helvetica" w:hAnsi="Helvetica" w:cs="Helvetica"/>
        <w:color w:val="00B050"/>
        <w:lang w:val="en-US"/>
      </w:rPr>
    </w:pPr>
    <w:r w:rsidRPr="00DE49A1">
      <w:rPr>
        <w:rFonts w:ascii="Helvetica" w:eastAsia="Helvetica" w:hAnsi="Helvetica" w:cs="Helvetica"/>
        <w:color w:val="00B050"/>
        <w:lang w:val="en-US"/>
      </w:rPr>
      <w:t xml:space="preserve">West Derby                                                                                          </w:t>
    </w:r>
    <w:r>
      <w:rPr>
        <w:rFonts w:ascii="Helvetica" w:eastAsia="Helvetica" w:hAnsi="Helvetica" w:cs="Helvetica"/>
        <w:color w:val="00B050"/>
        <w:lang w:val="en-US"/>
      </w:rPr>
      <w:t xml:space="preserve">                                                          </w:t>
    </w:r>
    <w:r w:rsidRPr="00DE49A1">
      <w:rPr>
        <w:rFonts w:ascii="Helvetica" w:eastAsia="Helvetica" w:hAnsi="Helvetica" w:cs="Helvetica"/>
        <w:color w:val="00B050"/>
        <w:lang w:val="en-US"/>
      </w:rPr>
      <w:t xml:space="preserve"> E: enquiries@positive-progress.co.uk</w:t>
    </w:r>
  </w:p>
  <w:p w14:paraId="5E110CF5" w14:textId="77777777" w:rsidR="00DE49A1" w:rsidRPr="00DE49A1" w:rsidRDefault="00DE49A1" w:rsidP="00DE49A1"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  <w:rPr>
        <w:rFonts w:ascii="Helvetica" w:eastAsia="Helvetica" w:hAnsi="Helvetica" w:cs="Helvetica"/>
        <w:color w:val="00B050"/>
        <w:lang w:val="en-US"/>
      </w:rPr>
    </w:pPr>
    <w:r w:rsidRPr="00DE49A1">
      <w:rPr>
        <w:rFonts w:ascii="Helvetica" w:eastAsia="Helvetica" w:hAnsi="Helvetica" w:cs="Helvetica"/>
        <w:color w:val="00B050"/>
        <w:lang w:val="en-US"/>
      </w:rPr>
      <w:t>Liverpool</w:t>
    </w:r>
  </w:p>
  <w:p w14:paraId="4F2AFE60" w14:textId="77777777" w:rsidR="00DE49A1" w:rsidRPr="00DE49A1" w:rsidRDefault="00DE49A1" w:rsidP="00DE49A1"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  <w:rPr>
        <w:rFonts w:ascii="Helvetica" w:eastAsia="Helvetica" w:hAnsi="Helvetica" w:cs="Helvetica"/>
        <w:color w:val="00B050"/>
        <w:lang w:val="en-US"/>
      </w:rPr>
    </w:pPr>
    <w:r w:rsidRPr="00DE49A1">
      <w:rPr>
        <w:rFonts w:ascii="Helvetica" w:eastAsia="Helvetica" w:hAnsi="Helvetica" w:cs="Helvetica"/>
        <w:color w:val="00B050"/>
        <w:lang w:val="en-US"/>
      </w:rPr>
      <w:t>L12 7HZ</w:t>
    </w:r>
  </w:p>
  <w:p w14:paraId="5FC30A6A" w14:textId="77777777" w:rsidR="00A56436" w:rsidRDefault="00A56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3335" w14:textId="77777777" w:rsidR="00EF2E64" w:rsidRDefault="00EF2E64" w:rsidP="00A56436">
      <w:pPr>
        <w:spacing w:after="0" w:line="240" w:lineRule="auto"/>
      </w:pPr>
      <w:r>
        <w:separator/>
      </w:r>
    </w:p>
  </w:footnote>
  <w:footnote w:type="continuationSeparator" w:id="0">
    <w:p w14:paraId="653F0E51" w14:textId="77777777" w:rsidR="00EF2E64" w:rsidRDefault="00EF2E64" w:rsidP="00A5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193E" w14:textId="5CE585B4" w:rsidR="00A56436" w:rsidRPr="000266AD" w:rsidRDefault="00A56436">
    <w:pPr>
      <w:pStyle w:val="Header"/>
      <w:rPr>
        <w:color w:val="00B050"/>
        <w:sz w:val="44"/>
        <w:szCs w:val="44"/>
      </w:rPr>
    </w:pPr>
    <w:r w:rsidRPr="000266AD">
      <w:rPr>
        <w:noProof/>
        <w:color w:val="00B050"/>
        <w:sz w:val="44"/>
        <w:szCs w:val="44"/>
      </w:rPr>
      <w:drawing>
        <wp:anchor distT="0" distB="0" distL="114300" distR="114300" simplePos="0" relativeHeight="251659264" behindDoc="1" locked="0" layoutInCell="1" allowOverlap="1" wp14:anchorId="321BFC06" wp14:editId="5651CE7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88620" cy="396716"/>
          <wp:effectExtent l="0" t="0" r="0" b="3810"/>
          <wp:wrapTight wrapText="bothSides">
            <wp:wrapPolygon edited="0">
              <wp:start x="0" y="0"/>
              <wp:lineTo x="0" y="20769"/>
              <wp:lineTo x="20118" y="20769"/>
              <wp:lineTo x="20118" y="0"/>
              <wp:lineTo x="0" y="0"/>
            </wp:wrapPolygon>
          </wp:wrapTight>
          <wp:docPr id="2" name="Picture 2" descr="Positive Progress Tui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sitive Progress Tui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396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66AD" w:rsidRPr="000266AD">
      <w:rPr>
        <w:color w:val="00B050"/>
        <w:sz w:val="44"/>
        <w:szCs w:val="44"/>
      </w:rPr>
      <w:t>Positive Progress Tuition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AC"/>
    <w:rsid w:val="000266AD"/>
    <w:rsid w:val="00124595"/>
    <w:rsid w:val="00161F94"/>
    <w:rsid w:val="00202BDB"/>
    <w:rsid w:val="002661DB"/>
    <w:rsid w:val="00470187"/>
    <w:rsid w:val="004E5E16"/>
    <w:rsid w:val="005251AC"/>
    <w:rsid w:val="007E4CAE"/>
    <w:rsid w:val="00A13AC6"/>
    <w:rsid w:val="00A56436"/>
    <w:rsid w:val="00BF01F3"/>
    <w:rsid w:val="00CF5060"/>
    <w:rsid w:val="00DE49A1"/>
    <w:rsid w:val="00ED3FDD"/>
    <w:rsid w:val="00E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2C0E5"/>
  <w15:chartTrackingRefBased/>
  <w15:docId w15:val="{4ACA4F6F-DA49-40A0-B7FD-8FEDAAB5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56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436"/>
  </w:style>
  <w:style w:type="paragraph" w:styleId="Footer">
    <w:name w:val="footer"/>
    <w:basedOn w:val="Normal"/>
    <w:link w:val="FooterChar"/>
    <w:uiPriority w:val="99"/>
    <w:unhideWhenUsed/>
    <w:rsid w:val="00A56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861">
          <w:marLeft w:val="-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739">
          <w:marLeft w:val="-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079">
          <w:marLeft w:val="-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219">
          <w:marLeft w:val="-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705">
          <w:marLeft w:val="-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90">
          <w:marLeft w:val="-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512">
          <w:marLeft w:val="-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230">
          <w:marLeft w:val="-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Hulbert</dc:creator>
  <cp:keywords/>
  <dc:description/>
  <cp:lastModifiedBy>Georgia Nisted</cp:lastModifiedBy>
  <cp:revision>10</cp:revision>
  <dcterms:created xsi:type="dcterms:W3CDTF">2021-04-27T14:39:00Z</dcterms:created>
  <dcterms:modified xsi:type="dcterms:W3CDTF">2023-06-07T10:51:00Z</dcterms:modified>
</cp:coreProperties>
</file>