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96404" w14:textId="77777777" w:rsidR="00B82E06" w:rsidRDefault="00B82E06">
      <w:pPr>
        <w:pStyle w:val="BodyText"/>
        <w:spacing w:before="0"/>
        <w:ind w:left="0" w:right="0" w:firstLine="0"/>
        <w:rPr>
          <w:rFonts w:ascii="Times New Roman"/>
        </w:rPr>
      </w:pPr>
    </w:p>
    <w:p w14:paraId="183EB4DD" w14:textId="77777777" w:rsidR="00B82E06" w:rsidRDefault="00B82E06">
      <w:pPr>
        <w:pStyle w:val="BodyText"/>
        <w:spacing w:before="0"/>
        <w:ind w:left="0" w:right="0" w:firstLine="0"/>
        <w:rPr>
          <w:rFonts w:ascii="Times New Roman"/>
        </w:rPr>
      </w:pPr>
    </w:p>
    <w:p w14:paraId="38AD39BC" w14:textId="77777777" w:rsidR="00B82E06" w:rsidRDefault="00B82E06">
      <w:pPr>
        <w:pStyle w:val="BodyText"/>
        <w:spacing w:before="0"/>
        <w:ind w:left="0" w:right="0" w:firstLine="0"/>
        <w:rPr>
          <w:rFonts w:ascii="Times New Roman"/>
        </w:rPr>
      </w:pPr>
    </w:p>
    <w:p w14:paraId="688CA4A8" w14:textId="77777777" w:rsidR="00B82E06" w:rsidRDefault="00B82E06">
      <w:pPr>
        <w:pStyle w:val="BodyText"/>
        <w:spacing w:before="0"/>
        <w:ind w:left="0" w:right="0" w:firstLine="0"/>
        <w:rPr>
          <w:rFonts w:ascii="Times New Roman"/>
        </w:rPr>
      </w:pPr>
    </w:p>
    <w:p w14:paraId="7695A62E" w14:textId="77777777" w:rsidR="00B82E06" w:rsidRDefault="00B82E06">
      <w:pPr>
        <w:pStyle w:val="BodyText"/>
        <w:spacing w:before="0"/>
        <w:ind w:left="0" w:right="0" w:firstLine="0"/>
        <w:rPr>
          <w:rFonts w:ascii="Times New Roman"/>
        </w:rPr>
      </w:pPr>
    </w:p>
    <w:p w14:paraId="66153B27" w14:textId="77777777" w:rsidR="00B82E06" w:rsidRDefault="00B82E06">
      <w:pPr>
        <w:pStyle w:val="BodyText"/>
        <w:spacing w:before="0"/>
        <w:ind w:left="0" w:right="0" w:firstLine="0"/>
        <w:rPr>
          <w:rFonts w:ascii="Times New Roman"/>
        </w:rPr>
      </w:pPr>
    </w:p>
    <w:p w14:paraId="578B3E87" w14:textId="77777777" w:rsidR="00B82E06" w:rsidRDefault="00B82E06">
      <w:pPr>
        <w:pStyle w:val="BodyText"/>
        <w:spacing w:before="159"/>
        <w:ind w:left="0" w:right="0" w:firstLine="0"/>
        <w:rPr>
          <w:rFonts w:ascii="Times New Roman"/>
        </w:rPr>
      </w:pPr>
    </w:p>
    <w:p w14:paraId="13EAA872" w14:textId="77777777" w:rsidR="00B82E06" w:rsidRDefault="00C20584">
      <w:pPr>
        <w:pStyle w:val="BodyText"/>
        <w:spacing w:before="0"/>
        <w:ind w:left="52" w:right="52" w:firstLine="0"/>
        <w:jc w:val="center"/>
      </w:pPr>
      <w:r>
        <w:rPr>
          <w:w w:val="90"/>
        </w:rPr>
        <w:t>LAWS</w:t>
      </w:r>
      <w:r>
        <w:rPr>
          <w:spacing w:val="1"/>
        </w:rPr>
        <w:t xml:space="preserve"> </w:t>
      </w:r>
      <w:r>
        <w:rPr>
          <w:w w:val="90"/>
        </w:rPr>
        <w:t>OF</w:t>
      </w:r>
      <w:r>
        <w:rPr>
          <w:spacing w:val="2"/>
        </w:rPr>
        <w:t xml:space="preserve"> </w:t>
      </w:r>
      <w:r>
        <w:rPr>
          <w:spacing w:val="-4"/>
          <w:w w:val="90"/>
        </w:rPr>
        <w:t>KENYA</w:t>
      </w:r>
    </w:p>
    <w:p w14:paraId="2C4CEA5E" w14:textId="77777777" w:rsidR="00B82E06" w:rsidRDefault="00C20584">
      <w:pPr>
        <w:pStyle w:val="BodyText"/>
        <w:spacing w:before="2"/>
        <w:ind w:left="0" w:right="0" w:firstLine="0"/>
        <w:rPr>
          <w:sz w:val="18"/>
        </w:rPr>
      </w:pPr>
      <w:r>
        <w:rPr>
          <w:noProof/>
        </w:rPr>
        <w:drawing>
          <wp:anchor distT="0" distB="0" distL="0" distR="0" simplePos="0" relativeHeight="487587840" behindDoc="1" locked="0" layoutInCell="1" allowOverlap="1" wp14:anchorId="1E56B0DB" wp14:editId="7ECB8969">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1DC7E088" w14:textId="77777777" w:rsidR="00B82E06" w:rsidRDefault="00B82E06">
      <w:pPr>
        <w:pStyle w:val="BodyText"/>
        <w:spacing w:before="0"/>
        <w:ind w:left="0" w:right="0" w:firstLine="0"/>
      </w:pPr>
    </w:p>
    <w:p w14:paraId="17FD86B8" w14:textId="77777777" w:rsidR="00B82E06" w:rsidRDefault="00B82E06">
      <w:pPr>
        <w:pStyle w:val="BodyText"/>
        <w:spacing w:before="195"/>
        <w:ind w:left="0" w:right="0" w:firstLine="0"/>
      </w:pPr>
    </w:p>
    <w:p w14:paraId="7425F4FE" w14:textId="77777777" w:rsidR="00B82E06" w:rsidRDefault="00C20584">
      <w:pPr>
        <w:pStyle w:val="Heading1"/>
        <w:spacing w:before="0"/>
      </w:pPr>
      <w:r>
        <w:rPr>
          <w:spacing w:val="-6"/>
        </w:rPr>
        <w:t>THE</w:t>
      </w:r>
      <w:r>
        <w:t xml:space="preserve"> </w:t>
      </w:r>
      <w:r>
        <w:rPr>
          <w:spacing w:val="-6"/>
        </w:rPr>
        <w:t>OFFICE</w:t>
      </w:r>
      <w:r>
        <w:t xml:space="preserve"> </w:t>
      </w:r>
      <w:r>
        <w:rPr>
          <w:spacing w:val="-6"/>
        </w:rPr>
        <w:t>OF</w:t>
      </w:r>
      <w:r>
        <w:rPr>
          <w:spacing w:val="1"/>
        </w:rPr>
        <w:t xml:space="preserve"> </w:t>
      </w:r>
      <w:r>
        <w:rPr>
          <w:spacing w:val="-6"/>
        </w:rPr>
        <w:t>THE</w:t>
      </w:r>
      <w:r>
        <w:t xml:space="preserve"> </w:t>
      </w:r>
      <w:r>
        <w:rPr>
          <w:spacing w:val="-6"/>
        </w:rPr>
        <w:t>ATTORNEY-GENERAL</w:t>
      </w:r>
      <w:r>
        <w:rPr>
          <w:spacing w:val="1"/>
        </w:rPr>
        <w:t xml:space="preserve"> </w:t>
      </w:r>
      <w:r>
        <w:rPr>
          <w:spacing w:val="-6"/>
        </w:rPr>
        <w:t>ACT</w:t>
      </w:r>
    </w:p>
    <w:p w14:paraId="6F349E4B" w14:textId="77777777" w:rsidR="00B82E06" w:rsidRDefault="00C20584">
      <w:pPr>
        <w:pStyle w:val="BodyText"/>
        <w:spacing w:before="253"/>
        <w:ind w:left="52" w:right="52" w:firstLine="0"/>
        <w:jc w:val="center"/>
      </w:pPr>
      <w:r>
        <w:rPr>
          <w:w w:val="90"/>
        </w:rPr>
        <w:t>CHAPTER</w:t>
      </w:r>
      <w:r>
        <w:rPr>
          <w:spacing w:val="26"/>
        </w:rPr>
        <w:t xml:space="preserve"> </w:t>
      </w:r>
      <w:r>
        <w:rPr>
          <w:spacing w:val="-5"/>
        </w:rPr>
        <w:t>6A</w:t>
      </w:r>
    </w:p>
    <w:p w14:paraId="50A9A459" w14:textId="77777777" w:rsidR="00B82E06" w:rsidRDefault="00B82E06">
      <w:pPr>
        <w:pStyle w:val="BodyText"/>
        <w:spacing w:before="0"/>
        <w:ind w:left="0" w:right="0" w:firstLine="0"/>
      </w:pPr>
    </w:p>
    <w:p w14:paraId="1712C2FA" w14:textId="77777777" w:rsidR="00B82E06" w:rsidRDefault="00B82E06">
      <w:pPr>
        <w:pStyle w:val="BodyText"/>
        <w:spacing w:before="0"/>
        <w:ind w:left="0" w:right="0" w:firstLine="0"/>
      </w:pPr>
    </w:p>
    <w:p w14:paraId="45CE9FBA" w14:textId="77777777" w:rsidR="00B82E06" w:rsidRDefault="00B82E06">
      <w:pPr>
        <w:pStyle w:val="BodyText"/>
        <w:spacing w:before="0"/>
        <w:ind w:left="0" w:right="0" w:firstLine="0"/>
      </w:pPr>
    </w:p>
    <w:p w14:paraId="22D2712C" w14:textId="77777777" w:rsidR="00B82E06" w:rsidRDefault="00B82E06">
      <w:pPr>
        <w:pStyle w:val="BodyText"/>
        <w:spacing w:before="0"/>
        <w:ind w:left="0" w:right="0" w:firstLine="0"/>
      </w:pPr>
    </w:p>
    <w:p w14:paraId="7E4C6D36" w14:textId="77777777" w:rsidR="00B82E06" w:rsidRDefault="00B82E06">
      <w:pPr>
        <w:pStyle w:val="BodyText"/>
        <w:spacing w:before="0"/>
        <w:ind w:left="0" w:right="0" w:firstLine="0"/>
      </w:pPr>
    </w:p>
    <w:p w14:paraId="5506B4B7" w14:textId="77777777" w:rsidR="00B82E06" w:rsidRDefault="00B82E06">
      <w:pPr>
        <w:pStyle w:val="BodyText"/>
        <w:spacing w:before="0"/>
        <w:ind w:left="0" w:right="0" w:firstLine="0"/>
      </w:pPr>
    </w:p>
    <w:p w14:paraId="7D4FB34F" w14:textId="77777777" w:rsidR="00B82E06" w:rsidRDefault="00B82E06">
      <w:pPr>
        <w:pStyle w:val="BodyText"/>
        <w:spacing w:before="0"/>
        <w:ind w:left="0" w:right="0" w:firstLine="0"/>
      </w:pPr>
    </w:p>
    <w:p w14:paraId="759ECDF0" w14:textId="77777777" w:rsidR="00B82E06" w:rsidRDefault="00B82E06">
      <w:pPr>
        <w:pStyle w:val="BodyText"/>
        <w:spacing w:before="0"/>
        <w:ind w:left="0" w:right="0" w:firstLine="0"/>
      </w:pPr>
    </w:p>
    <w:p w14:paraId="684F7449" w14:textId="77777777" w:rsidR="00B82E06" w:rsidRDefault="00B82E06">
      <w:pPr>
        <w:pStyle w:val="BodyText"/>
        <w:spacing w:before="0"/>
        <w:ind w:left="0" w:right="0" w:firstLine="0"/>
      </w:pPr>
    </w:p>
    <w:p w14:paraId="4B2CF759" w14:textId="77777777" w:rsidR="00B82E06" w:rsidRDefault="00B82E06">
      <w:pPr>
        <w:pStyle w:val="BodyText"/>
        <w:spacing w:before="0"/>
        <w:ind w:left="0" w:right="0" w:firstLine="0"/>
      </w:pPr>
    </w:p>
    <w:p w14:paraId="171A0194" w14:textId="77777777" w:rsidR="00B82E06" w:rsidRDefault="00B82E06">
      <w:pPr>
        <w:pStyle w:val="BodyText"/>
        <w:spacing w:before="0"/>
        <w:ind w:left="0" w:right="0" w:firstLine="0"/>
      </w:pPr>
    </w:p>
    <w:p w14:paraId="5BBB41FD" w14:textId="77777777" w:rsidR="00B82E06" w:rsidRDefault="00B82E06">
      <w:pPr>
        <w:pStyle w:val="BodyText"/>
        <w:spacing w:before="0"/>
        <w:ind w:left="0" w:right="0" w:firstLine="0"/>
      </w:pPr>
    </w:p>
    <w:p w14:paraId="39DF5BBB" w14:textId="77777777" w:rsidR="00B82E06" w:rsidRDefault="00B82E06">
      <w:pPr>
        <w:pStyle w:val="BodyText"/>
        <w:spacing w:before="0"/>
        <w:ind w:left="0" w:right="0" w:firstLine="0"/>
      </w:pPr>
    </w:p>
    <w:p w14:paraId="48CEE016" w14:textId="77777777" w:rsidR="00B82E06" w:rsidRDefault="00B82E06">
      <w:pPr>
        <w:pStyle w:val="BodyText"/>
        <w:spacing w:before="0"/>
        <w:ind w:left="0" w:right="0" w:firstLine="0"/>
      </w:pPr>
    </w:p>
    <w:p w14:paraId="43778CF3" w14:textId="77777777" w:rsidR="00B82E06" w:rsidRDefault="00B82E06">
      <w:pPr>
        <w:pStyle w:val="BodyText"/>
        <w:spacing w:before="0"/>
        <w:ind w:left="0" w:right="0" w:firstLine="0"/>
      </w:pPr>
    </w:p>
    <w:p w14:paraId="5C6721C3" w14:textId="77777777" w:rsidR="00B82E06" w:rsidRDefault="00B82E06">
      <w:pPr>
        <w:pStyle w:val="BodyText"/>
        <w:spacing w:before="0"/>
        <w:ind w:left="0" w:right="0" w:firstLine="0"/>
      </w:pPr>
    </w:p>
    <w:p w14:paraId="7B872DB9" w14:textId="77777777" w:rsidR="00B82E06" w:rsidRDefault="00B82E06">
      <w:pPr>
        <w:pStyle w:val="BodyText"/>
        <w:spacing w:before="0"/>
        <w:ind w:left="0" w:right="0" w:firstLine="0"/>
      </w:pPr>
    </w:p>
    <w:p w14:paraId="0BF20407" w14:textId="77777777" w:rsidR="00B82E06" w:rsidRDefault="00B82E06">
      <w:pPr>
        <w:pStyle w:val="BodyText"/>
        <w:spacing w:before="0"/>
        <w:ind w:left="0" w:right="0" w:firstLine="0"/>
      </w:pPr>
    </w:p>
    <w:p w14:paraId="5E9130B8" w14:textId="77777777" w:rsidR="00B82E06" w:rsidRDefault="00B82E06">
      <w:pPr>
        <w:pStyle w:val="BodyText"/>
        <w:spacing w:before="0"/>
        <w:ind w:left="0" w:right="0" w:firstLine="0"/>
      </w:pPr>
    </w:p>
    <w:p w14:paraId="0306FB2F" w14:textId="77777777" w:rsidR="00B82E06" w:rsidRDefault="00B82E06">
      <w:pPr>
        <w:pStyle w:val="BodyText"/>
        <w:spacing w:before="219"/>
        <w:ind w:left="0" w:right="0" w:firstLine="0"/>
      </w:pPr>
    </w:p>
    <w:p w14:paraId="3DDEE29C" w14:textId="77777777" w:rsidR="00B82E06" w:rsidRDefault="00C20584">
      <w:pPr>
        <w:ind w:left="90" w:right="52"/>
        <w:jc w:val="center"/>
        <w:rPr>
          <w:rFonts w:ascii="Minion Pro"/>
          <w:sz w:val="18"/>
        </w:rPr>
      </w:pPr>
      <w:r>
        <w:rPr>
          <w:sz w:val="16"/>
        </w:rPr>
        <w:t>Revised</w:t>
      </w:r>
      <w:r>
        <w:rPr>
          <w:spacing w:val="-3"/>
          <w:sz w:val="16"/>
        </w:rPr>
        <w:t xml:space="preserve"> </w:t>
      </w:r>
      <w:r>
        <w:rPr>
          <w:sz w:val="16"/>
        </w:rPr>
        <w:t>Edition</w:t>
      </w:r>
      <w:r>
        <w:rPr>
          <w:spacing w:val="-3"/>
          <w:sz w:val="16"/>
        </w:rPr>
        <w:t xml:space="preserve"> </w:t>
      </w:r>
      <w:r>
        <w:rPr>
          <w:sz w:val="16"/>
        </w:rPr>
        <w:t>2024</w:t>
      </w:r>
      <w:r>
        <w:rPr>
          <w:spacing w:val="-5"/>
          <w:sz w:val="16"/>
        </w:rPr>
        <w:t xml:space="preserve"> </w:t>
      </w:r>
      <w:r>
        <w:rPr>
          <w:rFonts w:ascii="Minion Pro"/>
          <w:spacing w:val="-2"/>
          <w:sz w:val="18"/>
        </w:rPr>
        <w:t>(2022)</w:t>
      </w:r>
    </w:p>
    <w:p w14:paraId="2AA85EC8" w14:textId="77777777" w:rsidR="00B82E06" w:rsidRDefault="00C20584">
      <w:pPr>
        <w:spacing w:before="8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1848DC8D" w14:textId="77777777" w:rsidR="00B82E06" w:rsidRDefault="00B82E06">
      <w:pPr>
        <w:spacing w:line="338" w:lineRule="auto"/>
        <w:jc w:val="center"/>
        <w:rPr>
          <w:sz w:val="16"/>
        </w:rPr>
        <w:sectPr w:rsidR="00B82E06">
          <w:type w:val="continuous"/>
          <w:pgSz w:w="11910" w:h="16840"/>
          <w:pgMar w:top="1920" w:right="1680" w:bottom="280" w:left="1680" w:header="720" w:footer="720" w:gutter="0"/>
          <w:cols w:space="720"/>
        </w:sectPr>
      </w:pPr>
    </w:p>
    <w:p w14:paraId="3E41C20C" w14:textId="77777777" w:rsidR="00B82E06" w:rsidRDefault="00B82E06">
      <w:pPr>
        <w:pStyle w:val="BodyText"/>
        <w:spacing w:before="11"/>
        <w:ind w:left="0" w:right="0" w:firstLine="0"/>
        <w:rPr>
          <w:sz w:val="14"/>
        </w:rPr>
      </w:pPr>
    </w:p>
    <w:p w14:paraId="7BBE225E" w14:textId="77777777" w:rsidR="00B82E06" w:rsidRDefault="00B82E06">
      <w:pPr>
        <w:rPr>
          <w:sz w:val="14"/>
        </w:rPr>
        <w:sectPr w:rsidR="00B82E06">
          <w:pgSz w:w="11910" w:h="16840"/>
          <w:pgMar w:top="1920" w:right="1680" w:bottom="280" w:left="1680" w:header="720" w:footer="720" w:gutter="0"/>
          <w:cols w:space="720"/>
        </w:sectPr>
      </w:pPr>
    </w:p>
    <w:p w14:paraId="48397273" w14:textId="77777777" w:rsidR="00B82E06" w:rsidRDefault="00B82E06">
      <w:pPr>
        <w:pStyle w:val="BodyText"/>
        <w:spacing w:before="0"/>
        <w:ind w:left="0" w:right="0" w:firstLine="0"/>
      </w:pPr>
    </w:p>
    <w:p w14:paraId="5EE87AD2" w14:textId="77777777" w:rsidR="00B82E06" w:rsidRDefault="00B82E06">
      <w:pPr>
        <w:pStyle w:val="BodyText"/>
        <w:spacing w:before="0"/>
        <w:ind w:left="0" w:right="0" w:firstLine="0"/>
      </w:pPr>
    </w:p>
    <w:p w14:paraId="17BCAA5A" w14:textId="77777777" w:rsidR="00B82E06" w:rsidRDefault="00B82E06">
      <w:pPr>
        <w:pStyle w:val="BodyText"/>
        <w:spacing w:before="0"/>
        <w:ind w:left="0" w:right="0" w:firstLine="0"/>
      </w:pPr>
    </w:p>
    <w:p w14:paraId="3BDFECED" w14:textId="77777777" w:rsidR="00B82E06" w:rsidRDefault="00B82E06">
      <w:pPr>
        <w:pStyle w:val="BodyText"/>
        <w:spacing w:before="0"/>
        <w:ind w:left="0" w:right="0" w:firstLine="0"/>
      </w:pPr>
    </w:p>
    <w:p w14:paraId="18911CB6" w14:textId="77777777" w:rsidR="00B82E06" w:rsidRDefault="00B82E06">
      <w:pPr>
        <w:pStyle w:val="BodyText"/>
        <w:spacing w:before="194"/>
        <w:ind w:left="0" w:right="0" w:firstLine="0"/>
      </w:pPr>
    </w:p>
    <w:p w14:paraId="12073914" w14:textId="77777777" w:rsidR="00B82E06" w:rsidRDefault="00C20584">
      <w:pPr>
        <w:ind w:left="587"/>
        <w:rPr>
          <w:i/>
          <w:sz w:val="20"/>
        </w:rPr>
      </w:pPr>
      <w:r>
        <w:rPr>
          <w:i/>
          <w:spacing w:val="-2"/>
          <w:w w:val="105"/>
          <w:sz w:val="20"/>
        </w:rPr>
        <w:t>Section</w:t>
      </w:r>
    </w:p>
    <w:p w14:paraId="3A256844" w14:textId="77777777" w:rsidR="00B82E06" w:rsidRDefault="00C20584">
      <w:pPr>
        <w:pStyle w:val="Heading1"/>
        <w:ind w:left="0" w:right="1522"/>
      </w:pPr>
      <w:r>
        <w:rPr>
          <w:b w:val="0"/>
        </w:rPr>
        <w:br w:type="column"/>
      </w:r>
      <w:r>
        <w:rPr>
          <w:spacing w:val="-5"/>
        </w:rPr>
        <w:t>CHAPTER</w:t>
      </w:r>
      <w:r>
        <w:rPr>
          <w:spacing w:val="-1"/>
        </w:rPr>
        <w:t xml:space="preserve"> </w:t>
      </w:r>
      <w:r>
        <w:rPr>
          <w:spacing w:val="-5"/>
        </w:rPr>
        <w:t>6A</w:t>
      </w:r>
    </w:p>
    <w:p w14:paraId="481DD4CA" w14:textId="77777777" w:rsidR="00B82E06" w:rsidRDefault="00C20584">
      <w:pPr>
        <w:pStyle w:val="BodyText"/>
        <w:spacing w:before="83" w:line="314" w:lineRule="auto"/>
        <w:ind w:left="53" w:right="1576" w:firstLine="0"/>
        <w:jc w:val="center"/>
      </w:pPr>
      <w:r>
        <w:rPr>
          <w:spacing w:val="-10"/>
        </w:rPr>
        <w:t>THE</w:t>
      </w:r>
      <w:r>
        <w:rPr>
          <w:spacing w:val="-2"/>
        </w:rPr>
        <w:t xml:space="preserve"> </w:t>
      </w:r>
      <w:r>
        <w:rPr>
          <w:spacing w:val="-10"/>
        </w:rPr>
        <w:t>OFFICE</w:t>
      </w:r>
      <w:r>
        <w:rPr>
          <w:spacing w:val="-2"/>
        </w:rPr>
        <w:t xml:space="preserve"> </w:t>
      </w:r>
      <w:r>
        <w:rPr>
          <w:spacing w:val="-10"/>
        </w:rPr>
        <w:t>OF</w:t>
      </w:r>
      <w:r>
        <w:rPr>
          <w:spacing w:val="-2"/>
        </w:rPr>
        <w:t xml:space="preserve"> </w:t>
      </w:r>
      <w:r>
        <w:rPr>
          <w:spacing w:val="-10"/>
        </w:rPr>
        <w:t>THE</w:t>
      </w:r>
      <w:r>
        <w:rPr>
          <w:spacing w:val="-2"/>
        </w:rPr>
        <w:t xml:space="preserve"> </w:t>
      </w:r>
      <w:r>
        <w:rPr>
          <w:spacing w:val="-10"/>
        </w:rPr>
        <w:t>ATTORNEY-GENERAL</w:t>
      </w:r>
      <w:r>
        <w:rPr>
          <w:spacing w:val="-2"/>
        </w:rPr>
        <w:t xml:space="preserve"> </w:t>
      </w:r>
      <w:r>
        <w:rPr>
          <w:spacing w:val="-10"/>
        </w:rPr>
        <w:t>ACT</w:t>
      </w:r>
      <w:r>
        <w:t xml:space="preserve"> ARRANGEMENT</w:t>
      </w:r>
      <w:r>
        <w:rPr>
          <w:spacing w:val="-13"/>
        </w:rPr>
        <w:t xml:space="preserve"> </w:t>
      </w:r>
      <w:r>
        <w:t>OF</w:t>
      </w:r>
      <w:r>
        <w:rPr>
          <w:spacing w:val="-12"/>
        </w:rPr>
        <w:t xml:space="preserve"> </w:t>
      </w:r>
      <w:r>
        <w:t>SECTIONS</w:t>
      </w:r>
    </w:p>
    <w:p w14:paraId="3B792C4A" w14:textId="77777777" w:rsidR="00B82E06" w:rsidRDefault="00C20584">
      <w:pPr>
        <w:pStyle w:val="Heading1"/>
        <w:spacing w:before="57"/>
        <w:ind w:left="0" w:right="157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32A4E3BB" w14:textId="77777777" w:rsidR="00B82E06" w:rsidRDefault="00B82E06">
      <w:pPr>
        <w:sectPr w:rsidR="00B82E06">
          <w:headerReference w:type="default" r:id="rId8"/>
          <w:pgSz w:w="11910" w:h="16840"/>
          <w:pgMar w:top="2820" w:right="1680" w:bottom="280" w:left="1680" w:header="2544" w:footer="0" w:gutter="0"/>
          <w:cols w:num="2" w:space="720" w:equalWidth="0">
            <w:col w:w="1245" w:space="279"/>
            <w:col w:w="7026"/>
          </w:cols>
        </w:sectPr>
      </w:pPr>
    </w:p>
    <w:p w14:paraId="7AC15665" w14:textId="77777777" w:rsidR="00B82E06" w:rsidRDefault="00C20584">
      <w:pPr>
        <w:pStyle w:val="ListParagraph"/>
        <w:numPr>
          <w:ilvl w:val="0"/>
          <w:numId w:val="17"/>
        </w:numPr>
        <w:tabs>
          <w:tab w:val="left" w:pos="2157"/>
        </w:tabs>
        <w:spacing w:before="11"/>
        <w:ind w:left="2157" w:right="0" w:hanging="1003"/>
        <w:rPr>
          <w:sz w:val="20"/>
        </w:rPr>
      </w:pPr>
      <w:hyperlink w:anchor="_bookmark1" w:history="1">
        <w:r>
          <w:rPr>
            <w:sz w:val="20"/>
          </w:rPr>
          <w:t>Short</w:t>
        </w:r>
        <w:r>
          <w:rPr>
            <w:spacing w:val="7"/>
            <w:sz w:val="20"/>
          </w:rPr>
          <w:t xml:space="preserve"> </w:t>
        </w:r>
        <w:r>
          <w:rPr>
            <w:spacing w:val="-2"/>
            <w:sz w:val="20"/>
          </w:rPr>
          <w:t>title.</w:t>
        </w:r>
      </w:hyperlink>
    </w:p>
    <w:p w14:paraId="661C5C3F" w14:textId="77777777" w:rsidR="00B82E06" w:rsidRDefault="00C20584">
      <w:pPr>
        <w:pStyle w:val="ListParagraph"/>
        <w:numPr>
          <w:ilvl w:val="0"/>
          <w:numId w:val="17"/>
        </w:numPr>
        <w:tabs>
          <w:tab w:val="left" w:pos="2157"/>
        </w:tabs>
        <w:spacing w:before="10"/>
        <w:ind w:left="2157" w:right="0" w:hanging="1003"/>
        <w:rPr>
          <w:sz w:val="20"/>
        </w:rPr>
      </w:pPr>
      <w:hyperlink w:anchor="_bookmark2" w:history="1">
        <w:r>
          <w:rPr>
            <w:spacing w:val="-2"/>
            <w:w w:val="105"/>
            <w:sz w:val="20"/>
          </w:rPr>
          <w:t>Interpretation.</w:t>
        </w:r>
      </w:hyperlink>
    </w:p>
    <w:p w14:paraId="690BCAF4" w14:textId="77777777" w:rsidR="00B82E06" w:rsidRDefault="00C20584">
      <w:pPr>
        <w:pStyle w:val="ListParagraph"/>
        <w:numPr>
          <w:ilvl w:val="0"/>
          <w:numId w:val="17"/>
        </w:numPr>
        <w:tabs>
          <w:tab w:val="left" w:pos="2157"/>
        </w:tabs>
        <w:spacing w:before="10"/>
        <w:ind w:left="2157" w:right="0" w:hanging="1003"/>
        <w:rPr>
          <w:sz w:val="20"/>
        </w:rPr>
      </w:pPr>
      <w:hyperlink w:anchor="_bookmark3" w:history="1">
        <w:r>
          <w:rPr>
            <w:spacing w:val="-2"/>
            <w:sz w:val="20"/>
          </w:rPr>
          <w:t>Application.</w:t>
        </w:r>
      </w:hyperlink>
    </w:p>
    <w:p w14:paraId="0475EC54" w14:textId="77777777" w:rsidR="00B82E06" w:rsidRDefault="00C20584">
      <w:pPr>
        <w:pStyle w:val="Heading1"/>
        <w:spacing w:before="140"/>
        <w:ind w:left="38" w:right="90"/>
      </w:pPr>
      <w:hyperlink w:anchor="_bookmark4" w:history="1">
        <w:r>
          <w:t>PART</w:t>
        </w:r>
        <w:r>
          <w:rPr>
            <w:spacing w:val="-4"/>
          </w:rPr>
          <w:t xml:space="preserve"> </w:t>
        </w:r>
        <w:r>
          <w:t>II</w:t>
        </w:r>
        <w:r>
          <w:rPr>
            <w:spacing w:val="-4"/>
          </w:rPr>
          <w:t xml:space="preserve"> </w:t>
        </w:r>
        <w:r>
          <w:t>–</w:t>
        </w:r>
        <w:r>
          <w:rPr>
            <w:spacing w:val="-4"/>
          </w:rPr>
          <w:t xml:space="preserve"> </w:t>
        </w:r>
        <w:r>
          <w:rPr>
            <w:spacing w:val="-2"/>
          </w:rPr>
          <w:t>ADMINISTRATION</w:t>
        </w:r>
      </w:hyperlink>
    </w:p>
    <w:p w14:paraId="3AF80564" w14:textId="77777777" w:rsidR="00B82E06" w:rsidRDefault="00C20584">
      <w:pPr>
        <w:pStyle w:val="ListParagraph"/>
        <w:numPr>
          <w:ilvl w:val="0"/>
          <w:numId w:val="17"/>
        </w:numPr>
        <w:tabs>
          <w:tab w:val="left" w:pos="2157"/>
        </w:tabs>
        <w:spacing w:before="10"/>
        <w:ind w:left="2157" w:right="0" w:hanging="1003"/>
        <w:rPr>
          <w:sz w:val="20"/>
        </w:rPr>
      </w:pPr>
      <w:hyperlink w:anchor="_bookmark5" w:history="1">
        <w:r>
          <w:rPr>
            <w:sz w:val="20"/>
          </w:rPr>
          <w:t xml:space="preserve">Administration of the </w:t>
        </w:r>
        <w:r>
          <w:rPr>
            <w:spacing w:val="-2"/>
            <w:sz w:val="20"/>
          </w:rPr>
          <w:t>Ofﬁce.</w:t>
        </w:r>
      </w:hyperlink>
    </w:p>
    <w:p w14:paraId="57F3B3FB" w14:textId="77777777" w:rsidR="00B82E06" w:rsidRDefault="00C20584">
      <w:pPr>
        <w:pStyle w:val="ListParagraph"/>
        <w:numPr>
          <w:ilvl w:val="0"/>
          <w:numId w:val="17"/>
        </w:numPr>
        <w:tabs>
          <w:tab w:val="left" w:pos="2157"/>
        </w:tabs>
        <w:spacing w:before="11"/>
        <w:ind w:left="2157" w:right="0" w:hanging="1003"/>
        <w:rPr>
          <w:sz w:val="20"/>
        </w:rPr>
      </w:pPr>
      <w:hyperlink w:anchor="_bookmark6" w:history="1">
        <w:r>
          <w:rPr>
            <w:sz w:val="20"/>
          </w:rPr>
          <w:t>Functions</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Attorney-</w:t>
        </w:r>
        <w:r>
          <w:rPr>
            <w:spacing w:val="-2"/>
            <w:sz w:val="20"/>
          </w:rPr>
          <w:t>General.</w:t>
        </w:r>
      </w:hyperlink>
    </w:p>
    <w:p w14:paraId="3B4C782E" w14:textId="77777777" w:rsidR="00B82E06" w:rsidRDefault="00C20584">
      <w:pPr>
        <w:pStyle w:val="ListParagraph"/>
        <w:numPr>
          <w:ilvl w:val="0"/>
          <w:numId w:val="17"/>
        </w:numPr>
        <w:tabs>
          <w:tab w:val="left" w:pos="2157"/>
        </w:tabs>
        <w:spacing w:before="10"/>
        <w:ind w:left="2157" w:right="0" w:hanging="1003"/>
        <w:rPr>
          <w:sz w:val="20"/>
        </w:rPr>
      </w:pPr>
      <w:hyperlink w:anchor="_bookmark7" w:history="1">
        <w:r>
          <w:rPr>
            <w:sz w:val="20"/>
          </w:rPr>
          <w:t>Powers</w:t>
        </w:r>
        <w:r>
          <w:rPr>
            <w:spacing w:val="-11"/>
            <w:sz w:val="20"/>
          </w:rPr>
          <w:t xml:space="preserve"> </w:t>
        </w:r>
        <w:r>
          <w:rPr>
            <w:sz w:val="20"/>
          </w:rPr>
          <w:t>of</w:t>
        </w:r>
        <w:r>
          <w:rPr>
            <w:spacing w:val="-10"/>
            <w:sz w:val="20"/>
          </w:rPr>
          <w:t xml:space="preserve"> </w:t>
        </w:r>
        <w:r>
          <w:rPr>
            <w:sz w:val="20"/>
          </w:rPr>
          <w:t>the</w:t>
        </w:r>
        <w:r>
          <w:rPr>
            <w:spacing w:val="-10"/>
            <w:sz w:val="20"/>
          </w:rPr>
          <w:t xml:space="preserve"> </w:t>
        </w:r>
        <w:r>
          <w:rPr>
            <w:sz w:val="20"/>
          </w:rPr>
          <w:t>Attorney-</w:t>
        </w:r>
        <w:r>
          <w:rPr>
            <w:spacing w:val="-2"/>
            <w:sz w:val="20"/>
          </w:rPr>
          <w:t>General.</w:t>
        </w:r>
      </w:hyperlink>
    </w:p>
    <w:p w14:paraId="7FAB47EF" w14:textId="77777777" w:rsidR="00B82E06" w:rsidRDefault="00C20584">
      <w:pPr>
        <w:pStyle w:val="ListParagraph"/>
        <w:numPr>
          <w:ilvl w:val="0"/>
          <w:numId w:val="17"/>
        </w:numPr>
        <w:tabs>
          <w:tab w:val="left" w:pos="2157"/>
        </w:tabs>
        <w:spacing w:before="10"/>
        <w:ind w:left="2157" w:right="0" w:hanging="1003"/>
        <w:rPr>
          <w:sz w:val="20"/>
        </w:rPr>
      </w:pPr>
      <w:hyperlink w:anchor="_bookmark8" w:history="1">
        <w:r>
          <w:rPr>
            <w:sz w:val="20"/>
          </w:rPr>
          <w:t>Audience</w:t>
        </w:r>
        <w:r>
          <w:rPr>
            <w:spacing w:val="-3"/>
            <w:sz w:val="20"/>
          </w:rPr>
          <w:t xml:space="preserve"> </w:t>
        </w:r>
        <w:r>
          <w:rPr>
            <w:sz w:val="20"/>
          </w:rPr>
          <w:t>by</w:t>
        </w:r>
        <w:r>
          <w:rPr>
            <w:spacing w:val="-3"/>
            <w:sz w:val="20"/>
          </w:rPr>
          <w:t xml:space="preserve"> </w:t>
        </w:r>
        <w:r>
          <w:rPr>
            <w:sz w:val="20"/>
          </w:rPr>
          <w:t>Attorney-General</w:t>
        </w:r>
        <w:r>
          <w:rPr>
            <w:spacing w:val="-2"/>
            <w:sz w:val="20"/>
          </w:rPr>
          <w:t xml:space="preserve"> </w:t>
        </w:r>
        <w:r>
          <w:rPr>
            <w:sz w:val="20"/>
          </w:rPr>
          <w:t>in</w:t>
        </w:r>
        <w:r>
          <w:rPr>
            <w:spacing w:val="-3"/>
            <w:sz w:val="20"/>
          </w:rPr>
          <w:t xml:space="preserve"> </w:t>
        </w:r>
        <w:r>
          <w:rPr>
            <w:sz w:val="20"/>
          </w:rPr>
          <w:t>matters</w:t>
        </w:r>
        <w:r>
          <w:rPr>
            <w:spacing w:val="-3"/>
            <w:sz w:val="20"/>
          </w:rPr>
          <w:t xml:space="preserve"> </w:t>
        </w:r>
        <w:r>
          <w:rPr>
            <w:sz w:val="20"/>
          </w:rPr>
          <w:t>of</w:t>
        </w:r>
        <w:r>
          <w:rPr>
            <w:spacing w:val="-2"/>
            <w:sz w:val="20"/>
          </w:rPr>
          <w:t xml:space="preserve"> </w:t>
        </w:r>
        <w:r>
          <w:rPr>
            <w:sz w:val="20"/>
          </w:rPr>
          <w:t>public</w:t>
        </w:r>
        <w:r>
          <w:rPr>
            <w:spacing w:val="-3"/>
            <w:sz w:val="20"/>
          </w:rPr>
          <w:t xml:space="preserve"> </w:t>
        </w:r>
        <w:r>
          <w:rPr>
            <w:sz w:val="20"/>
          </w:rPr>
          <w:t>interest,</w:t>
        </w:r>
        <w:r>
          <w:rPr>
            <w:spacing w:val="-2"/>
            <w:sz w:val="20"/>
          </w:rPr>
          <w:t xml:space="preserve"> </w:t>
        </w:r>
        <w:r>
          <w:rPr>
            <w:spacing w:val="-4"/>
            <w:sz w:val="20"/>
          </w:rPr>
          <w:t>etc.</w:t>
        </w:r>
      </w:hyperlink>
    </w:p>
    <w:p w14:paraId="68F3AA1C" w14:textId="77777777" w:rsidR="00B82E06" w:rsidRDefault="00C20584">
      <w:pPr>
        <w:pStyle w:val="ListParagraph"/>
        <w:numPr>
          <w:ilvl w:val="0"/>
          <w:numId w:val="17"/>
        </w:numPr>
        <w:tabs>
          <w:tab w:val="left" w:pos="2157"/>
        </w:tabs>
        <w:spacing w:before="10"/>
        <w:ind w:left="2157" w:right="0" w:hanging="1003"/>
        <w:rPr>
          <w:sz w:val="20"/>
        </w:rPr>
      </w:pPr>
      <w:hyperlink w:anchor="_bookmark9"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66D1F1F9" w14:textId="77777777" w:rsidR="00B82E06" w:rsidRDefault="00C20584">
      <w:pPr>
        <w:pStyle w:val="ListParagraph"/>
        <w:numPr>
          <w:ilvl w:val="0"/>
          <w:numId w:val="17"/>
        </w:numPr>
        <w:tabs>
          <w:tab w:val="left" w:pos="2157"/>
        </w:tabs>
        <w:spacing w:before="10"/>
        <w:ind w:left="2157" w:right="0" w:hanging="1003"/>
        <w:rPr>
          <w:sz w:val="20"/>
        </w:rPr>
      </w:pPr>
      <w:hyperlink w:anchor="_bookmark10" w:history="1">
        <w:r>
          <w:rPr>
            <w:sz w:val="20"/>
          </w:rPr>
          <w:t>The</w:t>
        </w:r>
        <w:r>
          <w:rPr>
            <w:spacing w:val="33"/>
            <w:sz w:val="20"/>
          </w:rPr>
          <w:t xml:space="preserve"> </w:t>
        </w:r>
        <w:r>
          <w:rPr>
            <w:sz w:val="20"/>
          </w:rPr>
          <w:t>Solicitor-</w:t>
        </w:r>
        <w:r>
          <w:rPr>
            <w:spacing w:val="-2"/>
            <w:sz w:val="20"/>
          </w:rPr>
          <w:t>General.</w:t>
        </w:r>
      </w:hyperlink>
    </w:p>
    <w:p w14:paraId="1F3CDCB0" w14:textId="77777777" w:rsidR="00B82E06" w:rsidRDefault="00C20584">
      <w:pPr>
        <w:pStyle w:val="ListParagraph"/>
        <w:numPr>
          <w:ilvl w:val="0"/>
          <w:numId w:val="17"/>
        </w:numPr>
        <w:tabs>
          <w:tab w:val="left" w:pos="2157"/>
        </w:tabs>
        <w:spacing w:before="10"/>
        <w:ind w:left="2157" w:right="0" w:hanging="1003"/>
        <w:rPr>
          <w:sz w:val="20"/>
        </w:rPr>
      </w:pPr>
      <w:hyperlink w:anchor="_bookmark11" w:history="1">
        <w:r>
          <w:rPr>
            <w:sz w:val="20"/>
          </w:rPr>
          <w:t>Private</w:t>
        </w:r>
        <w:r>
          <w:rPr>
            <w:spacing w:val="1"/>
            <w:sz w:val="20"/>
          </w:rPr>
          <w:t xml:space="preserve"> </w:t>
        </w:r>
        <w:r>
          <w:rPr>
            <w:sz w:val="20"/>
          </w:rPr>
          <w:t>practice</w:t>
        </w:r>
        <w:r>
          <w:rPr>
            <w:spacing w:val="1"/>
            <w:sz w:val="20"/>
          </w:rPr>
          <w:t xml:space="preserve"> </w:t>
        </w:r>
        <w:r>
          <w:rPr>
            <w:spacing w:val="-2"/>
            <w:sz w:val="20"/>
          </w:rPr>
          <w:t>prohibited.</w:t>
        </w:r>
      </w:hyperlink>
    </w:p>
    <w:p w14:paraId="7CEB0FBF" w14:textId="77777777" w:rsidR="00B82E06" w:rsidRDefault="00C20584">
      <w:pPr>
        <w:pStyle w:val="ListParagraph"/>
        <w:numPr>
          <w:ilvl w:val="0"/>
          <w:numId w:val="17"/>
        </w:numPr>
        <w:tabs>
          <w:tab w:val="left" w:pos="2157"/>
        </w:tabs>
        <w:spacing w:before="11"/>
        <w:ind w:left="2157" w:right="0" w:hanging="1003"/>
        <w:rPr>
          <w:sz w:val="20"/>
        </w:rPr>
      </w:pPr>
      <w:hyperlink w:anchor="_bookmark12" w:history="1">
        <w:r>
          <w:rPr>
            <w:spacing w:val="-2"/>
            <w:w w:val="105"/>
            <w:sz w:val="20"/>
          </w:rPr>
          <w:t>Resignation.</w:t>
        </w:r>
      </w:hyperlink>
    </w:p>
    <w:p w14:paraId="60C7FAFC" w14:textId="77777777" w:rsidR="00B82E06" w:rsidRDefault="00C20584">
      <w:pPr>
        <w:pStyle w:val="ListParagraph"/>
        <w:numPr>
          <w:ilvl w:val="0"/>
          <w:numId w:val="17"/>
        </w:numPr>
        <w:tabs>
          <w:tab w:val="left" w:pos="2157"/>
        </w:tabs>
        <w:spacing w:before="10"/>
        <w:ind w:left="2157" w:right="0" w:hanging="1003"/>
        <w:rPr>
          <w:sz w:val="20"/>
        </w:rPr>
      </w:pPr>
      <w:hyperlink w:anchor="_bookmark13" w:history="1">
        <w:r>
          <w:rPr>
            <w:spacing w:val="-2"/>
            <w:sz w:val="20"/>
          </w:rPr>
          <w:t>Removal</w:t>
        </w:r>
        <w:r>
          <w:rPr>
            <w:spacing w:val="-6"/>
            <w:sz w:val="20"/>
          </w:rPr>
          <w:t xml:space="preserve"> </w:t>
        </w:r>
        <w:r>
          <w:rPr>
            <w:spacing w:val="-2"/>
            <w:sz w:val="20"/>
          </w:rPr>
          <w:t>from</w:t>
        </w:r>
        <w:r>
          <w:rPr>
            <w:spacing w:val="-6"/>
            <w:sz w:val="20"/>
          </w:rPr>
          <w:t xml:space="preserve"> </w:t>
        </w:r>
        <w:r>
          <w:rPr>
            <w:spacing w:val="-2"/>
            <w:sz w:val="20"/>
          </w:rPr>
          <w:t>ofﬁce.</w:t>
        </w:r>
      </w:hyperlink>
    </w:p>
    <w:p w14:paraId="72F48543" w14:textId="77777777" w:rsidR="00B82E06" w:rsidRDefault="00C20584">
      <w:pPr>
        <w:pStyle w:val="ListParagraph"/>
        <w:numPr>
          <w:ilvl w:val="0"/>
          <w:numId w:val="17"/>
        </w:numPr>
        <w:tabs>
          <w:tab w:val="left" w:pos="2157"/>
        </w:tabs>
        <w:spacing w:before="10"/>
        <w:ind w:left="2157" w:right="0" w:hanging="1003"/>
        <w:rPr>
          <w:sz w:val="20"/>
        </w:rPr>
      </w:pPr>
      <w:hyperlink w:anchor="_bookmark14" w:history="1">
        <w:r>
          <w:rPr>
            <w:sz w:val="20"/>
          </w:rPr>
          <w:t>Deputy</w:t>
        </w:r>
        <w:r>
          <w:rPr>
            <w:spacing w:val="10"/>
            <w:sz w:val="20"/>
          </w:rPr>
          <w:t xml:space="preserve"> </w:t>
        </w:r>
        <w:r>
          <w:rPr>
            <w:sz w:val="20"/>
          </w:rPr>
          <w:t>Solicitors-</w:t>
        </w:r>
        <w:r>
          <w:rPr>
            <w:spacing w:val="-2"/>
            <w:sz w:val="20"/>
          </w:rPr>
          <w:t>General.</w:t>
        </w:r>
      </w:hyperlink>
    </w:p>
    <w:p w14:paraId="29A954E0" w14:textId="77777777" w:rsidR="00B82E06" w:rsidRDefault="00C20584">
      <w:pPr>
        <w:pStyle w:val="ListParagraph"/>
        <w:numPr>
          <w:ilvl w:val="0"/>
          <w:numId w:val="17"/>
        </w:numPr>
        <w:tabs>
          <w:tab w:val="left" w:pos="2157"/>
        </w:tabs>
        <w:spacing w:before="10"/>
        <w:ind w:left="2157" w:right="0" w:hanging="1003"/>
        <w:rPr>
          <w:sz w:val="20"/>
        </w:rPr>
      </w:pPr>
      <w:hyperlink w:anchor="_bookmark15" w:history="1">
        <w:r>
          <w:rPr>
            <w:spacing w:val="-2"/>
            <w:sz w:val="20"/>
          </w:rPr>
          <w:t>Delegation</w:t>
        </w:r>
        <w:r>
          <w:rPr>
            <w:spacing w:val="8"/>
            <w:sz w:val="20"/>
          </w:rPr>
          <w:t xml:space="preserve"> </w:t>
        </w:r>
        <w:r>
          <w:rPr>
            <w:spacing w:val="-2"/>
            <w:sz w:val="20"/>
          </w:rPr>
          <w:t>by</w:t>
        </w:r>
        <w:r>
          <w:rPr>
            <w:spacing w:val="8"/>
            <w:sz w:val="20"/>
          </w:rPr>
          <w:t xml:space="preserve"> </w:t>
        </w:r>
        <w:r>
          <w:rPr>
            <w:spacing w:val="-2"/>
            <w:sz w:val="20"/>
          </w:rPr>
          <w:t>Attorney-General.</w:t>
        </w:r>
      </w:hyperlink>
    </w:p>
    <w:p w14:paraId="6029E0D3" w14:textId="77777777" w:rsidR="00B82E06" w:rsidRDefault="00C20584">
      <w:pPr>
        <w:pStyle w:val="ListParagraph"/>
        <w:numPr>
          <w:ilvl w:val="0"/>
          <w:numId w:val="17"/>
        </w:numPr>
        <w:tabs>
          <w:tab w:val="left" w:pos="2157"/>
        </w:tabs>
        <w:spacing w:before="10"/>
        <w:ind w:left="2157" w:right="0" w:hanging="1003"/>
        <w:rPr>
          <w:sz w:val="20"/>
        </w:rPr>
      </w:pPr>
      <w:hyperlink w:anchor="_bookmark16" w:history="1">
        <w:r>
          <w:rPr>
            <w:sz w:val="20"/>
          </w:rPr>
          <w:t>Legal</w:t>
        </w:r>
        <w:r>
          <w:rPr>
            <w:spacing w:val="-5"/>
            <w:sz w:val="20"/>
          </w:rPr>
          <w:t xml:space="preserve"> </w:t>
        </w:r>
        <w:r>
          <w:rPr>
            <w:sz w:val="20"/>
          </w:rPr>
          <w:t>ofﬁcers</w:t>
        </w:r>
        <w:r>
          <w:rPr>
            <w:spacing w:val="-4"/>
            <w:sz w:val="20"/>
          </w:rPr>
          <w:t xml:space="preserve"> </w:t>
        </w:r>
        <w:r>
          <w:rPr>
            <w:sz w:val="20"/>
          </w:rPr>
          <w:t>in</w:t>
        </w:r>
        <w:r>
          <w:rPr>
            <w:spacing w:val="-5"/>
            <w:sz w:val="20"/>
          </w:rPr>
          <w:t xml:space="preserve"> </w:t>
        </w:r>
        <w:r>
          <w:rPr>
            <w:sz w:val="20"/>
          </w:rPr>
          <w:t>Government</w:t>
        </w:r>
        <w:r>
          <w:rPr>
            <w:spacing w:val="-4"/>
            <w:sz w:val="20"/>
          </w:rPr>
          <w:t xml:space="preserve"> </w:t>
        </w:r>
        <w:r>
          <w:rPr>
            <w:sz w:val="20"/>
          </w:rPr>
          <w:t>Ministries,</w:t>
        </w:r>
        <w:r>
          <w:rPr>
            <w:spacing w:val="-4"/>
            <w:sz w:val="20"/>
          </w:rPr>
          <w:t xml:space="preserve"> </w:t>
        </w:r>
        <w:r>
          <w:rPr>
            <w:spacing w:val="-2"/>
            <w:sz w:val="20"/>
          </w:rPr>
          <w:t>departments.</w:t>
        </w:r>
      </w:hyperlink>
    </w:p>
    <w:p w14:paraId="41A2FB7C" w14:textId="77777777" w:rsidR="00B82E06" w:rsidRDefault="00C20584">
      <w:pPr>
        <w:pStyle w:val="Heading1"/>
        <w:spacing w:before="164" w:line="213" w:lineRule="auto"/>
        <w:ind w:left="2225" w:right="1748" w:firstLine="582"/>
        <w:jc w:val="left"/>
      </w:pPr>
      <w:hyperlink w:anchor="_bookmark17" w:history="1">
        <w:r>
          <w:t>PART III – PERFORMANCE OF</w:t>
        </w:r>
      </w:hyperlink>
      <w:r>
        <w:t xml:space="preserve"> </w:t>
      </w:r>
      <w:hyperlink w:anchor="_bookmark17" w:history="1">
        <w:r>
          <w:rPr>
            <w:spacing w:val="-8"/>
          </w:rPr>
          <w:t>FUNCTIONS</w:t>
        </w:r>
        <w:r>
          <w:rPr>
            <w:spacing w:val="-3"/>
          </w:rPr>
          <w:t xml:space="preserve"> </w:t>
        </w:r>
        <w:r>
          <w:rPr>
            <w:spacing w:val="-8"/>
          </w:rPr>
          <w:t>OF</w:t>
        </w:r>
        <w:r>
          <w:rPr>
            <w:spacing w:val="-3"/>
          </w:rPr>
          <w:t xml:space="preserve"> </w:t>
        </w:r>
        <w:r>
          <w:rPr>
            <w:spacing w:val="-8"/>
          </w:rPr>
          <w:t>THE</w:t>
        </w:r>
        <w:r>
          <w:rPr>
            <w:spacing w:val="-3"/>
          </w:rPr>
          <w:t xml:space="preserve"> </w:t>
        </w:r>
        <w:r>
          <w:rPr>
            <w:spacing w:val="-8"/>
          </w:rPr>
          <w:t>ATTORNEY-GENERAL</w:t>
        </w:r>
      </w:hyperlink>
    </w:p>
    <w:p w14:paraId="24968F0D" w14:textId="77777777" w:rsidR="00B82E06" w:rsidRDefault="00C20584">
      <w:pPr>
        <w:pStyle w:val="ListParagraph"/>
        <w:numPr>
          <w:ilvl w:val="0"/>
          <w:numId w:val="17"/>
        </w:numPr>
        <w:tabs>
          <w:tab w:val="left" w:pos="2157"/>
        </w:tabs>
        <w:spacing w:before="16"/>
        <w:ind w:left="2157" w:right="0" w:hanging="1003"/>
        <w:rPr>
          <w:sz w:val="20"/>
        </w:rPr>
      </w:pPr>
      <w:hyperlink w:anchor="_bookmark18" w:history="1">
        <w:r>
          <w:rPr>
            <w:sz w:val="20"/>
          </w:rPr>
          <w:t>Reserve</w:t>
        </w:r>
        <w:r>
          <w:rPr>
            <w:spacing w:val="2"/>
            <w:sz w:val="20"/>
          </w:rPr>
          <w:t xml:space="preserve"> </w:t>
        </w:r>
        <w:r>
          <w:rPr>
            <w:sz w:val="20"/>
          </w:rPr>
          <w:t>of</w:t>
        </w:r>
        <w:r>
          <w:rPr>
            <w:spacing w:val="2"/>
            <w:sz w:val="20"/>
          </w:rPr>
          <w:t xml:space="preserve"> </w:t>
        </w:r>
        <w:r>
          <w:rPr>
            <w:sz w:val="20"/>
          </w:rPr>
          <w:t>matters</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Attorney-</w:t>
        </w:r>
        <w:r>
          <w:rPr>
            <w:spacing w:val="-2"/>
            <w:sz w:val="20"/>
          </w:rPr>
          <w:t>General.</w:t>
        </w:r>
      </w:hyperlink>
    </w:p>
    <w:p w14:paraId="3EFAB8BE" w14:textId="77777777" w:rsidR="00B82E06" w:rsidRDefault="00C20584">
      <w:pPr>
        <w:pStyle w:val="ListParagraph"/>
        <w:numPr>
          <w:ilvl w:val="0"/>
          <w:numId w:val="17"/>
        </w:numPr>
        <w:tabs>
          <w:tab w:val="left" w:pos="2157"/>
        </w:tabs>
        <w:spacing w:before="10"/>
        <w:ind w:left="2157" w:right="0" w:hanging="1003"/>
        <w:rPr>
          <w:sz w:val="20"/>
        </w:rPr>
      </w:pPr>
      <w:hyperlink w:anchor="_bookmark19" w:history="1">
        <w:r>
          <w:rPr>
            <w:sz w:val="20"/>
          </w:rPr>
          <w:t>Engagement</w:t>
        </w:r>
        <w:r>
          <w:rPr>
            <w:spacing w:val="-2"/>
            <w:sz w:val="20"/>
          </w:rPr>
          <w:t xml:space="preserve"> </w:t>
        </w:r>
        <w:r>
          <w:rPr>
            <w:sz w:val="20"/>
          </w:rPr>
          <w:t>of</w:t>
        </w:r>
        <w:r>
          <w:rPr>
            <w:spacing w:val="-1"/>
            <w:sz w:val="20"/>
          </w:rPr>
          <w:t xml:space="preserve"> </w:t>
        </w:r>
        <w:r>
          <w:rPr>
            <w:spacing w:val="-2"/>
            <w:sz w:val="20"/>
          </w:rPr>
          <w:t>consultant.</w:t>
        </w:r>
      </w:hyperlink>
    </w:p>
    <w:p w14:paraId="338E34C1" w14:textId="77777777" w:rsidR="00B82E06" w:rsidRDefault="00C20584">
      <w:pPr>
        <w:pStyle w:val="ListParagraph"/>
        <w:numPr>
          <w:ilvl w:val="0"/>
          <w:numId w:val="17"/>
        </w:numPr>
        <w:tabs>
          <w:tab w:val="left" w:pos="2157"/>
        </w:tabs>
        <w:spacing w:before="11"/>
        <w:ind w:left="2157" w:right="0" w:hanging="1003"/>
        <w:rPr>
          <w:sz w:val="20"/>
        </w:rPr>
      </w:pPr>
      <w:hyperlink w:anchor="_bookmark20" w:history="1">
        <w:r>
          <w:rPr>
            <w:sz w:val="20"/>
          </w:rPr>
          <w:t>Power</w:t>
        </w:r>
        <w:r>
          <w:rPr>
            <w:spacing w:val="-7"/>
            <w:sz w:val="20"/>
          </w:rPr>
          <w:t xml:space="preserve"> </w:t>
        </w:r>
        <w:r>
          <w:rPr>
            <w:sz w:val="20"/>
          </w:rPr>
          <w:t>to</w:t>
        </w:r>
        <w:r>
          <w:rPr>
            <w:spacing w:val="-6"/>
            <w:sz w:val="20"/>
          </w:rPr>
          <w:t xml:space="preserve"> </w:t>
        </w:r>
        <w:r>
          <w:rPr>
            <w:sz w:val="20"/>
          </w:rPr>
          <w:t>issue</w:t>
        </w:r>
        <w:r>
          <w:rPr>
            <w:spacing w:val="-6"/>
            <w:sz w:val="20"/>
          </w:rPr>
          <w:t xml:space="preserve"> </w:t>
        </w:r>
        <w:r>
          <w:rPr>
            <w:sz w:val="20"/>
          </w:rPr>
          <w:t>directives</w:t>
        </w:r>
        <w:r>
          <w:rPr>
            <w:spacing w:val="-6"/>
            <w:sz w:val="20"/>
          </w:rPr>
          <w:t xml:space="preserve"> </w:t>
        </w:r>
        <w:r>
          <w:rPr>
            <w:sz w:val="20"/>
          </w:rPr>
          <w:t>and</w:t>
        </w:r>
        <w:r>
          <w:rPr>
            <w:spacing w:val="-6"/>
            <w:sz w:val="20"/>
          </w:rPr>
          <w:t xml:space="preserve"> </w:t>
        </w:r>
        <w:r>
          <w:rPr>
            <w:sz w:val="20"/>
          </w:rPr>
          <w:t>practice</w:t>
        </w:r>
        <w:r>
          <w:rPr>
            <w:spacing w:val="-6"/>
            <w:sz w:val="20"/>
          </w:rPr>
          <w:t xml:space="preserve"> </w:t>
        </w:r>
        <w:r>
          <w:rPr>
            <w:spacing w:val="-2"/>
            <w:sz w:val="20"/>
          </w:rPr>
          <w:t>notes.</w:t>
        </w:r>
      </w:hyperlink>
    </w:p>
    <w:p w14:paraId="718AA0E2" w14:textId="77777777" w:rsidR="00B82E06" w:rsidRDefault="00C20584">
      <w:pPr>
        <w:pStyle w:val="ListParagraph"/>
        <w:numPr>
          <w:ilvl w:val="0"/>
          <w:numId w:val="17"/>
        </w:numPr>
        <w:tabs>
          <w:tab w:val="left" w:pos="2157"/>
        </w:tabs>
        <w:spacing w:before="10"/>
        <w:ind w:left="2157" w:right="0" w:hanging="1003"/>
        <w:rPr>
          <w:sz w:val="20"/>
        </w:rPr>
      </w:pPr>
      <w:hyperlink w:anchor="_bookmark21" w:history="1">
        <w:r>
          <w:rPr>
            <w:sz w:val="20"/>
          </w:rPr>
          <w:t>Reference</w:t>
        </w:r>
        <w:r>
          <w:rPr>
            <w:spacing w:val="1"/>
            <w:sz w:val="20"/>
          </w:rPr>
          <w:t xml:space="preserve"> </w:t>
        </w:r>
        <w:r>
          <w:rPr>
            <w:sz w:val="20"/>
          </w:rPr>
          <w:t>of</w:t>
        </w:r>
        <w:r>
          <w:rPr>
            <w:spacing w:val="2"/>
            <w:sz w:val="20"/>
          </w:rPr>
          <w:t xml:space="preserve"> </w:t>
        </w:r>
        <w:r>
          <w:rPr>
            <w:sz w:val="20"/>
          </w:rPr>
          <w:t>matter</w:t>
        </w:r>
        <w:r>
          <w:rPr>
            <w:spacing w:val="2"/>
            <w:sz w:val="20"/>
          </w:rPr>
          <w:t xml:space="preserve"> </w:t>
        </w:r>
        <w:r>
          <w:rPr>
            <w:sz w:val="20"/>
          </w:rPr>
          <w:t>for</w:t>
        </w:r>
        <w:r>
          <w:rPr>
            <w:spacing w:val="2"/>
            <w:sz w:val="20"/>
          </w:rPr>
          <w:t xml:space="preserve"> </w:t>
        </w:r>
        <w:r>
          <w:rPr>
            <w:sz w:val="20"/>
          </w:rPr>
          <w:t>opinion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Attorney-</w:t>
        </w:r>
        <w:r>
          <w:rPr>
            <w:spacing w:val="-2"/>
            <w:sz w:val="20"/>
          </w:rPr>
          <w:t>General.</w:t>
        </w:r>
      </w:hyperlink>
    </w:p>
    <w:p w14:paraId="6E4AF6F5" w14:textId="77777777" w:rsidR="00B82E06" w:rsidRDefault="00C20584">
      <w:pPr>
        <w:pStyle w:val="ListParagraph"/>
        <w:numPr>
          <w:ilvl w:val="0"/>
          <w:numId w:val="17"/>
        </w:numPr>
        <w:tabs>
          <w:tab w:val="left" w:pos="2157"/>
        </w:tabs>
        <w:spacing w:before="10"/>
        <w:ind w:left="2157" w:right="0" w:hanging="1003"/>
        <w:rPr>
          <w:sz w:val="20"/>
        </w:rPr>
      </w:pPr>
      <w:hyperlink w:anchor="_bookmark22" w:history="1">
        <w:r>
          <w:rPr>
            <w:sz w:val="20"/>
          </w:rPr>
          <w:t>Ministries</w:t>
        </w:r>
        <w:r>
          <w:rPr>
            <w:spacing w:val="2"/>
            <w:sz w:val="20"/>
          </w:rPr>
          <w:t xml:space="preserve"> </w:t>
        </w:r>
        <w:r>
          <w:rPr>
            <w:sz w:val="20"/>
          </w:rPr>
          <w:t>to</w:t>
        </w:r>
        <w:r>
          <w:rPr>
            <w:spacing w:val="3"/>
            <w:sz w:val="20"/>
          </w:rPr>
          <w:t xml:space="preserve"> </w:t>
        </w:r>
        <w:r>
          <w:rPr>
            <w:sz w:val="20"/>
          </w:rPr>
          <w:t>notify</w:t>
        </w:r>
        <w:r>
          <w:rPr>
            <w:spacing w:val="3"/>
            <w:sz w:val="20"/>
          </w:rPr>
          <w:t xml:space="preserve"> </w:t>
        </w:r>
        <w:r>
          <w:rPr>
            <w:sz w:val="20"/>
          </w:rPr>
          <w:t>the</w:t>
        </w:r>
        <w:r>
          <w:rPr>
            <w:spacing w:val="2"/>
            <w:sz w:val="20"/>
          </w:rPr>
          <w:t xml:space="preserve"> </w:t>
        </w:r>
        <w:r>
          <w:rPr>
            <w:sz w:val="20"/>
          </w:rPr>
          <w:t>Attorney-</w:t>
        </w:r>
        <w:r>
          <w:rPr>
            <w:spacing w:val="-2"/>
            <w:sz w:val="20"/>
          </w:rPr>
          <w:t>General.</w:t>
        </w:r>
      </w:hyperlink>
    </w:p>
    <w:p w14:paraId="4CF114C2" w14:textId="77777777" w:rsidR="00B82E06" w:rsidRDefault="00C20584">
      <w:pPr>
        <w:pStyle w:val="Heading1"/>
        <w:spacing w:before="163" w:line="213" w:lineRule="auto"/>
        <w:ind w:left="2293" w:right="2345"/>
      </w:pPr>
      <w:hyperlink w:anchor="_bookmark23" w:history="1">
        <w:r>
          <w:rPr>
            <w:spacing w:val="-6"/>
          </w:rPr>
          <w:t>PART</w:t>
        </w:r>
        <w:r>
          <w:rPr>
            <w:spacing w:val="-9"/>
          </w:rPr>
          <w:t xml:space="preserve"> </w:t>
        </w:r>
        <w:r>
          <w:rPr>
            <w:spacing w:val="-6"/>
          </w:rPr>
          <w:t>IIIA –</w:t>
        </w:r>
        <w:r>
          <w:rPr>
            <w:spacing w:val="-7"/>
          </w:rPr>
          <w:t xml:space="preserve"> </w:t>
        </w:r>
        <w:r>
          <w:rPr>
            <w:spacing w:val="-6"/>
          </w:rPr>
          <w:t>ADVISORY BOARD</w:t>
        </w:r>
        <w:r>
          <w:rPr>
            <w:spacing w:val="-7"/>
          </w:rPr>
          <w:t xml:space="preserve"> </w:t>
        </w:r>
        <w:r>
          <w:rPr>
            <w:spacing w:val="-6"/>
          </w:rPr>
          <w:t>OF THE</w:t>
        </w:r>
      </w:hyperlink>
      <w:r>
        <w:rPr>
          <w:spacing w:val="-6"/>
        </w:rPr>
        <w:t xml:space="preserve"> </w:t>
      </w:r>
      <w:hyperlink w:anchor="_bookmark23" w:history="1">
        <w:r>
          <w:rPr>
            <w:spacing w:val="-2"/>
          </w:rPr>
          <w:t>OFFICE</w:t>
        </w:r>
        <w:r>
          <w:rPr>
            <w:spacing w:val="-11"/>
          </w:rPr>
          <w:t xml:space="preserve"> </w:t>
        </w:r>
        <w:r>
          <w:rPr>
            <w:spacing w:val="-2"/>
          </w:rPr>
          <w:t>OF</w:t>
        </w:r>
        <w:r>
          <w:rPr>
            <w:spacing w:val="-10"/>
          </w:rPr>
          <w:t xml:space="preserve"> </w:t>
        </w:r>
        <w:r>
          <w:rPr>
            <w:spacing w:val="-2"/>
          </w:rPr>
          <w:t>THE</w:t>
        </w:r>
        <w:r>
          <w:rPr>
            <w:spacing w:val="-11"/>
          </w:rPr>
          <w:t xml:space="preserve"> </w:t>
        </w:r>
        <w:r>
          <w:rPr>
            <w:spacing w:val="-2"/>
          </w:rPr>
          <w:t>ATTORNEY-GENERAL</w:t>
        </w:r>
      </w:hyperlink>
    </w:p>
    <w:p w14:paraId="57B624C7" w14:textId="77777777" w:rsidR="00B82E06" w:rsidRDefault="00C20584">
      <w:pPr>
        <w:pStyle w:val="BodyText"/>
        <w:tabs>
          <w:tab w:val="left" w:pos="2157"/>
        </w:tabs>
        <w:spacing w:before="17"/>
        <w:ind w:left="1154" w:right="0" w:firstLine="0"/>
      </w:pPr>
      <w:r>
        <w:rPr>
          <w:spacing w:val="-4"/>
        </w:rPr>
        <w:t>20A.</w:t>
      </w:r>
      <w:r>
        <w:tab/>
      </w:r>
      <w:hyperlink w:anchor="_bookmark24" w:history="1">
        <w:r>
          <w:rPr>
            <w:w w:val="90"/>
          </w:rPr>
          <w:t>Advisory</w:t>
        </w:r>
        <w:r>
          <w:rPr>
            <w:spacing w:val="30"/>
          </w:rPr>
          <w:t xml:space="preserve"> </w:t>
        </w:r>
        <w:r>
          <w:rPr>
            <w:spacing w:val="-2"/>
          </w:rPr>
          <w:t>Board.</w:t>
        </w:r>
      </w:hyperlink>
    </w:p>
    <w:p w14:paraId="01ADB905" w14:textId="77777777" w:rsidR="00B82E06" w:rsidRDefault="00C20584">
      <w:pPr>
        <w:pStyle w:val="BodyText"/>
        <w:tabs>
          <w:tab w:val="left" w:pos="2157"/>
        </w:tabs>
        <w:spacing w:before="10" w:line="249" w:lineRule="auto"/>
        <w:ind w:left="1154" w:right="3081" w:firstLine="0"/>
      </w:pPr>
      <w:r>
        <w:rPr>
          <w:spacing w:val="-4"/>
        </w:rPr>
        <w:t>20B.</w:t>
      </w:r>
      <w:r>
        <w:tab/>
      </w:r>
      <w:hyperlink w:anchor="_bookmark25" w:history="1">
        <w:r>
          <w:t>Functions of the Advisory Board.</w:t>
        </w:r>
      </w:hyperlink>
      <w:r>
        <w:t xml:space="preserve"> </w:t>
      </w:r>
      <w:r>
        <w:rPr>
          <w:spacing w:val="-4"/>
        </w:rPr>
        <w:t>20C.</w:t>
      </w:r>
      <w:r>
        <w:tab/>
      </w:r>
      <w:hyperlink w:anchor="_bookmark26" w:history="1">
        <w:r>
          <w:t>Remuneration</w:t>
        </w:r>
        <w:r>
          <w:rPr>
            <w:spacing w:val="-13"/>
          </w:rPr>
          <w:t xml:space="preserve"> </w:t>
        </w:r>
        <w:r>
          <w:t>of</w:t>
        </w:r>
        <w:r>
          <w:rPr>
            <w:spacing w:val="-12"/>
          </w:rPr>
          <w:t xml:space="preserve"> </w:t>
        </w:r>
        <w:r>
          <w:t>the</w:t>
        </w:r>
        <w:r>
          <w:rPr>
            <w:spacing w:val="-13"/>
          </w:rPr>
          <w:t xml:space="preserve"> </w:t>
        </w:r>
        <w:r>
          <w:t>Advisory</w:t>
        </w:r>
        <w:r>
          <w:rPr>
            <w:spacing w:val="-12"/>
          </w:rPr>
          <w:t xml:space="preserve"> </w:t>
        </w:r>
        <w:r>
          <w:t>Board.</w:t>
        </w:r>
      </w:hyperlink>
      <w:r>
        <w:t xml:space="preserve"> </w:t>
      </w:r>
      <w:r>
        <w:rPr>
          <w:spacing w:val="-4"/>
        </w:rPr>
        <w:t>20D.</w:t>
      </w:r>
      <w:r>
        <w:tab/>
      </w:r>
      <w:hyperlink w:anchor="_bookmark27" w:history="1">
        <w:r>
          <w:t>Meetings and quorum.</w:t>
        </w:r>
      </w:hyperlink>
    </w:p>
    <w:p w14:paraId="009F9650" w14:textId="77777777" w:rsidR="00B82E06" w:rsidRDefault="00C20584">
      <w:pPr>
        <w:pStyle w:val="Heading1"/>
        <w:spacing w:before="151" w:line="213" w:lineRule="auto"/>
        <w:ind w:left="2414" w:right="2412" w:hanging="54"/>
      </w:pPr>
      <w:hyperlink w:anchor="_bookmark28" w:history="1">
        <w:r>
          <w:t>PART IV – APPOINTMENT AND</w:t>
        </w:r>
      </w:hyperlink>
      <w:r>
        <w:t xml:space="preserve"> </w:t>
      </w:r>
      <w:hyperlink w:anchor="_bookmark28" w:history="1">
        <w:r>
          <w:rPr>
            <w:spacing w:val="-10"/>
          </w:rPr>
          <w:t>TERMS</w:t>
        </w:r>
        <w:r>
          <w:rPr>
            <w:spacing w:val="-2"/>
          </w:rPr>
          <w:t xml:space="preserve"> </w:t>
        </w:r>
        <w:r>
          <w:rPr>
            <w:spacing w:val="-10"/>
          </w:rPr>
          <w:t>AND</w:t>
        </w:r>
        <w:r>
          <w:rPr>
            <w:spacing w:val="-2"/>
          </w:rPr>
          <w:t xml:space="preserve"> </w:t>
        </w:r>
        <w:r>
          <w:rPr>
            <w:spacing w:val="-10"/>
          </w:rPr>
          <w:t>CONDITIONS</w:t>
        </w:r>
        <w:r>
          <w:rPr>
            <w:spacing w:val="-2"/>
          </w:rPr>
          <w:t xml:space="preserve"> </w:t>
        </w:r>
        <w:r>
          <w:rPr>
            <w:spacing w:val="-10"/>
          </w:rPr>
          <w:t>OF</w:t>
        </w:r>
        <w:r>
          <w:rPr>
            <w:spacing w:val="-2"/>
          </w:rPr>
          <w:t xml:space="preserve"> </w:t>
        </w:r>
        <w:r>
          <w:rPr>
            <w:spacing w:val="-10"/>
          </w:rPr>
          <w:t>SERVICE</w:t>
        </w:r>
      </w:hyperlink>
    </w:p>
    <w:p w14:paraId="055635F6" w14:textId="77777777" w:rsidR="00B82E06" w:rsidRDefault="00C20584">
      <w:pPr>
        <w:pStyle w:val="ListParagraph"/>
        <w:numPr>
          <w:ilvl w:val="0"/>
          <w:numId w:val="17"/>
        </w:numPr>
        <w:tabs>
          <w:tab w:val="left" w:pos="2157"/>
        </w:tabs>
        <w:spacing w:before="17"/>
        <w:ind w:left="2157" w:right="0" w:hanging="1003"/>
        <w:rPr>
          <w:sz w:val="20"/>
        </w:rPr>
      </w:pPr>
      <w:hyperlink w:anchor="_bookmark29" w:history="1">
        <w:r>
          <w:rPr>
            <w:w w:val="105"/>
            <w:sz w:val="20"/>
          </w:rPr>
          <w:t>State</w:t>
        </w:r>
        <w:r>
          <w:rPr>
            <w:spacing w:val="-2"/>
            <w:w w:val="105"/>
            <w:sz w:val="20"/>
          </w:rPr>
          <w:t xml:space="preserve"> Counsel.</w:t>
        </w:r>
      </w:hyperlink>
    </w:p>
    <w:p w14:paraId="5760DFFF" w14:textId="77777777" w:rsidR="00B82E06" w:rsidRDefault="00C20584">
      <w:pPr>
        <w:pStyle w:val="ListParagraph"/>
        <w:numPr>
          <w:ilvl w:val="0"/>
          <w:numId w:val="17"/>
        </w:numPr>
        <w:tabs>
          <w:tab w:val="left" w:pos="2157"/>
        </w:tabs>
        <w:spacing w:before="10"/>
        <w:ind w:left="2157" w:right="0" w:hanging="1003"/>
        <w:rPr>
          <w:sz w:val="20"/>
        </w:rPr>
      </w:pPr>
      <w:hyperlink w:anchor="_bookmark30" w:history="1">
        <w:r>
          <w:rPr>
            <w:sz w:val="20"/>
          </w:rPr>
          <w:t>Terms</w:t>
        </w:r>
        <w:r>
          <w:rPr>
            <w:spacing w:val="-5"/>
            <w:sz w:val="20"/>
          </w:rPr>
          <w:t xml:space="preserve"> </w:t>
        </w:r>
        <w:r>
          <w:rPr>
            <w:sz w:val="20"/>
          </w:rPr>
          <w:t>and</w:t>
        </w:r>
        <w:r>
          <w:rPr>
            <w:spacing w:val="-5"/>
            <w:sz w:val="20"/>
          </w:rPr>
          <w:t xml:space="preserve"> </w:t>
        </w:r>
        <w:r>
          <w:rPr>
            <w:sz w:val="20"/>
          </w:rPr>
          <w:t>conditions</w:t>
        </w:r>
        <w:r>
          <w:rPr>
            <w:spacing w:val="-5"/>
            <w:sz w:val="20"/>
          </w:rPr>
          <w:t xml:space="preserve"> </w:t>
        </w:r>
        <w:r>
          <w:rPr>
            <w:sz w:val="20"/>
          </w:rPr>
          <w:t>of</w:t>
        </w:r>
        <w:r>
          <w:rPr>
            <w:spacing w:val="-5"/>
            <w:sz w:val="20"/>
          </w:rPr>
          <w:t xml:space="preserve"> </w:t>
        </w:r>
        <w:r>
          <w:rPr>
            <w:spacing w:val="-2"/>
            <w:sz w:val="20"/>
          </w:rPr>
          <w:t>service.</w:t>
        </w:r>
      </w:hyperlink>
    </w:p>
    <w:p w14:paraId="3A7E2B36" w14:textId="77777777" w:rsidR="00B82E06" w:rsidRDefault="00C20584">
      <w:pPr>
        <w:pStyle w:val="ListParagraph"/>
        <w:numPr>
          <w:ilvl w:val="0"/>
          <w:numId w:val="17"/>
        </w:numPr>
        <w:tabs>
          <w:tab w:val="left" w:pos="2157"/>
        </w:tabs>
        <w:spacing w:before="10"/>
        <w:ind w:left="2157" w:right="0" w:hanging="1003"/>
        <w:rPr>
          <w:sz w:val="20"/>
        </w:rPr>
      </w:pPr>
      <w:hyperlink w:anchor="_bookmark31" w:history="1">
        <w:r>
          <w:rPr>
            <w:spacing w:val="-2"/>
            <w:w w:val="105"/>
            <w:sz w:val="20"/>
          </w:rPr>
          <w:t>Secondment.</w:t>
        </w:r>
      </w:hyperlink>
    </w:p>
    <w:p w14:paraId="154C800D" w14:textId="77777777" w:rsidR="00B82E06" w:rsidRDefault="00B82E06">
      <w:pPr>
        <w:rPr>
          <w:sz w:val="20"/>
        </w:rPr>
        <w:sectPr w:rsidR="00B82E06">
          <w:type w:val="continuous"/>
          <w:pgSz w:w="11910" w:h="16840"/>
          <w:pgMar w:top="1920" w:right="1680" w:bottom="280" w:left="1680" w:header="2544" w:footer="0" w:gutter="0"/>
          <w:cols w:space="720"/>
        </w:sectPr>
      </w:pPr>
    </w:p>
    <w:p w14:paraId="32D92680" w14:textId="77777777" w:rsidR="00B82E06" w:rsidRDefault="00C20584">
      <w:pPr>
        <w:pStyle w:val="ListParagraph"/>
        <w:numPr>
          <w:ilvl w:val="0"/>
          <w:numId w:val="17"/>
        </w:numPr>
        <w:tabs>
          <w:tab w:val="left" w:pos="2157"/>
        </w:tabs>
        <w:ind w:left="2157" w:right="0" w:hanging="1003"/>
        <w:rPr>
          <w:sz w:val="20"/>
        </w:rPr>
      </w:pPr>
      <w:hyperlink w:anchor="_bookmark32" w:history="1">
        <w:r>
          <w:rPr>
            <w:spacing w:val="-2"/>
            <w:sz w:val="20"/>
          </w:rPr>
          <w:t>Code</w:t>
        </w:r>
        <w:r>
          <w:rPr>
            <w:spacing w:val="-8"/>
            <w:sz w:val="20"/>
          </w:rPr>
          <w:t xml:space="preserve"> </w:t>
        </w:r>
        <w:r>
          <w:rPr>
            <w:spacing w:val="-2"/>
            <w:sz w:val="20"/>
          </w:rPr>
          <w:t>of</w:t>
        </w:r>
        <w:r>
          <w:rPr>
            <w:spacing w:val="-8"/>
            <w:sz w:val="20"/>
          </w:rPr>
          <w:t xml:space="preserve"> </w:t>
        </w:r>
        <w:r>
          <w:rPr>
            <w:spacing w:val="-2"/>
            <w:sz w:val="20"/>
          </w:rPr>
          <w:t>conduct.</w:t>
        </w:r>
      </w:hyperlink>
    </w:p>
    <w:p w14:paraId="4FA6C3AE" w14:textId="77777777" w:rsidR="00B82E06" w:rsidRDefault="00C20584">
      <w:pPr>
        <w:pStyle w:val="ListParagraph"/>
        <w:numPr>
          <w:ilvl w:val="0"/>
          <w:numId w:val="17"/>
        </w:numPr>
        <w:tabs>
          <w:tab w:val="left" w:pos="2157"/>
        </w:tabs>
        <w:spacing w:before="10"/>
        <w:ind w:left="2157" w:right="0" w:hanging="1003"/>
        <w:rPr>
          <w:sz w:val="20"/>
        </w:rPr>
      </w:pPr>
      <w:hyperlink w:anchor="_bookmark33" w:history="1">
        <w:r>
          <w:rPr>
            <w:sz w:val="20"/>
          </w:rPr>
          <w:t>Other</w:t>
        </w:r>
        <w:r>
          <w:rPr>
            <w:spacing w:val="-1"/>
            <w:sz w:val="20"/>
          </w:rPr>
          <w:t xml:space="preserve"> </w:t>
        </w:r>
        <w:r>
          <w:rPr>
            <w:spacing w:val="-2"/>
            <w:sz w:val="20"/>
          </w:rPr>
          <w:t>staff.</w:t>
        </w:r>
      </w:hyperlink>
    </w:p>
    <w:p w14:paraId="4BADD97B" w14:textId="77777777" w:rsidR="00B82E06" w:rsidRDefault="00C20584">
      <w:pPr>
        <w:pStyle w:val="Heading1"/>
        <w:spacing w:before="141"/>
        <w:ind w:left="38" w:right="90"/>
      </w:pPr>
      <w:hyperlink w:anchor="_bookmark34" w:history="1">
        <w:r>
          <w:rPr>
            <w:spacing w:val="-6"/>
          </w:rPr>
          <w:t>PART</w:t>
        </w:r>
        <w:r>
          <w:rPr>
            <w:spacing w:val="-5"/>
          </w:rPr>
          <w:t xml:space="preserve"> </w:t>
        </w:r>
        <w:r>
          <w:rPr>
            <w:spacing w:val="-6"/>
          </w:rPr>
          <w:t>V</w:t>
        </w:r>
        <w:r>
          <w:rPr>
            <w:spacing w:val="-5"/>
          </w:rPr>
          <w:t xml:space="preserve"> </w:t>
        </w:r>
        <w:r>
          <w:rPr>
            <w:spacing w:val="-6"/>
          </w:rPr>
          <w:t>–</w:t>
        </w:r>
        <w:r>
          <w:rPr>
            <w:spacing w:val="-5"/>
          </w:rPr>
          <w:t xml:space="preserve"> </w:t>
        </w:r>
        <w:r>
          <w:rPr>
            <w:spacing w:val="-6"/>
          </w:rPr>
          <w:t>MISCELLANEOUS</w:t>
        </w:r>
        <w:r>
          <w:rPr>
            <w:spacing w:val="-5"/>
          </w:rPr>
          <w:t xml:space="preserve"> </w:t>
        </w:r>
        <w:r>
          <w:rPr>
            <w:spacing w:val="-6"/>
          </w:rPr>
          <w:t>PROVISIONS</w:t>
        </w:r>
      </w:hyperlink>
    </w:p>
    <w:p w14:paraId="677D1368" w14:textId="77777777" w:rsidR="00B82E06" w:rsidRDefault="00C20584">
      <w:pPr>
        <w:pStyle w:val="ListParagraph"/>
        <w:numPr>
          <w:ilvl w:val="0"/>
          <w:numId w:val="17"/>
        </w:numPr>
        <w:tabs>
          <w:tab w:val="left" w:pos="2157"/>
        </w:tabs>
        <w:spacing w:before="10"/>
        <w:ind w:left="2157" w:right="0" w:hanging="1003"/>
        <w:rPr>
          <w:sz w:val="20"/>
        </w:rPr>
      </w:pPr>
      <w:hyperlink w:anchor="_bookmark35" w:history="1">
        <w:r>
          <w:rPr>
            <w:sz w:val="20"/>
          </w:rPr>
          <w:t>Prohibition</w:t>
        </w:r>
        <w:r>
          <w:rPr>
            <w:spacing w:val="-3"/>
            <w:sz w:val="20"/>
          </w:rPr>
          <w:t xml:space="preserve"> </w:t>
        </w:r>
        <w:r>
          <w:rPr>
            <w:sz w:val="20"/>
          </w:rPr>
          <w:t>of</w:t>
        </w:r>
        <w:r>
          <w:rPr>
            <w:spacing w:val="-2"/>
            <w:sz w:val="20"/>
          </w:rPr>
          <w:t xml:space="preserve"> </w:t>
        </w:r>
        <w:r>
          <w:rPr>
            <w:sz w:val="20"/>
          </w:rPr>
          <w:t>unauthorized</w:t>
        </w:r>
        <w:r>
          <w:rPr>
            <w:spacing w:val="-3"/>
            <w:sz w:val="20"/>
          </w:rPr>
          <w:t xml:space="preserve"> </w:t>
        </w:r>
        <w:r>
          <w:rPr>
            <w:sz w:val="20"/>
          </w:rPr>
          <w:t>disclosure</w:t>
        </w:r>
        <w:r>
          <w:rPr>
            <w:spacing w:val="-2"/>
            <w:sz w:val="20"/>
          </w:rPr>
          <w:t xml:space="preserve"> </w:t>
        </w:r>
        <w:r>
          <w:rPr>
            <w:sz w:val="20"/>
          </w:rPr>
          <w:t>of</w:t>
        </w:r>
        <w:r>
          <w:rPr>
            <w:spacing w:val="-3"/>
            <w:sz w:val="20"/>
          </w:rPr>
          <w:t xml:space="preserve"> </w:t>
        </w:r>
        <w:r>
          <w:rPr>
            <w:spacing w:val="-2"/>
            <w:sz w:val="20"/>
          </w:rPr>
          <w:t>information.</w:t>
        </w:r>
      </w:hyperlink>
    </w:p>
    <w:p w14:paraId="445E60D0" w14:textId="77777777" w:rsidR="00B82E06" w:rsidRDefault="00C20584">
      <w:pPr>
        <w:pStyle w:val="ListParagraph"/>
        <w:numPr>
          <w:ilvl w:val="0"/>
          <w:numId w:val="17"/>
        </w:numPr>
        <w:tabs>
          <w:tab w:val="left" w:pos="2157"/>
        </w:tabs>
        <w:spacing w:before="10"/>
        <w:ind w:left="2157" w:right="0" w:hanging="1003"/>
        <w:rPr>
          <w:sz w:val="20"/>
        </w:rPr>
      </w:pPr>
      <w:hyperlink w:anchor="_bookmark36" w:history="1">
        <w:r>
          <w:rPr>
            <w:sz w:val="20"/>
          </w:rPr>
          <w:t>Depository</w:t>
        </w:r>
        <w:r>
          <w:rPr>
            <w:spacing w:val="-12"/>
            <w:sz w:val="20"/>
          </w:rPr>
          <w:t xml:space="preserve"> </w:t>
        </w:r>
        <w:r>
          <w:rPr>
            <w:sz w:val="20"/>
          </w:rPr>
          <w:t>of</w:t>
        </w:r>
        <w:r>
          <w:rPr>
            <w:spacing w:val="-11"/>
            <w:sz w:val="20"/>
          </w:rPr>
          <w:t xml:space="preserve"> </w:t>
        </w:r>
        <w:r>
          <w:rPr>
            <w:sz w:val="20"/>
          </w:rPr>
          <w:t>laws</w:t>
        </w:r>
        <w:r>
          <w:rPr>
            <w:spacing w:val="-11"/>
            <w:sz w:val="20"/>
          </w:rPr>
          <w:t xml:space="preserve"> </w:t>
        </w:r>
        <w:r>
          <w:rPr>
            <w:sz w:val="20"/>
          </w:rPr>
          <w:t>and</w:t>
        </w:r>
        <w:r>
          <w:rPr>
            <w:spacing w:val="-11"/>
            <w:sz w:val="20"/>
          </w:rPr>
          <w:t xml:space="preserve"> </w:t>
        </w:r>
        <w:r>
          <w:rPr>
            <w:spacing w:val="-2"/>
            <w:sz w:val="20"/>
          </w:rPr>
          <w:t>agreements.</w:t>
        </w:r>
      </w:hyperlink>
    </w:p>
    <w:p w14:paraId="73B4D1D8" w14:textId="77777777" w:rsidR="00B82E06" w:rsidRDefault="00C20584">
      <w:pPr>
        <w:pStyle w:val="ListParagraph"/>
        <w:numPr>
          <w:ilvl w:val="0"/>
          <w:numId w:val="17"/>
        </w:numPr>
        <w:tabs>
          <w:tab w:val="left" w:pos="2157"/>
        </w:tabs>
        <w:spacing w:before="10"/>
        <w:ind w:left="2157" w:right="0" w:hanging="1003"/>
        <w:rPr>
          <w:sz w:val="20"/>
        </w:rPr>
      </w:pPr>
      <w:hyperlink w:anchor="_bookmark37" w:history="1">
        <w:r>
          <w:rPr>
            <w:sz w:val="20"/>
          </w:rPr>
          <w:t>The</w:t>
        </w:r>
        <w:r>
          <w:rPr>
            <w:spacing w:val="-5"/>
            <w:sz w:val="20"/>
          </w:rPr>
          <w:t xml:space="preserve"> </w:t>
        </w:r>
        <w:r>
          <w:rPr>
            <w:sz w:val="20"/>
          </w:rPr>
          <w:t>public</w:t>
        </w:r>
        <w:r>
          <w:rPr>
            <w:spacing w:val="-4"/>
            <w:sz w:val="20"/>
          </w:rPr>
          <w:t xml:space="preserve"> </w:t>
        </w:r>
        <w:r>
          <w:rPr>
            <w:spacing w:val="-2"/>
            <w:sz w:val="20"/>
          </w:rPr>
          <w:t>seal.</w:t>
        </w:r>
      </w:hyperlink>
    </w:p>
    <w:p w14:paraId="7AE333D7" w14:textId="77777777" w:rsidR="00B82E06" w:rsidRDefault="00C20584">
      <w:pPr>
        <w:pStyle w:val="BodyText"/>
        <w:tabs>
          <w:tab w:val="left" w:pos="2157"/>
        </w:tabs>
        <w:spacing w:before="10"/>
        <w:ind w:left="1154" w:right="0" w:firstLine="0"/>
      </w:pPr>
      <w:r>
        <w:rPr>
          <w:spacing w:val="-4"/>
          <w:w w:val="105"/>
        </w:rPr>
        <w:t>28A.</w:t>
      </w:r>
      <w:r>
        <w:tab/>
      </w:r>
      <w:hyperlink w:anchor="_bookmark38" w:history="1">
        <w:r>
          <w:rPr>
            <w:w w:val="105"/>
          </w:rPr>
          <w:t>Seal</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spacing w:val="-2"/>
            <w:w w:val="105"/>
          </w:rPr>
          <w:t>Ofﬁce.</w:t>
        </w:r>
      </w:hyperlink>
    </w:p>
    <w:p w14:paraId="7948C05B" w14:textId="77777777" w:rsidR="00B82E06" w:rsidRDefault="00C20584">
      <w:pPr>
        <w:pStyle w:val="ListParagraph"/>
        <w:numPr>
          <w:ilvl w:val="0"/>
          <w:numId w:val="17"/>
        </w:numPr>
        <w:tabs>
          <w:tab w:val="left" w:pos="2157"/>
        </w:tabs>
        <w:spacing w:before="11"/>
        <w:ind w:left="2157" w:right="0" w:hanging="1003"/>
        <w:rPr>
          <w:sz w:val="20"/>
        </w:rPr>
      </w:pPr>
      <w:hyperlink w:anchor="_bookmark39" w:history="1">
        <w:r>
          <w:rPr>
            <w:spacing w:val="-2"/>
            <w:sz w:val="20"/>
          </w:rPr>
          <w:t>Accessibility.</w:t>
        </w:r>
      </w:hyperlink>
    </w:p>
    <w:p w14:paraId="770849A2" w14:textId="77777777" w:rsidR="00B82E06" w:rsidRDefault="00C20584">
      <w:pPr>
        <w:pStyle w:val="ListParagraph"/>
        <w:numPr>
          <w:ilvl w:val="0"/>
          <w:numId w:val="17"/>
        </w:numPr>
        <w:tabs>
          <w:tab w:val="left" w:pos="2157"/>
        </w:tabs>
        <w:spacing w:before="10"/>
        <w:ind w:left="2157" w:right="0" w:hanging="1003"/>
        <w:rPr>
          <w:sz w:val="20"/>
        </w:rPr>
      </w:pPr>
      <w:hyperlink w:anchor="_bookmark40" w:history="1">
        <w:r>
          <w:rPr>
            <w:spacing w:val="-2"/>
            <w:w w:val="105"/>
            <w:sz w:val="20"/>
          </w:rPr>
          <w:t>Facilities.</w:t>
        </w:r>
      </w:hyperlink>
    </w:p>
    <w:p w14:paraId="13FDBF52" w14:textId="77777777" w:rsidR="00B82E06" w:rsidRDefault="00C20584">
      <w:pPr>
        <w:pStyle w:val="ListParagraph"/>
        <w:numPr>
          <w:ilvl w:val="0"/>
          <w:numId w:val="17"/>
        </w:numPr>
        <w:tabs>
          <w:tab w:val="left" w:pos="2157"/>
        </w:tabs>
        <w:spacing w:before="10"/>
        <w:ind w:left="2157" w:right="0" w:hanging="1003"/>
        <w:rPr>
          <w:sz w:val="20"/>
        </w:rPr>
      </w:pPr>
      <w:hyperlink w:anchor="_bookmark41" w:history="1">
        <w:r>
          <w:rPr>
            <w:spacing w:val="-2"/>
            <w:sz w:val="20"/>
          </w:rPr>
          <w:t>Annual</w:t>
        </w:r>
        <w:r>
          <w:rPr>
            <w:spacing w:val="-11"/>
            <w:sz w:val="20"/>
          </w:rPr>
          <w:t xml:space="preserve"> </w:t>
        </w:r>
        <w:r>
          <w:rPr>
            <w:spacing w:val="-2"/>
            <w:sz w:val="20"/>
          </w:rPr>
          <w:t>report.</w:t>
        </w:r>
      </w:hyperlink>
    </w:p>
    <w:p w14:paraId="08A15CD2" w14:textId="77777777" w:rsidR="00B82E06" w:rsidRDefault="00C20584">
      <w:pPr>
        <w:pStyle w:val="ListParagraph"/>
        <w:numPr>
          <w:ilvl w:val="0"/>
          <w:numId w:val="17"/>
        </w:numPr>
        <w:tabs>
          <w:tab w:val="left" w:pos="2157"/>
        </w:tabs>
        <w:spacing w:before="10"/>
        <w:ind w:left="2157" w:right="0" w:hanging="1003"/>
        <w:rPr>
          <w:sz w:val="20"/>
        </w:rPr>
      </w:pPr>
      <w:hyperlink w:anchor="_bookmark42" w:history="1">
        <w:r>
          <w:rPr>
            <w:spacing w:val="-2"/>
            <w:sz w:val="20"/>
          </w:rPr>
          <w:t>Regulations.</w:t>
        </w:r>
      </w:hyperlink>
    </w:p>
    <w:p w14:paraId="3172A853" w14:textId="77777777" w:rsidR="00B82E06" w:rsidRDefault="00C20584">
      <w:pPr>
        <w:pStyle w:val="ListParagraph"/>
        <w:numPr>
          <w:ilvl w:val="0"/>
          <w:numId w:val="17"/>
        </w:numPr>
        <w:tabs>
          <w:tab w:val="left" w:pos="2157"/>
        </w:tabs>
        <w:spacing w:before="10"/>
        <w:ind w:left="2157" w:right="0" w:hanging="1003"/>
        <w:rPr>
          <w:sz w:val="20"/>
        </w:rPr>
      </w:pPr>
      <w:hyperlink w:anchor="_bookmark43" w:history="1">
        <w:r>
          <w:rPr>
            <w:spacing w:val="-2"/>
            <w:sz w:val="20"/>
          </w:rPr>
          <w:t>Savings.</w:t>
        </w:r>
      </w:hyperlink>
    </w:p>
    <w:p w14:paraId="16B04F4C" w14:textId="77777777" w:rsidR="00B82E06" w:rsidRDefault="00C20584">
      <w:pPr>
        <w:pStyle w:val="BodyText"/>
        <w:tabs>
          <w:tab w:val="left" w:pos="2157"/>
        </w:tabs>
        <w:spacing w:before="10"/>
        <w:ind w:left="1154" w:right="0" w:firstLine="0"/>
      </w:pPr>
      <w:r>
        <w:rPr>
          <w:spacing w:val="-4"/>
        </w:rPr>
        <w:t>33A.</w:t>
      </w:r>
      <w:r>
        <w:tab/>
      </w:r>
      <w:hyperlink w:anchor="_bookmark44" w:history="1">
        <w:r>
          <w:t>Further</w:t>
        </w:r>
        <w:r>
          <w:rPr>
            <w:spacing w:val="-2"/>
          </w:rPr>
          <w:t xml:space="preserve"> saving.</w:t>
        </w:r>
      </w:hyperlink>
    </w:p>
    <w:p w14:paraId="04DED39B" w14:textId="77777777" w:rsidR="00B82E06" w:rsidRDefault="00C20584">
      <w:pPr>
        <w:pStyle w:val="BodyText"/>
        <w:tabs>
          <w:tab w:val="left" w:pos="2525"/>
        </w:tabs>
        <w:spacing w:before="141"/>
        <w:ind w:left="587" w:right="0" w:firstLine="0"/>
      </w:pPr>
      <w:hyperlink w:anchor="_bookmark45" w:history="1">
        <w:r>
          <w:rPr>
            <w:spacing w:val="-2"/>
          </w:rPr>
          <w:t>SCHEDULE</w:t>
        </w:r>
      </w:hyperlink>
      <w:r>
        <w:tab/>
      </w:r>
      <w:r>
        <w:rPr>
          <w:spacing w:val="-8"/>
        </w:rPr>
        <w:t>—</w:t>
      </w:r>
      <w:r>
        <w:rPr>
          <w:spacing w:val="20"/>
        </w:rPr>
        <w:t xml:space="preserve"> </w:t>
      </w:r>
      <w:hyperlink w:anchor="_bookmark45" w:history="1">
        <w:r>
          <w:rPr>
            <w:spacing w:val="-8"/>
          </w:rPr>
          <w:t>CODE</w:t>
        </w:r>
        <w:r>
          <w:rPr>
            <w:spacing w:val="-4"/>
          </w:rPr>
          <w:t xml:space="preserve"> </w:t>
        </w:r>
        <w:r>
          <w:rPr>
            <w:spacing w:val="-8"/>
          </w:rPr>
          <w:t>OF</w:t>
        </w:r>
        <w:r>
          <w:rPr>
            <w:spacing w:val="-5"/>
          </w:rPr>
          <w:t xml:space="preserve"> </w:t>
        </w:r>
        <w:r>
          <w:rPr>
            <w:spacing w:val="-8"/>
          </w:rPr>
          <w:t>CONDUCT</w:t>
        </w:r>
      </w:hyperlink>
    </w:p>
    <w:p w14:paraId="73688F3D" w14:textId="77777777" w:rsidR="00B82E06" w:rsidRDefault="00B82E06">
      <w:pPr>
        <w:sectPr w:rsidR="00B82E06">
          <w:headerReference w:type="default" r:id="rId9"/>
          <w:pgSz w:w="11910" w:h="16840"/>
          <w:pgMar w:top="2820" w:right="1680" w:bottom="280" w:left="1680" w:header="2544" w:footer="0" w:gutter="0"/>
          <w:cols w:space="720"/>
        </w:sectPr>
      </w:pPr>
    </w:p>
    <w:p w14:paraId="0D4BFE44" w14:textId="77777777" w:rsidR="00B82E06" w:rsidRDefault="00C20584">
      <w:pPr>
        <w:pStyle w:val="Heading1"/>
      </w:pPr>
      <w:r>
        <w:rPr>
          <w:spacing w:val="-5"/>
        </w:rPr>
        <w:t>CHAPTER</w:t>
      </w:r>
      <w:r>
        <w:rPr>
          <w:spacing w:val="-1"/>
        </w:rPr>
        <w:t xml:space="preserve"> </w:t>
      </w:r>
      <w:r>
        <w:rPr>
          <w:spacing w:val="-5"/>
        </w:rPr>
        <w:t>6A</w:t>
      </w:r>
    </w:p>
    <w:p w14:paraId="376627C8" w14:textId="77777777" w:rsidR="00B82E06" w:rsidRDefault="00C20584">
      <w:pPr>
        <w:pStyle w:val="BodyText"/>
        <w:spacing w:before="83"/>
        <w:ind w:left="52" w:right="52" w:firstLine="0"/>
        <w:jc w:val="center"/>
      </w:pPr>
      <w:r>
        <w:rPr>
          <w:spacing w:val="-10"/>
        </w:rPr>
        <w:t>THE</w:t>
      </w:r>
      <w:r>
        <w:rPr>
          <w:spacing w:val="4"/>
        </w:rPr>
        <w:t xml:space="preserve"> </w:t>
      </w:r>
      <w:r>
        <w:rPr>
          <w:spacing w:val="-10"/>
        </w:rPr>
        <w:t>OFFICE</w:t>
      </w:r>
      <w:r>
        <w:rPr>
          <w:spacing w:val="4"/>
        </w:rPr>
        <w:t xml:space="preserve"> </w:t>
      </w:r>
      <w:r>
        <w:rPr>
          <w:spacing w:val="-10"/>
        </w:rPr>
        <w:t>OF</w:t>
      </w:r>
      <w:r>
        <w:rPr>
          <w:spacing w:val="5"/>
        </w:rPr>
        <w:t xml:space="preserve"> </w:t>
      </w:r>
      <w:r>
        <w:rPr>
          <w:spacing w:val="-10"/>
        </w:rPr>
        <w:t>THE</w:t>
      </w:r>
      <w:r>
        <w:rPr>
          <w:spacing w:val="4"/>
        </w:rPr>
        <w:t xml:space="preserve"> </w:t>
      </w:r>
      <w:r>
        <w:rPr>
          <w:spacing w:val="-10"/>
        </w:rPr>
        <w:t>ATTORNEY-GENERAL</w:t>
      </w:r>
      <w:r>
        <w:rPr>
          <w:spacing w:val="5"/>
        </w:rPr>
        <w:t xml:space="preserve"> </w:t>
      </w:r>
      <w:r>
        <w:rPr>
          <w:spacing w:val="-10"/>
        </w:rPr>
        <w:t>ACT</w:t>
      </w:r>
    </w:p>
    <w:p w14:paraId="6510FC85" w14:textId="77777777" w:rsidR="00B82E06" w:rsidRDefault="00C20584">
      <w:pPr>
        <w:spacing w:before="140"/>
        <w:ind w:left="4977"/>
        <w:rPr>
          <w:i/>
          <w:sz w:val="20"/>
        </w:rPr>
      </w:pPr>
      <w:r>
        <w:rPr>
          <w:i/>
          <w:w w:val="105"/>
          <w:sz w:val="20"/>
        </w:rPr>
        <w:t>Commencement:</w:t>
      </w:r>
      <w:r>
        <w:rPr>
          <w:i/>
          <w:spacing w:val="-11"/>
          <w:w w:val="105"/>
          <w:sz w:val="20"/>
        </w:rPr>
        <w:t xml:space="preserve"> </w:t>
      </w:r>
      <w:r>
        <w:rPr>
          <w:i/>
          <w:w w:val="105"/>
          <w:sz w:val="20"/>
        </w:rPr>
        <w:t>4th</w:t>
      </w:r>
      <w:r>
        <w:rPr>
          <w:i/>
          <w:spacing w:val="-10"/>
          <w:w w:val="105"/>
          <w:sz w:val="20"/>
        </w:rPr>
        <w:t xml:space="preserve"> </w:t>
      </w:r>
      <w:r>
        <w:rPr>
          <w:i/>
          <w:w w:val="105"/>
          <w:sz w:val="20"/>
        </w:rPr>
        <w:t>January,</w:t>
      </w:r>
      <w:r>
        <w:rPr>
          <w:i/>
          <w:spacing w:val="-10"/>
          <w:w w:val="105"/>
          <w:sz w:val="20"/>
        </w:rPr>
        <w:t xml:space="preserve"> </w:t>
      </w:r>
      <w:r>
        <w:rPr>
          <w:i/>
          <w:spacing w:val="-4"/>
          <w:w w:val="105"/>
          <w:sz w:val="20"/>
        </w:rPr>
        <w:t>2013</w:t>
      </w:r>
    </w:p>
    <w:p w14:paraId="57B4647D" w14:textId="77777777" w:rsidR="00B82E06" w:rsidRDefault="00C20584">
      <w:pPr>
        <w:pStyle w:val="Heading2"/>
        <w:spacing w:before="221" w:line="213" w:lineRule="auto"/>
        <w:ind w:left="871" w:right="585" w:hanging="284"/>
        <w:jc w:val="both"/>
      </w:pPr>
      <w:r>
        <w:rPr>
          <w:w w:val="105"/>
        </w:rPr>
        <w:t>An</w:t>
      </w:r>
      <w:r>
        <w:rPr>
          <w:spacing w:val="-2"/>
          <w:w w:val="105"/>
        </w:rPr>
        <w:t xml:space="preserve"> </w:t>
      </w:r>
      <w:r>
        <w:rPr>
          <w:w w:val="105"/>
        </w:rPr>
        <w:t>Act</w:t>
      </w:r>
      <w:r>
        <w:rPr>
          <w:spacing w:val="-2"/>
          <w:w w:val="105"/>
        </w:rPr>
        <w:t xml:space="preserve"> </w:t>
      </w:r>
      <w:r>
        <w:rPr>
          <w:w w:val="105"/>
        </w:rPr>
        <w:t>of</w:t>
      </w:r>
      <w:r>
        <w:rPr>
          <w:spacing w:val="-2"/>
          <w:w w:val="105"/>
        </w:rPr>
        <w:t xml:space="preserve"> </w:t>
      </w:r>
      <w:r>
        <w:rPr>
          <w:w w:val="105"/>
        </w:rPr>
        <w:t>Parliament</w:t>
      </w:r>
      <w:r>
        <w:rPr>
          <w:spacing w:val="-2"/>
          <w:w w:val="105"/>
        </w:rPr>
        <w:t xml:space="preserve"> </w:t>
      </w:r>
      <w:r>
        <w:rPr>
          <w:w w:val="105"/>
        </w:rPr>
        <w:t>to</w:t>
      </w:r>
      <w:r>
        <w:rPr>
          <w:spacing w:val="-2"/>
          <w:w w:val="105"/>
        </w:rPr>
        <w:t xml:space="preserve"> </w:t>
      </w:r>
      <w:r>
        <w:rPr>
          <w:w w:val="105"/>
        </w:rPr>
        <w:t>make</w:t>
      </w:r>
      <w:r>
        <w:rPr>
          <w:spacing w:val="-2"/>
          <w:w w:val="105"/>
        </w:rPr>
        <w:t xml:space="preserve"> </w:t>
      </w:r>
      <w:r>
        <w:rPr>
          <w:w w:val="105"/>
        </w:rPr>
        <w:t>further</w:t>
      </w:r>
      <w:r>
        <w:rPr>
          <w:spacing w:val="-2"/>
          <w:w w:val="105"/>
        </w:rPr>
        <w:t xml:space="preserve"> </w:t>
      </w:r>
      <w:r>
        <w:rPr>
          <w:w w:val="105"/>
        </w:rPr>
        <w:t>provision</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functions</w:t>
      </w:r>
      <w:r>
        <w:rPr>
          <w:spacing w:val="-2"/>
          <w:w w:val="105"/>
        </w:rPr>
        <w:t xml:space="preserve"> </w:t>
      </w:r>
      <w:r>
        <w:rPr>
          <w:w w:val="105"/>
        </w:rPr>
        <w:t>and</w:t>
      </w:r>
      <w:r>
        <w:rPr>
          <w:spacing w:val="-2"/>
          <w:w w:val="105"/>
        </w:rPr>
        <w:t xml:space="preserve"> </w:t>
      </w:r>
      <w:r>
        <w:rPr>
          <w:w w:val="105"/>
        </w:rPr>
        <w:t xml:space="preserve">powers of the Attorney-General; to provide for the discharge of duties and </w:t>
      </w:r>
      <w:r>
        <w:rPr>
          <w:w w:val="105"/>
        </w:rPr>
        <w:t>the exercise of powers of the Attorney-General and for connected purposes</w:t>
      </w:r>
    </w:p>
    <w:p w14:paraId="3E7FF803" w14:textId="77777777" w:rsidR="00B82E06" w:rsidRDefault="00C20584">
      <w:pPr>
        <w:spacing w:before="96"/>
        <w:ind w:left="52" w:right="52"/>
        <w:jc w:val="center"/>
        <w:rPr>
          <w:sz w:val="16"/>
        </w:rPr>
      </w:pPr>
      <w:r>
        <w:rPr>
          <w:sz w:val="16"/>
        </w:rPr>
        <w:t>(Act</w:t>
      </w:r>
      <w:r>
        <w:rPr>
          <w:spacing w:val="-3"/>
          <w:sz w:val="16"/>
        </w:rPr>
        <w:t xml:space="preserve"> </w:t>
      </w:r>
      <w:r>
        <w:rPr>
          <w:sz w:val="16"/>
        </w:rPr>
        <w:t>No.</w:t>
      </w:r>
      <w:r>
        <w:rPr>
          <w:spacing w:val="-2"/>
          <w:sz w:val="16"/>
        </w:rPr>
        <w:t xml:space="preserve"> </w:t>
      </w:r>
      <w:r>
        <w:rPr>
          <w:sz w:val="16"/>
        </w:rPr>
        <w:t>49</w:t>
      </w:r>
      <w:r>
        <w:rPr>
          <w:spacing w:val="-3"/>
          <w:sz w:val="16"/>
        </w:rPr>
        <w:t xml:space="preserve"> </w:t>
      </w:r>
      <w:r>
        <w:rPr>
          <w:sz w:val="16"/>
        </w:rPr>
        <w:t>of</w:t>
      </w:r>
      <w:r>
        <w:rPr>
          <w:spacing w:val="-2"/>
          <w:sz w:val="16"/>
        </w:rPr>
        <w:t xml:space="preserve"> </w:t>
      </w:r>
      <w:r>
        <w:rPr>
          <w:sz w:val="16"/>
        </w:rPr>
        <w:t>2012,</w:t>
      </w:r>
      <w:r>
        <w:rPr>
          <w:spacing w:val="-3"/>
          <w:sz w:val="16"/>
        </w:rPr>
        <w:t xml:space="preserve"> </w:t>
      </w:r>
      <w:r>
        <w:rPr>
          <w:sz w:val="16"/>
        </w:rPr>
        <w:t>Act</w:t>
      </w:r>
      <w:r>
        <w:rPr>
          <w:spacing w:val="-2"/>
          <w:sz w:val="16"/>
        </w:rPr>
        <w:t xml:space="preserve"> </w:t>
      </w:r>
      <w:r>
        <w:rPr>
          <w:sz w:val="16"/>
        </w:rPr>
        <w:t>No.</w:t>
      </w:r>
      <w:r>
        <w:rPr>
          <w:spacing w:val="-3"/>
          <w:sz w:val="16"/>
        </w:rPr>
        <w:t xml:space="preserve"> </w:t>
      </w:r>
      <w:r>
        <w:rPr>
          <w:sz w:val="16"/>
        </w:rPr>
        <w:t>3</w:t>
      </w:r>
      <w:r>
        <w:rPr>
          <w:spacing w:val="-2"/>
          <w:sz w:val="16"/>
        </w:rPr>
        <w:t xml:space="preserve"> </w:t>
      </w:r>
      <w:r>
        <w:rPr>
          <w:sz w:val="16"/>
        </w:rPr>
        <w:t>of</w:t>
      </w:r>
      <w:r>
        <w:rPr>
          <w:spacing w:val="-3"/>
          <w:sz w:val="16"/>
        </w:rPr>
        <w:t xml:space="preserve"> </w:t>
      </w:r>
      <w:r>
        <w:rPr>
          <w:spacing w:val="-2"/>
          <w:sz w:val="16"/>
        </w:rPr>
        <w:t>2024.)</w:t>
      </w:r>
    </w:p>
    <w:p w14:paraId="4E5A5472" w14:textId="77777777" w:rsidR="00B82E06" w:rsidRDefault="00C20584">
      <w:pPr>
        <w:pStyle w:val="Heading1"/>
        <w:spacing w:before="8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7A666C95" w14:textId="77777777" w:rsidR="00B82E06" w:rsidRDefault="00C20584">
      <w:pPr>
        <w:pStyle w:val="Heading2"/>
        <w:spacing w:before="83"/>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466081CC" w14:textId="77777777" w:rsidR="00B82E06" w:rsidRDefault="00C20584">
      <w:pPr>
        <w:pStyle w:val="ListParagraph"/>
        <w:numPr>
          <w:ilvl w:val="0"/>
          <w:numId w:val="16"/>
        </w:numPr>
        <w:tabs>
          <w:tab w:val="left" w:pos="1091"/>
        </w:tabs>
        <w:spacing w:before="84"/>
        <w:ind w:right="0" w:hanging="220"/>
        <w:rPr>
          <w:sz w:val="20"/>
        </w:rPr>
      </w:pPr>
      <w:r>
        <w:rPr>
          <w:sz w:val="20"/>
        </w:rPr>
        <w:t>This</w:t>
      </w:r>
      <w:r>
        <w:rPr>
          <w:spacing w:val="-3"/>
          <w:sz w:val="20"/>
        </w:rPr>
        <w:t xml:space="preserve"> </w:t>
      </w:r>
      <w:r>
        <w:rPr>
          <w:sz w:val="20"/>
        </w:rPr>
        <w:t>Act</w:t>
      </w:r>
      <w:r>
        <w:rPr>
          <w:spacing w:val="-2"/>
          <w:sz w:val="20"/>
        </w:rPr>
        <w:t xml:space="preserve"> </w:t>
      </w:r>
      <w:r>
        <w:rPr>
          <w:sz w:val="20"/>
        </w:rPr>
        <w:t>may</w:t>
      </w:r>
      <w:r>
        <w:rPr>
          <w:spacing w:val="-3"/>
          <w:sz w:val="20"/>
        </w:rPr>
        <w:t xml:space="preserve"> </w:t>
      </w:r>
      <w:r>
        <w:rPr>
          <w:sz w:val="20"/>
        </w:rPr>
        <w:t>be</w:t>
      </w:r>
      <w:r>
        <w:rPr>
          <w:spacing w:val="-2"/>
          <w:sz w:val="20"/>
        </w:rPr>
        <w:t xml:space="preserve"> </w:t>
      </w:r>
      <w:r>
        <w:rPr>
          <w:sz w:val="20"/>
        </w:rPr>
        <w:t>cited</w:t>
      </w:r>
      <w:r>
        <w:rPr>
          <w:spacing w:val="-3"/>
          <w:sz w:val="20"/>
        </w:rPr>
        <w:t xml:space="preserve"> </w:t>
      </w:r>
      <w:r>
        <w:rPr>
          <w:sz w:val="20"/>
        </w:rPr>
        <w:t>as</w:t>
      </w:r>
      <w:r>
        <w:rPr>
          <w:spacing w:val="-2"/>
          <w:sz w:val="20"/>
        </w:rPr>
        <w:t xml:space="preserve"> </w:t>
      </w:r>
      <w:r>
        <w:rPr>
          <w:sz w:val="20"/>
        </w:rPr>
        <w:t>the</w:t>
      </w:r>
      <w:r>
        <w:rPr>
          <w:spacing w:val="-3"/>
          <w:sz w:val="20"/>
        </w:rPr>
        <w:t xml:space="preserve"> </w:t>
      </w:r>
      <w:r>
        <w:rPr>
          <w:sz w:val="20"/>
        </w:rPr>
        <w:t>Ofﬁce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Attorney-General</w:t>
      </w:r>
      <w:r>
        <w:rPr>
          <w:spacing w:val="-2"/>
          <w:sz w:val="20"/>
        </w:rPr>
        <w:t xml:space="preserve"> </w:t>
      </w:r>
      <w:r>
        <w:rPr>
          <w:spacing w:val="-4"/>
          <w:sz w:val="20"/>
        </w:rPr>
        <w:t>Act.</w:t>
      </w:r>
    </w:p>
    <w:p w14:paraId="7F6037B6" w14:textId="77777777" w:rsidR="00B82E06" w:rsidRDefault="00C20584">
      <w:pPr>
        <w:pStyle w:val="Heading2"/>
        <w:spacing w:before="84"/>
      </w:pPr>
      <w:bookmarkStart w:id="4" w:name="2._Interpretation."/>
      <w:bookmarkStart w:id="5" w:name="_bookmark2"/>
      <w:bookmarkEnd w:id="4"/>
      <w:bookmarkEnd w:id="5"/>
      <w:r>
        <w:rPr>
          <w:spacing w:val="-2"/>
          <w:w w:val="110"/>
        </w:rPr>
        <w:t>Interpretation.</w:t>
      </w:r>
    </w:p>
    <w:p w14:paraId="294641B2" w14:textId="77777777" w:rsidR="00B82E06" w:rsidRDefault="00C20584">
      <w:pPr>
        <w:pStyle w:val="ListParagraph"/>
        <w:numPr>
          <w:ilvl w:val="0"/>
          <w:numId w:val="16"/>
        </w:numPr>
        <w:tabs>
          <w:tab w:val="left" w:pos="1091"/>
        </w:tabs>
        <w:spacing w:before="83"/>
        <w:ind w:right="0" w:hanging="220"/>
        <w:rPr>
          <w:sz w:val="20"/>
        </w:rPr>
      </w:pPr>
      <w:r>
        <w:rPr>
          <w:sz w:val="20"/>
        </w:rPr>
        <w:t>In</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unless</w:t>
      </w:r>
      <w:r>
        <w:rPr>
          <w:spacing w:val="5"/>
          <w:sz w:val="20"/>
        </w:rPr>
        <w:t xml:space="preserve"> </w:t>
      </w:r>
      <w:r>
        <w:rPr>
          <w:sz w:val="20"/>
        </w:rPr>
        <w:t>the</w:t>
      </w:r>
      <w:r>
        <w:rPr>
          <w:spacing w:val="4"/>
          <w:sz w:val="20"/>
        </w:rPr>
        <w:t xml:space="preserve"> </w:t>
      </w:r>
      <w:r>
        <w:rPr>
          <w:sz w:val="20"/>
        </w:rPr>
        <w:t>context</w:t>
      </w:r>
      <w:r>
        <w:rPr>
          <w:spacing w:val="4"/>
          <w:sz w:val="20"/>
        </w:rPr>
        <w:t xml:space="preserve"> </w:t>
      </w:r>
      <w:r>
        <w:rPr>
          <w:sz w:val="20"/>
        </w:rPr>
        <w:t>otherwise</w:t>
      </w:r>
      <w:r>
        <w:rPr>
          <w:spacing w:val="5"/>
          <w:sz w:val="20"/>
        </w:rPr>
        <w:t xml:space="preserve"> </w:t>
      </w:r>
      <w:r>
        <w:rPr>
          <w:spacing w:val="-2"/>
          <w:sz w:val="20"/>
        </w:rPr>
        <w:t>requires—</w:t>
      </w:r>
    </w:p>
    <w:p w14:paraId="075317D1" w14:textId="77777777" w:rsidR="00B82E06" w:rsidRDefault="00C20584">
      <w:pPr>
        <w:pStyle w:val="BodyText"/>
        <w:spacing w:before="3" w:line="350" w:lineRule="atLeast"/>
        <w:ind w:left="871" w:firstLine="0"/>
      </w:pPr>
      <w:r>
        <w:t>"Advisory Board" means the Advisory Board established under section 20A(1); "Attorney-General" means the Attorney-General appointed under Article 156 of</w:t>
      </w:r>
    </w:p>
    <w:p w14:paraId="19C571B6" w14:textId="77777777" w:rsidR="00B82E06" w:rsidRDefault="00C20584">
      <w:pPr>
        <w:pStyle w:val="BodyText"/>
        <w:spacing w:before="0" w:line="243" w:lineRule="exact"/>
        <w:ind w:left="587" w:right="0" w:firstLine="0"/>
      </w:pPr>
      <w:r>
        <w:rPr>
          <w:w w:val="105"/>
        </w:rPr>
        <w:t>the</w:t>
      </w:r>
      <w:r>
        <w:rPr>
          <w:spacing w:val="-6"/>
          <w:w w:val="105"/>
        </w:rPr>
        <w:t xml:space="preserve"> </w:t>
      </w:r>
      <w:r>
        <w:rPr>
          <w:spacing w:val="-2"/>
          <w:w w:val="105"/>
        </w:rPr>
        <w:t>Constitution;</w:t>
      </w:r>
    </w:p>
    <w:p w14:paraId="46A82337" w14:textId="77777777" w:rsidR="00B82E06" w:rsidRDefault="00C20584">
      <w:pPr>
        <w:pStyle w:val="BodyText"/>
        <w:spacing w:before="107" w:line="213" w:lineRule="auto"/>
        <w:ind w:left="587" w:right="0"/>
      </w:pPr>
      <w:r>
        <w:t>"College</w:t>
      </w:r>
      <w:r>
        <w:rPr>
          <w:spacing w:val="25"/>
        </w:rPr>
        <w:t xml:space="preserve"> </w:t>
      </w:r>
      <w:r>
        <w:t>of</w:t>
      </w:r>
      <w:r>
        <w:rPr>
          <w:spacing w:val="25"/>
        </w:rPr>
        <w:t xml:space="preserve"> </w:t>
      </w:r>
      <w:r>
        <w:t>Arms"</w:t>
      </w:r>
      <w:r>
        <w:rPr>
          <w:spacing w:val="25"/>
        </w:rPr>
        <w:t xml:space="preserve"> </w:t>
      </w:r>
      <w:r>
        <w:t>means</w:t>
      </w:r>
      <w:r>
        <w:rPr>
          <w:spacing w:val="25"/>
        </w:rPr>
        <w:t xml:space="preserve"> </w:t>
      </w:r>
      <w:r>
        <w:t>the</w:t>
      </w:r>
      <w:r>
        <w:rPr>
          <w:spacing w:val="25"/>
        </w:rPr>
        <w:t xml:space="preserve"> </w:t>
      </w:r>
      <w:r>
        <w:t>College</w:t>
      </w:r>
      <w:r>
        <w:rPr>
          <w:spacing w:val="25"/>
        </w:rPr>
        <w:t xml:space="preserve"> </w:t>
      </w:r>
      <w:r>
        <w:t>of</w:t>
      </w:r>
      <w:r>
        <w:rPr>
          <w:spacing w:val="25"/>
        </w:rPr>
        <w:t xml:space="preserve"> </w:t>
      </w:r>
      <w:r>
        <w:t>Arms</w:t>
      </w:r>
      <w:r>
        <w:rPr>
          <w:spacing w:val="25"/>
        </w:rPr>
        <w:t xml:space="preserve"> </w:t>
      </w:r>
      <w:r>
        <w:t>established</w:t>
      </w:r>
      <w:r>
        <w:rPr>
          <w:spacing w:val="25"/>
        </w:rPr>
        <w:t xml:space="preserve"> </w:t>
      </w:r>
      <w:r>
        <w:t>by</w:t>
      </w:r>
      <w:r>
        <w:rPr>
          <w:spacing w:val="25"/>
        </w:rPr>
        <w:t xml:space="preserve"> </w:t>
      </w:r>
      <w:r>
        <w:t>section</w:t>
      </w:r>
      <w:r>
        <w:rPr>
          <w:spacing w:val="25"/>
        </w:rPr>
        <w:t xml:space="preserve"> </w:t>
      </w:r>
      <w:r>
        <w:t>3</w:t>
      </w:r>
      <w:r>
        <w:rPr>
          <w:spacing w:val="25"/>
        </w:rPr>
        <w:t xml:space="preserve"> </w:t>
      </w:r>
      <w:r>
        <w:t>of</w:t>
      </w:r>
      <w:r>
        <w:rPr>
          <w:spacing w:val="25"/>
        </w:rPr>
        <w:t xml:space="preserve"> </w:t>
      </w:r>
      <w:r>
        <w:t>the College of Arms Act (Cap. 98);</w:t>
      </w:r>
    </w:p>
    <w:p w14:paraId="3B5BD57D" w14:textId="77777777" w:rsidR="00B82E06" w:rsidRDefault="00C20584">
      <w:pPr>
        <w:pStyle w:val="BodyText"/>
        <w:spacing w:line="213" w:lineRule="auto"/>
        <w:ind w:left="587"/>
      </w:pPr>
      <w:r>
        <w:t>"Council of Legal Education" means the Council of Legal Education established by section 4 of the Legal Education Act (Cap. 16B);</w:t>
      </w:r>
    </w:p>
    <w:p w14:paraId="4D19F473" w14:textId="77777777" w:rsidR="00B82E06" w:rsidRDefault="00C20584">
      <w:pPr>
        <w:pStyle w:val="BodyText"/>
        <w:spacing w:line="213" w:lineRule="auto"/>
        <w:ind w:left="587"/>
      </w:pPr>
      <w:r>
        <w:t>"Deputy Solicitor-General" means a Deputy Solicitor-General appointed under section 13;</w:t>
      </w:r>
    </w:p>
    <w:p w14:paraId="77C3CA06" w14:textId="77777777" w:rsidR="00B82E06" w:rsidRDefault="00C20584">
      <w:pPr>
        <w:pStyle w:val="BodyText"/>
        <w:spacing w:line="213" w:lineRule="auto"/>
        <w:ind w:left="587"/>
      </w:pPr>
      <w:r>
        <w:t>"Disciplinary</w:t>
      </w:r>
      <w:r>
        <w:rPr>
          <w:spacing w:val="40"/>
        </w:rPr>
        <w:t xml:space="preserve"> </w:t>
      </w:r>
      <w:r>
        <w:t>Tribunal"</w:t>
      </w:r>
      <w:r>
        <w:rPr>
          <w:spacing w:val="40"/>
        </w:rPr>
        <w:t xml:space="preserve"> </w:t>
      </w:r>
      <w:r>
        <w:t>means</w:t>
      </w:r>
      <w:r>
        <w:rPr>
          <w:spacing w:val="40"/>
        </w:rPr>
        <w:t xml:space="preserve"> </w:t>
      </w:r>
      <w:r>
        <w:t>the</w:t>
      </w:r>
      <w:r>
        <w:rPr>
          <w:spacing w:val="40"/>
        </w:rPr>
        <w:t xml:space="preserve"> </w:t>
      </w:r>
      <w:r>
        <w:t>Disciplinary</w:t>
      </w:r>
      <w:r>
        <w:rPr>
          <w:spacing w:val="40"/>
        </w:rPr>
        <w:t xml:space="preserve"> </w:t>
      </w:r>
      <w:r>
        <w:t>Tribunal</w:t>
      </w:r>
      <w:r>
        <w:rPr>
          <w:spacing w:val="40"/>
        </w:rPr>
        <w:t xml:space="preserve"> </w:t>
      </w:r>
      <w:r>
        <w:t>established</w:t>
      </w:r>
      <w:r>
        <w:rPr>
          <w:spacing w:val="40"/>
        </w:rPr>
        <w:t xml:space="preserve"> </w:t>
      </w:r>
      <w:r>
        <w:t>under section 57 of the Advocates Act (Cap. 16);</w:t>
      </w:r>
    </w:p>
    <w:p w14:paraId="2D2A37C0" w14:textId="77777777" w:rsidR="00B82E06" w:rsidRDefault="00C20584">
      <w:pPr>
        <w:pStyle w:val="BodyText"/>
        <w:spacing w:before="90"/>
        <w:ind w:left="871" w:right="0" w:firstLine="0"/>
      </w:pPr>
      <w:r>
        <w:t>"Ofﬁce"</w:t>
      </w:r>
      <w:r>
        <w:rPr>
          <w:spacing w:val="-2"/>
        </w:rPr>
        <w:t xml:space="preserve"> </w:t>
      </w:r>
      <w:r>
        <w:t>means</w:t>
      </w:r>
      <w:r>
        <w:rPr>
          <w:spacing w:val="-1"/>
        </w:rPr>
        <w:t xml:space="preserve"> </w:t>
      </w:r>
      <w:r>
        <w:t>the</w:t>
      </w:r>
      <w:r>
        <w:rPr>
          <w:spacing w:val="-2"/>
        </w:rPr>
        <w:t xml:space="preserve"> </w:t>
      </w:r>
      <w:r>
        <w:t>Ofﬁce</w:t>
      </w:r>
      <w:r>
        <w:rPr>
          <w:spacing w:val="-1"/>
        </w:rPr>
        <w:t xml:space="preserve"> </w:t>
      </w:r>
      <w:r>
        <w:t>of</w:t>
      </w:r>
      <w:r>
        <w:rPr>
          <w:spacing w:val="-1"/>
        </w:rPr>
        <w:t xml:space="preserve"> </w:t>
      </w:r>
      <w:r>
        <w:t>the</w:t>
      </w:r>
      <w:r>
        <w:rPr>
          <w:spacing w:val="-2"/>
        </w:rPr>
        <w:t xml:space="preserve"> </w:t>
      </w:r>
      <w:r>
        <w:t>Attorney-</w:t>
      </w:r>
      <w:r>
        <w:rPr>
          <w:spacing w:val="-2"/>
        </w:rPr>
        <w:t>General;</w:t>
      </w:r>
    </w:p>
    <w:p w14:paraId="47A9860F" w14:textId="77777777" w:rsidR="00B82E06" w:rsidRDefault="00C20584">
      <w:pPr>
        <w:pStyle w:val="BodyText"/>
        <w:spacing w:before="4" w:line="350" w:lineRule="atLeast"/>
        <w:ind w:left="871" w:firstLine="0"/>
      </w:pPr>
      <w:r>
        <w:rPr>
          <w:w w:val="105"/>
        </w:rPr>
        <w:t>"public</w:t>
      </w:r>
      <w:r>
        <w:rPr>
          <w:spacing w:val="-7"/>
          <w:w w:val="105"/>
        </w:rPr>
        <w:t xml:space="preserve"> </w:t>
      </w:r>
      <w:r>
        <w:rPr>
          <w:w w:val="105"/>
        </w:rPr>
        <w:t>seal"</w:t>
      </w:r>
      <w:r>
        <w:rPr>
          <w:spacing w:val="-7"/>
          <w:w w:val="105"/>
        </w:rPr>
        <w:t xml:space="preserve"> </w:t>
      </w:r>
      <w:r>
        <w:rPr>
          <w:w w:val="105"/>
        </w:rPr>
        <w:t>means</w:t>
      </w:r>
      <w:r>
        <w:rPr>
          <w:spacing w:val="-7"/>
          <w:w w:val="105"/>
        </w:rPr>
        <w:t xml:space="preserve"> </w:t>
      </w:r>
      <w:r>
        <w:rPr>
          <w:w w:val="105"/>
        </w:rPr>
        <w:t>the</w:t>
      </w:r>
      <w:r>
        <w:rPr>
          <w:spacing w:val="-7"/>
          <w:w w:val="105"/>
        </w:rPr>
        <w:t xml:space="preserve"> </w:t>
      </w:r>
      <w:r>
        <w:rPr>
          <w:w w:val="105"/>
        </w:rPr>
        <w:t>seal</w:t>
      </w:r>
      <w:r>
        <w:rPr>
          <w:spacing w:val="-7"/>
          <w:w w:val="105"/>
        </w:rPr>
        <w:t xml:space="preserve"> </w:t>
      </w:r>
      <w:r>
        <w:rPr>
          <w:w w:val="105"/>
        </w:rPr>
        <w:t>referred</w:t>
      </w:r>
      <w:r>
        <w:rPr>
          <w:spacing w:val="-7"/>
          <w:w w:val="105"/>
        </w:rPr>
        <w:t xml:space="preserve"> </w:t>
      </w:r>
      <w:r>
        <w:rPr>
          <w:w w:val="105"/>
        </w:rPr>
        <w:t>to</w:t>
      </w:r>
      <w:r>
        <w:rPr>
          <w:spacing w:val="-7"/>
          <w:w w:val="105"/>
        </w:rPr>
        <w:t xml:space="preserve"> </w:t>
      </w:r>
      <w:r>
        <w:rPr>
          <w:w w:val="105"/>
        </w:rPr>
        <w:t>in</w:t>
      </w:r>
      <w:r>
        <w:rPr>
          <w:spacing w:val="-7"/>
          <w:w w:val="105"/>
        </w:rPr>
        <w:t xml:space="preserve"> </w:t>
      </w:r>
      <w:r>
        <w:rPr>
          <w:w w:val="105"/>
        </w:rPr>
        <w:t>Article</w:t>
      </w:r>
      <w:r>
        <w:rPr>
          <w:spacing w:val="-7"/>
          <w:w w:val="105"/>
        </w:rPr>
        <w:t xml:space="preserve"> </w:t>
      </w:r>
      <w:r>
        <w:rPr>
          <w:w w:val="105"/>
        </w:rPr>
        <w:t>9</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Constitution; "Solicitor-General"</w:t>
      </w:r>
      <w:r>
        <w:rPr>
          <w:spacing w:val="-10"/>
          <w:w w:val="105"/>
        </w:rPr>
        <w:t xml:space="preserve"> </w:t>
      </w:r>
      <w:r>
        <w:rPr>
          <w:w w:val="105"/>
        </w:rPr>
        <w:t>means</w:t>
      </w:r>
      <w:r>
        <w:rPr>
          <w:spacing w:val="-10"/>
          <w:w w:val="105"/>
        </w:rPr>
        <w:t xml:space="preserve"> </w:t>
      </w:r>
      <w:r>
        <w:rPr>
          <w:w w:val="105"/>
        </w:rPr>
        <w:t>the</w:t>
      </w:r>
      <w:r>
        <w:rPr>
          <w:spacing w:val="-10"/>
          <w:w w:val="105"/>
        </w:rPr>
        <w:t xml:space="preserve"> </w:t>
      </w:r>
      <w:r>
        <w:rPr>
          <w:w w:val="105"/>
        </w:rPr>
        <w:t>Solicitor-General</w:t>
      </w:r>
      <w:r>
        <w:rPr>
          <w:spacing w:val="-10"/>
          <w:w w:val="105"/>
        </w:rPr>
        <w:t xml:space="preserve"> </w:t>
      </w:r>
      <w:r>
        <w:rPr>
          <w:w w:val="105"/>
        </w:rPr>
        <w:t>appointed</w:t>
      </w:r>
      <w:r>
        <w:rPr>
          <w:spacing w:val="-10"/>
          <w:w w:val="105"/>
        </w:rPr>
        <w:t xml:space="preserve"> </w:t>
      </w:r>
      <w:r>
        <w:rPr>
          <w:w w:val="105"/>
        </w:rPr>
        <w:t>under</w:t>
      </w:r>
      <w:r>
        <w:rPr>
          <w:spacing w:val="-10"/>
          <w:w w:val="105"/>
        </w:rPr>
        <w:t xml:space="preserve"> </w:t>
      </w:r>
      <w:r>
        <w:rPr>
          <w:w w:val="105"/>
        </w:rPr>
        <w:t>section</w:t>
      </w:r>
      <w:r>
        <w:rPr>
          <w:spacing w:val="-10"/>
          <w:w w:val="105"/>
        </w:rPr>
        <w:t xml:space="preserve"> </w:t>
      </w:r>
      <w:r>
        <w:rPr>
          <w:w w:val="105"/>
        </w:rPr>
        <w:t xml:space="preserve">9; </w:t>
      </w:r>
      <w:r>
        <w:t>"State</w:t>
      </w:r>
      <w:r>
        <w:rPr>
          <w:spacing w:val="-6"/>
        </w:rPr>
        <w:t xml:space="preserve"> </w:t>
      </w:r>
      <w:r>
        <w:t>Counsel"</w:t>
      </w:r>
      <w:r>
        <w:rPr>
          <w:spacing w:val="-6"/>
        </w:rPr>
        <w:t xml:space="preserve"> </w:t>
      </w:r>
      <w:r>
        <w:t>means</w:t>
      </w:r>
      <w:r>
        <w:rPr>
          <w:spacing w:val="-6"/>
        </w:rPr>
        <w:t xml:space="preserve"> </w:t>
      </w:r>
      <w:r>
        <w:t>a</w:t>
      </w:r>
      <w:r>
        <w:rPr>
          <w:spacing w:val="-6"/>
        </w:rPr>
        <w:t xml:space="preserve"> </w:t>
      </w:r>
      <w:r>
        <w:t>person</w:t>
      </w:r>
      <w:r>
        <w:rPr>
          <w:spacing w:val="-6"/>
        </w:rPr>
        <w:t xml:space="preserve"> </w:t>
      </w:r>
      <w:r>
        <w:t>appointed</w:t>
      </w:r>
      <w:r>
        <w:rPr>
          <w:spacing w:val="-6"/>
        </w:rPr>
        <w:t xml:space="preserve"> </w:t>
      </w:r>
      <w:r>
        <w:t>as</w:t>
      </w:r>
      <w:r>
        <w:rPr>
          <w:spacing w:val="-6"/>
        </w:rPr>
        <w:t xml:space="preserve"> </w:t>
      </w:r>
      <w:r>
        <w:t>such</w:t>
      </w:r>
      <w:r>
        <w:rPr>
          <w:spacing w:val="-6"/>
        </w:rPr>
        <w:t xml:space="preserve"> </w:t>
      </w:r>
      <w:r>
        <w:t>under</w:t>
      </w:r>
      <w:r>
        <w:rPr>
          <w:spacing w:val="-6"/>
        </w:rPr>
        <w:t xml:space="preserve"> </w:t>
      </w:r>
      <w:r>
        <w:t>section</w:t>
      </w:r>
      <w:r>
        <w:rPr>
          <w:spacing w:val="-6"/>
        </w:rPr>
        <w:t xml:space="preserve"> </w:t>
      </w:r>
      <w:r>
        <w:t>21</w:t>
      </w:r>
      <w:r>
        <w:rPr>
          <w:spacing w:val="-6"/>
        </w:rPr>
        <w:t xml:space="preserve"> </w:t>
      </w:r>
      <w:r>
        <w:t>and</w:t>
      </w:r>
      <w:r>
        <w:rPr>
          <w:spacing w:val="-6"/>
        </w:rPr>
        <w:t xml:space="preserve"> </w:t>
      </w:r>
      <w:r>
        <w:t>includes</w:t>
      </w:r>
    </w:p>
    <w:p w14:paraId="4D88C7F6" w14:textId="77777777" w:rsidR="00B82E06" w:rsidRDefault="00C20584">
      <w:pPr>
        <w:pStyle w:val="BodyText"/>
        <w:spacing w:before="0" w:line="247" w:lineRule="exact"/>
        <w:ind w:left="587" w:right="0" w:firstLine="0"/>
      </w:pPr>
      <w:r>
        <w:t>the</w:t>
      </w:r>
      <w:r>
        <w:rPr>
          <w:spacing w:val="7"/>
        </w:rPr>
        <w:t xml:space="preserve"> </w:t>
      </w:r>
      <w:r>
        <w:t>Solicitor-General</w:t>
      </w:r>
      <w:r>
        <w:rPr>
          <w:spacing w:val="7"/>
        </w:rPr>
        <w:t xml:space="preserve"> </w:t>
      </w:r>
      <w:r>
        <w:t>and</w:t>
      </w:r>
      <w:r>
        <w:rPr>
          <w:spacing w:val="8"/>
        </w:rPr>
        <w:t xml:space="preserve"> </w:t>
      </w:r>
      <w:r>
        <w:t>Deputy</w:t>
      </w:r>
      <w:r>
        <w:rPr>
          <w:spacing w:val="7"/>
        </w:rPr>
        <w:t xml:space="preserve"> </w:t>
      </w:r>
      <w:r>
        <w:t>Solicitor-General;</w:t>
      </w:r>
      <w:r>
        <w:rPr>
          <w:spacing w:val="7"/>
        </w:rPr>
        <w:t xml:space="preserve"> </w:t>
      </w:r>
      <w:r>
        <w:rPr>
          <w:spacing w:val="-5"/>
        </w:rPr>
        <w:t>and</w:t>
      </w:r>
    </w:p>
    <w:p w14:paraId="136C1265" w14:textId="77777777" w:rsidR="00B82E06" w:rsidRDefault="00C20584">
      <w:pPr>
        <w:pStyle w:val="BodyText"/>
        <w:spacing w:before="106" w:line="213" w:lineRule="auto"/>
        <w:ind w:left="587" w:right="0"/>
      </w:pPr>
      <w:r>
        <w:t>"subordinate</w:t>
      </w:r>
      <w:r>
        <w:rPr>
          <w:spacing w:val="40"/>
        </w:rPr>
        <w:t xml:space="preserve"> </w:t>
      </w:r>
      <w:r>
        <w:t>ofﬁcer"</w:t>
      </w:r>
      <w:r>
        <w:rPr>
          <w:spacing w:val="40"/>
        </w:rPr>
        <w:t xml:space="preserve"> </w:t>
      </w:r>
      <w:r>
        <w:t>means</w:t>
      </w:r>
      <w:r>
        <w:rPr>
          <w:spacing w:val="40"/>
        </w:rPr>
        <w:t xml:space="preserve"> </w:t>
      </w:r>
      <w:r>
        <w:t>a</w:t>
      </w:r>
      <w:r>
        <w:rPr>
          <w:spacing w:val="40"/>
        </w:rPr>
        <w:t xml:space="preserve"> </w:t>
      </w:r>
      <w:r>
        <w:t>State</w:t>
      </w:r>
      <w:r>
        <w:rPr>
          <w:spacing w:val="40"/>
        </w:rPr>
        <w:t xml:space="preserve"> </w:t>
      </w:r>
      <w:r>
        <w:t>Counsel</w:t>
      </w:r>
      <w:r>
        <w:rPr>
          <w:spacing w:val="40"/>
        </w:rPr>
        <w:t xml:space="preserve"> </w:t>
      </w:r>
      <w:r>
        <w:t>or</w:t>
      </w:r>
      <w:r>
        <w:rPr>
          <w:spacing w:val="40"/>
        </w:rPr>
        <w:t xml:space="preserve"> </w:t>
      </w:r>
      <w:r>
        <w:t>any</w:t>
      </w:r>
      <w:r>
        <w:rPr>
          <w:spacing w:val="40"/>
        </w:rPr>
        <w:t xml:space="preserve"> </w:t>
      </w:r>
      <w:r>
        <w:t>other</w:t>
      </w:r>
      <w:r>
        <w:rPr>
          <w:spacing w:val="40"/>
        </w:rPr>
        <w:t xml:space="preserve"> </w:t>
      </w:r>
      <w:r>
        <w:t>member</w:t>
      </w:r>
      <w:r>
        <w:rPr>
          <w:spacing w:val="40"/>
        </w:rPr>
        <w:t xml:space="preserve"> </w:t>
      </w:r>
      <w:r>
        <w:t>of</w:t>
      </w:r>
      <w:r>
        <w:rPr>
          <w:spacing w:val="40"/>
        </w:rPr>
        <w:t xml:space="preserve"> </w:t>
      </w:r>
      <w:r>
        <w:t>staff</w:t>
      </w:r>
      <w:r>
        <w:rPr>
          <w:spacing w:val="40"/>
        </w:rPr>
        <w:t xml:space="preserve"> </w:t>
      </w:r>
      <w:r>
        <w:t>employed under this Act and discharging his or her duties in the Ofﬁce.</w:t>
      </w:r>
    </w:p>
    <w:p w14:paraId="340A60FE"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0D37C1E0" w14:textId="77777777" w:rsidR="00B82E06" w:rsidRDefault="00C20584">
      <w:pPr>
        <w:pStyle w:val="Heading2"/>
        <w:spacing w:before="83"/>
      </w:pPr>
      <w:bookmarkStart w:id="6" w:name="3._Application."/>
      <w:bookmarkStart w:id="7" w:name="_bookmark3"/>
      <w:bookmarkEnd w:id="6"/>
      <w:bookmarkEnd w:id="7"/>
      <w:r>
        <w:rPr>
          <w:spacing w:val="-2"/>
          <w:w w:val="105"/>
        </w:rPr>
        <w:t>Application.</w:t>
      </w:r>
    </w:p>
    <w:p w14:paraId="2F155A6F" w14:textId="77777777" w:rsidR="00B82E06" w:rsidRDefault="00C20584">
      <w:pPr>
        <w:pStyle w:val="ListParagraph"/>
        <w:numPr>
          <w:ilvl w:val="0"/>
          <w:numId w:val="16"/>
        </w:numPr>
        <w:tabs>
          <w:tab w:val="left" w:pos="1149"/>
        </w:tabs>
        <w:spacing w:before="107" w:line="213" w:lineRule="auto"/>
        <w:ind w:left="587" w:firstLine="283"/>
        <w:jc w:val="both"/>
        <w:rPr>
          <w:sz w:val="20"/>
        </w:rPr>
      </w:pPr>
      <w:r>
        <w:rPr>
          <w:sz w:val="20"/>
        </w:rPr>
        <w:t>This Act shall apply to the Attorney-General, the Solicitor-General and subordinate</w:t>
      </w:r>
      <w:r>
        <w:rPr>
          <w:spacing w:val="-9"/>
          <w:sz w:val="20"/>
        </w:rPr>
        <w:t xml:space="preserve"> </w:t>
      </w:r>
      <w:r>
        <w:rPr>
          <w:sz w:val="20"/>
        </w:rPr>
        <w:t>ofﬁcers</w:t>
      </w:r>
      <w:r>
        <w:rPr>
          <w:spacing w:val="-9"/>
          <w:sz w:val="20"/>
        </w:rPr>
        <w:t xml:space="preserve"> </w:t>
      </w:r>
      <w:r>
        <w:rPr>
          <w:sz w:val="20"/>
        </w:rPr>
        <w:t>who</w:t>
      </w:r>
      <w:r>
        <w:rPr>
          <w:spacing w:val="-9"/>
          <w:sz w:val="20"/>
        </w:rPr>
        <w:t xml:space="preserve"> </w:t>
      </w:r>
      <w:r>
        <w:rPr>
          <w:sz w:val="20"/>
        </w:rPr>
        <w:t>perform</w:t>
      </w:r>
      <w:r>
        <w:rPr>
          <w:spacing w:val="-9"/>
          <w:sz w:val="20"/>
        </w:rPr>
        <w:t xml:space="preserve"> </w:t>
      </w:r>
      <w:r>
        <w:rPr>
          <w:sz w:val="20"/>
        </w:rPr>
        <w:t>or</w:t>
      </w:r>
      <w:r>
        <w:rPr>
          <w:spacing w:val="-9"/>
          <w:sz w:val="20"/>
        </w:rPr>
        <w:t xml:space="preserve"> </w:t>
      </w:r>
      <w:r>
        <w:rPr>
          <w:sz w:val="20"/>
        </w:rPr>
        <w:t>discharge</w:t>
      </w:r>
      <w:r>
        <w:rPr>
          <w:spacing w:val="-9"/>
          <w:sz w:val="20"/>
        </w:rPr>
        <w:t xml:space="preserve"> </w:t>
      </w:r>
      <w:r>
        <w:rPr>
          <w:sz w:val="20"/>
        </w:rPr>
        <w:t>legal</w:t>
      </w:r>
      <w:r>
        <w:rPr>
          <w:spacing w:val="-9"/>
          <w:sz w:val="20"/>
        </w:rPr>
        <w:t xml:space="preserve"> </w:t>
      </w:r>
      <w:r>
        <w:rPr>
          <w:sz w:val="20"/>
        </w:rPr>
        <w:t>functions</w:t>
      </w:r>
      <w:r>
        <w:rPr>
          <w:spacing w:val="-9"/>
          <w:sz w:val="20"/>
        </w:rPr>
        <w:t xml:space="preserve"> </w:t>
      </w:r>
      <w:r>
        <w:rPr>
          <w:sz w:val="20"/>
        </w:rPr>
        <w:t>and</w:t>
      </w:r>
      <w:r>
        <w:rPr>
          <w:spacing w:val="-9"/>
          <w:sz w:val="20"/>
        </w:rPr>
        <w:t xml:space="preserve"> </w:t>
      </w:r>
      <w:r>
        <w:rPr>
          <w:sz w:val="20"/>
        </w:rPr>
        <w:t>such</w:t>
      </w:r>
      <w:r>
        <w:rPr>
          <w:spacing w:val="-9"/>
          <w:sz w:val="20"/>
        </w:rPr>
        <w:t xml:space="preserve"> </w:t>
      </w:r>
      <w:r>
        <w:rPr>
          <w:sz w:val="20"/>
        </w:rPr>
        <w:t>other</w:t>
      </w:r>
      <w:r>
        <w:rPr>
          <w:spacing w:val="-9"/>
          <w:sz w:val="20"/>
        </w:rPr>
        <w:t xml:space="preserve"> </w:t>
      </w:r>
      <w:r>
        <w:rPr>
          <w:sz w:val="20"/>
        </w:rPr>
        <w:t>duties as may be assigned to them in the Ofﬁce of the Attorney-General.</w:t>
      </w:r>
    </w:p>
    <w:p w14:paraId="613B26AB" w14:textId="77777777" w:rsidR="00B82E06" w:rsidRDefault="00B82E06">
      <w:pPr>
        <w:spacing w:line="213" w:lineRule="auto"/>
        <w:jc w:val="both"/>
        <w:rPr>
          <w:sz w:val="20"/>
        </w:rPr>
        <w:sectPr w:rsidR="00B82E06">
          <w:headerReference w:type="default" r:id="rId10"/>
          <w:pgSz w:w="11910" w:h="16840"/>
          <w:pgMar w:top="2820" w:right="1680" w:bottom="280" w:left="1680" w:header="2544" w:footer="0" w:gutter="0"/>
          <w:cols w:space="720"/>
        </w:sectPr>
      </w:pPr>
    </w:p>
    <w:p w14:paraId="35475FDD" w14:textId="77777777" w:rsidR="00B82E06" w:rsidRDefault="00C20584">
      <w:pPr>
        <w:pStyle w:val="Heading1"/>
      </w:pPr>
      <w:bookmarkStart w:id="8" w:name="________________Part_II_–_ADMINISTRATION"/>
      <w:bookmarkStart w:id="9" w:name="_bookmark4"/>
      <w:bookmarkEnd w:id="8"/>
      <w:bookmarkEnd w:id="9"/>
      <w:r>
        <w:t>PART</w:t>
      </w:r>
      <w:r>
        <w:rPr>
          <w:spacing w:val="-4"/>
        </w:rPr>
        <w:t xml:space="preserve"> </w:t>
      </w:r>
      <w:r>
        <w:t>II</w:t>
      </w:r>
      <w:r>
        <w:rPr>
          <w:spacing w:val="-4"/>
        </w:rPr>
        <w:t xml:space="preserve"> </w:t>
      </w:r>
      <w:r>
        <w:t>–</w:t>
      </w:r>
      <w:r>
        <w:rPr>
          <w:spacing w:val="-4"/>
        </w:rPr>
        <w:t xml:space="preserve"> </w:t>
      </w:r>
      <w:r>
        <w:rPr>
          <w:spacing w:val="-2"/>
        </w:rPr>
        <w:t>ADMINISTRATION</w:t>
      </w:r>
    </w:p>
    <w:p w14:paraId="0E3570CA" w14:textId="77777777" w:rsidR="00B82E06" w:rsidRDefault="00C20584">
      <w:pPr>
        <w:pStyle w:val="Heading2"/>
        <w:spacing w:before="83"/>
        <w:jc w:val="both"/>
      </w:pPr>
      <w:bookmarkStart w:id="10" w:name="4._Administration_of_the_Office."/>
      <w:bookmarkStart w:id="11" w:name="_bookmark5"/>
      <w:bookmarkEnd w:id="10"/>
      <w:bookmarkEnd w:id="11"/>
      <w:r>
        <w:rPr>
          <w:w w:val="105"/>
        </w:rPr>
        <w:t>Administration</w:t>
      </w:r>
      <w:r>
        <w:rPr>
          <w:spacing w:val="-3"/>
          <w:w w:val="105"/>
        </w:rPr>
        <w:t xml:space="preserve"> </w:t>
      </w:r>
      <w:r>
        <w:rPr>
          <w:w w:val="105"/>
        </w:rPr>
        <w:t>of</w:t>
      </w:r>
      <w:r>
        <w:rPr>
          <w:spacing w:val="-3"/>
          <w:w w:val="105"/>
        </w:rPr>
        <w:t xml:space="preserve"> </w:t>
      </w:r>
      <w:r>
        <w:rPr>
          <w:w w:val="105"/>
        </w:rPr>
        <w:t>the</w:t>
      </w:r>
      <w:r>
        <w:rPr>
          <w:spacing w:val="-3"/>
          <w:w w:val="105"/>
        </w:rPr>
        <w:t xml:space="preserve"> </w:t>
      </w:r>
      <w:r>
        <w:rPr>
          <w:spacing w:val="-2"/>
          <w:w w:val="105"/>
        </w:rPr>
        <w:t>Ofﬁce.</w:t>
      </w:r>
    </w:p>
    <w:p w14:paraId="33349E25" w14:textId="77777777" w:rsidR="00B82E06" w:rsidRDefault="00C20584">
      <w:pPr>
        <w:pStyle w:val="ListParagraph"/>
        <w:numPr>
          <w:ilvl w:val="0"/>
          <w:numId w:val="16"/>
        </w:numPr>
        <w:tabs>
          <w:tab w:val="left" w:pos="1080"/>
        </w:tabs>
        <w:spacing w:before="107" w:line="213" w:lineRule="auto"/>
        <w:ind w:left="587" w:firstLine="283"/>
        <w:jc w:val="both"/>
        <w:rPr>
          <w:sz w:val="20"/>
        </w:rPr>
      </w:pPr>
      <w:r>
        <w:rPr>
          <w:sz w:val="20"/>
        </w:rPr>
        <w:t>(1)</w:t>
      </w:r>
      <w:r>
        <w:rPr>
          <w:spacing w:val="-5"/>
          <w:sz w:val="20"/>
        </w:rPr>
        <w:t xml:space="preserve"> </w:t>
      </w:r>
      <w:r>
        <w:rPr>
          <w:sz w:val="20"/>
        </w:rPr>
        <w:t>The</w:t>
      </w:r>
      <w:r>
        <w:rPr>
          <w:spacing w:val="-5"/>
          <w:sz w:val="20"/>
        </w:rPr>
        <w:t xml:space="preserve"> </w:t>
      </w:r>
      <w:r>
        <w:rPr>
          <w:sz w:val="20"/>
        </w:rPr>
        <w:t>administration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Ofﬁce,</w:t>
      </w:r>
      <w:r>
        <w:rPr>
          <w:spacing w:val="-5"/>
          <w:sz w:val="20"/>
        </w:rPr>
        <w:t xml:space="preserve"> </w:t>
      </w:r>
      <w:r>
        <w:rPr>
          <w:sz w:val="20"/>
        </w:rPr>
        <w:t>the</w:t>
      </w:r>
      <w:r>
        <w:rPr>
          <w:spacing w:val="-5"/>
          <w:sz w:val="20"/>
        </w:rPr>
        <w:t xml:space="preserve"> </w:t>
      </w:r>
      <w:r>
        <w:rPr>
          <w:sz w:val="20"/>
        </w:rPr>
        <w:t>discharge</w:t>
      </w:r>
      <w:r>
        <w:rPr>
          <w:spacing w:val="-5"/>
          <w:sz w:val="20"/>
        </w:rPr>
        <w:t xml:space="preserve"> </w:t>
      </w:r>
      <w:r>
        <w:rPr>
          <w:sz w:val="20"/>
        </w:rPr>
        <w:t>of</w:t>
      </w:r>
      <w:r>
        <w:rPr>
          <w:spacing w:val="-5"/>
          <w:sz w:val="20"/>
        </w:rPr>
        <w:t xml:space="preserve"> </w:t>
      </w:r>
      <w:r>
        <w:rPr>
          <w:sz w:val="20"/>
        </w:rPr>
        <w:t>duties,</w:t>
      </w:r>
      <w:r>
        <w:rPr>
          <w:spacing w:val="-5"/>
          <w:sz w:val="20"/>
        </w:rPr>
        <w:t xml:space="preserve"> </w:t>
      </w:r>
      <w:r>
        <w:rPr>
          <w:sz w:val="20"/>
        </w:rPr>
        <w:t>the</w:t>
      </w:r>
      <w:r>
        <w:rPr>
          <w:spacing w:val="-5"/>
          <w:sz w:val="20"/>
        </w:rPr>
        <w:t xml:space="preserve"> </w:t>
      </w:r>
      <w:r>
        <w:rPr>
          <w:sz w:val="20"/>
        </w:rPr>
        <w:t>exercise</w:t>
      </w:r>
      <w:r>
        <w:rPr>
          <w:spacing w:val="-5"/>
          <w:sz w:val="20"/>
        </w:rPr>
        <w:t xml:space="preserve"> </w:t>
      </w:r>
      <w:r>
        <w:rPr>
          <w:sz w:val="20"/>
        </w:rPr>
        <w:t>of</w:t>
      </w:r>
      <w:r>
        <w:rPr>
          <w:spacing w:val="-5"/>
          <w:sz w:val="20"/>
        </w:rPr>
        <w:t xml:space="preserve"> </w:t>
      </w:r>
      <w:r>
        <w:rPr>
          <w:sz w:val="20"/>
        </w:rPr>
        <w:t>the powers</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relationship</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Ofﬁce</w:t>
      </w:r>
      <w:r>
        <w:rPr>
          <w:spacing w:val="-10"/>
          <w:sz w:val="20"/>
        </w:rPr>
        <w:t xml:space="preserve"> </w:t>
      </w:r>
      <w:r>
        <w:rPr>
          <w:sz w:val="20"/>
        </w:rPr>
        <w:t>with</w:t>
      </w:r>
      <w:r>
        <w:rPr>
          <w:spacing w:val="-10"/>
          <w:sz w:val="20"/>
        </w:rPr>
        <w:t xml:space="preserve"> </w:t>
      </w:r>
      <w:r>
        <w:rPr>
          <w:sz w:val="20"/>
        </w:rPr>
        <w:t>other</w:t>
      </w:r>
      <w:r>
        <w:rPr>
          <w:spacing w:val="-10"/>
          <w:sz w:val="20"/>
        </w:rPr>
        <w:t xml:space="preserve"> </w:t>
      </w:r>
      <w:r>
        <w:rPr>
          <w:sz w:val="20"/>
        </w:rPr>
        <w:t>ofﬁcers</w:t>
      </w:r>
      <w:r>
        <w:rPr>
          <w:spacing w:val="-10"/>
          <w:sz w:val="20"/>
        </w:rPr>
        <w:t xml:space="preserve"> </w:t>
      </w:r>
      <w:r>
        <w:rPr>
          <w:sz w:val="20"/>
        </w:rPr>
        <w:t>discharging</w:t>
      </w:r>
      <w:r>
        <w:rPr>
          <w:spacing w:val="-10"/>
          <w:sz w:val="20"/>
        </w:rPr>
        <w:t xml:space="preserve"> </w:t>
      </w:r>
      <w:r>
        <w:rPr>
          <w:sz w:val="20"/>
        </w:rPr>
        <w:t>legal</w:t>
      </w:r>
      <w:r>
        <w:rPr>
          <w:spacing w:val="-10"/>
          <w:sz w:val="20"/>
        </w:rPr>
        <w:t xml:space="preserve"> </w:t>
      </w:r>
      <w:r>
        <w:rPr>
          <w:sz w:val="20"/>
        </w:rPr>
        <w:t>duties in the public service shall be governed by this Act.</w:t>
      </w:r>
    </w:p>
    <w:p w14:paraId="04A3C417" w14:textId="77777777" w:rsidR="00B82E06" w:rsidRDefault="00C20584">
      <w:pPr>
        <w:pStyle w:val="BodyText"/>
        <w:spacing w:line="213" w:lineRule="auto"/>
        <w:ind w:left="587"/>
        <w:jc w:val="both"/>
      </w:pPr>
      <w:r>
        <w:rPr>
          <w:w w:val="105"/>
        </w:rPr>
        <w:t xml:space="preserve">(2) The Attorney-General shall discharge the constitutional mandate of the </w:t>
      </w:r>
      <w:r>
        <w:t xml:space="preserve">Ofﬁce speciﬁed under Article 156 of the Constitution either in person or through a </w:t>
      </w:r>
      <w:r>
        <w:rPr>
          <w:w w:val="105"/>
        </w:rPr>
        <w:t>subordinate</w:t>
      </w:r>
      <w:r>
        <w:rPr>
          <w:spacing w:val="-9"/>
          <w:w w:val="105"/>
        </w:rPr>
        <w:t xml:space="preserve"> </w:t>
      </w:r>
      <w:r>
        <w:rPr>
          <w:w w:val="105"/>
        </w:rPr>
        <w:t>ofﬁcer</w:t>
      </w:r>
      <w:r>
        <w:rPr>
          <w:spacing w:val="-9"/>
          <w:w w:val="105"/>
        </w:rPr>
        <w:t xml:space="preserve"> </w:t>
      </w:r>
      <w:r>
        <w:rPr>
          <w:w w:val="105"/>
        </w:rPr>
        <w:t>to</w:t>
      </w:r>
      <w:r>
        <w:rPr>
          <w:spacing w:val="-9"/>
          <w:w w:val="105"/>
        </w:rPr>
        <w:t xml:space="preserve"> </w:t>
      </w:r>
      <w:r>
        <w:rPr>
          <w:w w:val="105"/>
        </w:rPr>
        <w:t>whom</w:t>
      </w:r>
      <w:r>
        <w:rPr>
          <w:spacing w:val="-9"/>
          <w:w w:val="105"/>
        </w:rPr>
        <w:t xml:space="preserve"> </w:t>
      </w:r>
      <w:r>
        <w:rPr>
          <w:w w:val="105"/>
        </w:rPr>
        <w:t>the</w:t>
      </w:r>
      <w:r>
        <w:rPr>
          <w:spacing w:val="-9"/>
          <w:w w:val="105"/>
        </w:rPr>
        <w:t xml:space="preserve"> </w:t>
      </w:r>
      <w:r>
        <w:rPr>
          <w:w w:val="105"/>
        </w:rPr>
        <w:t>function</w:t>
      </w:r>
      <w:r>
        <w:rPr>
          <w:spacing w:val="-9"/>
          <w:w w:val="105"/>
        </w:rPr>
        <w:t xml:space="preserve"> </w:t>
      </w:r>
      <w:r>
        <w:rPr>
          <w:w w:val="105"/>
        </w:rPr>
        <w:t>is</w:t>
      </w:r>
      <w:r>
        <w:rPr>
          <w:spacing w:val="-9"/>
          <w:w w:val="105"/>
        </w:rPr>
        <w:t xml:space="preserve"> </w:t>
      </w:r>
      <w:r>
        <w:rPr>
          <w:w w:val="105"/>
        </w:rPr>
        <w:t>delegated.</w:t>
      </w:r>
    </w:p>
    <w:p w14:paraId="19A6673F" w14:textId="77777777" w:rsidR="00B82E06" w:rsidRDefault="00C20584">
      <w:pPr>
        <w:pStyle w:val="Heading2"/>
        <w:jc w:val="both"/>
      </w:pPr>
      <w:bookmarkStart w:id="12" w:name="5._Functions_of_the_Attorney-General."/>
      <w:bookmarkStart w:id="13" w:name="_bookmark6"/>
      <w:bookmarkEnd w:id="12"/>
      <w:bookmarkEnd w:id="13"/>
      <w:r>
        <w:rPr>
          <w:w w:val="105"/>
        </w:rPr>
        <w:t>Functions</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Attorney-</w:t>
      </w:r>
      <w:r>
        <w:rPr>
          <w:spacing w:val="-2"/>
          <w:w w:val="105"/>
        </w:rPr>
        <w:t>General.</w:t>
      </w:r>
    </w:p>
    <w:p w14:paraId="1FD39AE7" w14:textId="77777777" w:rsidR="00B82E06" w:rsidRDefault="00C20584">
      <w:pPr>
        <w:pStyle w:val="ListParagraph"/>
        <w:numPr>
          <w:ilvl w:val="0"/>
          <w:numId w:val="16"/>
        </w:numPr>
        <w:tabs>
          <w:tab w:val="left" w:pos="1100"/>
        </w:tabs>
        <w:spacing w:before="106" w:line="213" w:lineRule="auto"/>
        <w:ind w:left="587" w:firstLine="283"/>
        <w:jc w:val="both"/>
        <w:rPr>
          <w:sz w:val="20"/>
        </w:rPr>
      </w:pPr>
      <w:r>
        <w:rPr>
          <w:w w:val="105"/>
          <w:sz w:val="20"/>
        </w:rPr>
        <w:t>(1)</w:t>
      </w:r>
      <w:r>
        <w:rPr>
          <w:spacing w:val="-14"/>
          <w:w w:val="105"/>
          <w:sz w:val="20"/>
        </w:rPr>
        <w:t xml:space="preserve"> </w:t>
      </w:r>
      <w:r>
        <w:rPr>
          <w:w w:val="105"/>
          <w:sz w:val="20"/>
        </w:rPr>
        <w:t>In</w:t>
      </w:r>
      <w:r>
        <w:rPr>
          <w:spacing w:val="-13"/>
          <w:w w:val="105"/>
          <w:sz w:val="20"/>
        </w:rPr>
        <w:t xml:space="preserve"> </w:t>
      </w:r>
      <w:r>
        <w:rPr>
          <w:w w:val="105"/>
          <w:sz w:val="20"/>
        </w:rPr>
        <w:t>addition</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functions</w:t>
      </w:r>
      <w:r>
        <w:rPr>
          <w:spacing w:val="-13"/>
          <w:w w:val="105"/>
          <w:sz w:val="20"/>
        </w:rPr>
        <w:t xml:space="preserve"> </w:t>
      </w:r>
      <w:r>
        <w:rPr>
          <w:w w:val="105"/>
          <w:sz w:val="20"/>
        </w:rPr>
        <w:t>of</w:t>
      </w:r>
      <w:r>
        <w:rPr>
          <w:spacing w:val="-13"/>
          <w:w w:val="105"/>
          <w:sz w:val="20"/>
        </w:rPr>
        <w:t xml:space="preserve"> </w:t>
      </w:r>
      <w:r>
        <w:rPr>
          <w:w w:val="105"/>
          <w:sz w:val="20"/>
        </w:rPr>
        <w:t>the</w:t>
      </w:r>
      <w:r>
        <w:rPr>
          <w:spacing w:val="-13"/>
          <w:w w:val="105"/>
          <w:sz w:val="20"/>
        </w:rPr>
        <w:t xml:space="preserve"> </w:t>
      </w:r>
      <w:r>
        <w:rPr>
          <w:w w:val="105"/>
          <w:sz w:val="20"/>
        </w:rPr>
        <w:t>Attorney-General</w:t>
      </w:r>
      <w:r>
        <w:rPr>
          <w:spacing w:val="-14"/>
          <w:w w:val="105"/>
          <w:sz w:val="20"/>
        </w:rPr>
        <w:t xml:space="preserve"> </w:t>
      </w:r>
      <w:r>
        <w:rPr>
          <w:w w:val="105"/>
          <w:sz w:val="20"/>
        </w:rPr>
        <w:t>under</w:t>
      </w:r>
      <w:r>
        <w:rPr>
          <w:spacing w:val="-13"/>
          <w:w w:val="105"/>
          <w:sz w:val="20"/>
        </w:rPr>
        <w:t xml:space="preserve"> </w:t>
      </w:r>
      <w:r>
        <w:rPr>
          <w:w w:val="105"/>
          <w:sz w:val="20"/>
        </w:rPr>
        <w:t>Article</w:t>
      </w:r>
      <w:r>
        <w:rPr>
          <w:spacing w:val="-13"/>
          <w:w w:val="105"/>
          <w:sz w:val="20"/>
        </w:rPr>
        <w:t xml:space="preserve"> </w:t>
      </w:r>
      <w:r>
        <w:rPr>
          <w:w w:val="105"/>
          <w:sz w:val="20"/>
        </w:rPr>
        <w:t>156</w:t>
      </w:r>
      <w:r>
        <w:rPr>
          <w:spacing w:val="-13"/>
          <w:w w:val="105"/>
          <w:sz w:val="20"/>
        </w:rPr>
        <w:t xml:space="preserve"> </w:t>
      </w:r>
      <w:r>
        <w:rPr>
          <w:w w:val="105"/>
          <w:sz w:val="20"/>
        </w:rPr>
        <w:t>of the</w:t>
      </w:r>
      <w:r>
        <w:rPr>
          <w:spacing w:val="-14"/>
          <w:w w:val="105"/>
          <w:sz w:val="20"/>
        </w:rPr>
        <w:t xml:space="preserve"> </w:t>
      </w:r>
      <w:r>
        <w:rPr>
          <w:w w:val="105"/>
          <w:sz w:val="20"/>
        </w:rPr>
        <w:t>Constitution,</w:t>
      </w:r>
      <w:r>
        <w:rPr>
          <w:spacing w:val="-13"/>
          <w:w w:val="105"/>
          <w:sz w:val="20"/>
        </w:rPr>
        <w:t xml:space="preserve"> </w:t>
      </w:r>
      <w:r>
        <w:rPr>
          <w:w w:val="105"/>
          <w:sz w:val="20"/>
        </w:rPr>
        <w:t>the</w:t>
      </w:r>
      <w:r>
        <w:rPr>
          <w:spacing w:val="-13"/>
          <w:w w:val="105"/>
          <w:sz w:val="20"/>
        </w:rPr>
        <w:t xml:space="preserve"> </w:t>
      </w:r>
      <w:r>
        <w:rPr>
          <w:w w:val="105"/>
          <w:sz w:val="20"/>
        </w:rPr>
        <w:t>Attorney-General</w:t>
      </w:r>
      <w:r>
        <w:rPr>
          <w:spacing w:val="-13"/>
          <w:w w:val="105"/>
          <w:sz w:val="20"/>
        </w:rPr>
        <w:t xml:space="preserve"> </w:t>
      </w:r>
      <w:r>
        <w:rPr>
          <w:w w:val="105"/>
          <w:sz w:val="20"/>
        </w:rPr>
        <w:t>shall</w:t>
      </w:r>
      <w:r>
        <w:rPr>
          <w:spacing w:val="-13"/>
          <w:w w:val="105"/>
          <w:sz w:val="20"/>
        </w:rPr>
        <w:t xml:space="preserve"> </w:t>
      </w:r>
      <w:r>
        <w:rPr>
          <w:w w:val="105"/>
          <w:sz w:val="20"/>
        </w:rPr>
        <w:t>be</w:t>
      </w:r>
      <w:r>
        <w:rPr>
          <w:spacing w:val="-13"/>
          <w:w w:val="105"/>
          <w:sz w:val="20"/>
        </w:rPr>
        <w:t xml:space="preserve"> </w:t>
      </w:r>
      <w:r>
        <w:rPr>
          <w:w w:val="105"/>
          <w:sz w:val="20"/>
        </w:rPr>
        <w:t>responsible</w:t>
      </w:r>
      <w:r>
        <w:rPr>
          <w:spacing w:val="-13"/>
          <w:w w:val="105"/>
          <w:sz w:val="20"/>
        </w:rPr>
        <w:t xml:space="preserve"> </w:t>
      </w:r>
      <w:r>
        <w:rPr>
          <w:w w:val="105"/>
          <w:sz w:val="20"/>
        </w:rPr>
        <w:t>for—</w:t>
      </w:r>
    </w:p>
    <w:p w14:paraId="13EA608B" w14:textId="77777777" w:rsidR="00B82E06" w:rsidRDefault="00C20584">
      <w:pPr>
        <w:pStyle w:val="ListParagraph"/>
        <w:numPr>
          <w:ilvl w:val="1"/>
          <w:numId w:val="16"/>
        </w:numPr>
        <w:tabs>
          <w:tab w:val="left" w:pos="1747"/>
        </w:tabs>
        <w:spacing w:line="213" w:lineRule="auto"/>
        <w:ind w:left="1747"/>
        <w:jc w:val="both"/>
        <w:rPr>
          <w:sz w:val="20"/>
        </w:rPr>
      </w:pPr>
      <w:r>
        <w:rPr>
          <w:sz w:val="20"/>
        </w:rPr>
        <w:t xml:space="preserve">advising Government Ministries, Departments, Constitutional Commissions and State Corporations on legislative and other legal </w:t>
      </w:r>
      <w:r>
        <w:rPr>
          <w:spacing w:val="-2"/>
          <w:sz w:val="20"/>
        </w:rPr>
        <w:t>matters;</w:t>
      </w:r>
    </w:p>
    <w:p w14:paraId="2186790F" w14:textId="77777777" w:rsidR="00B82E06" w:rsidRDefault="00C20584">
      <w:pPr>
        <w:pStyle w:val="ListParagraph"/>
        <w:numPr>
          <w:ilvl w:val="1"/>
          <w:numId w:val="16"/>
        </w:numPr>
        <w:tabs>
          <w:tab w:val="left" w:pos="1747"/>
        </w:tabs>
        <w:spacing w:line="213" w:lineRule="auto"/>
        <w:ind w:left="1747" w:hanging="480"/>
        <w:jc w:val="both"/>
        <w:rPr>
          <w:sz w:val="20"/>
        </w:rPr>
      </w:pPr>
      <w:r>
        <w:rPr>
          <w:w w:val="105"/>
          <w:sz w:val="20"/>
        </w:rPr>
        <w:t>advising</w:t>
      </w:r>
      <w:r>
        <w:rPr>
          <w:spacing w:val="-14"/>
          <w:w w:val="105"/>
          <w:sz w:val="20"/>
        </w:rPr>
        <w:t xml:space="preserve"> </w:t>
      </w:r>
      <w:r>
        <w:rPr>
          <w:w w:val="105"/>
          <w:sz w:val="20"/>
        </w:rPr>
        <w:t>the</w:t>
      </w:r>
      <w:r>
        <w:rPr>
          <w:spacing w:val="-13"/>
          <w:w w:val="105"/>
          <w:sz w:val="20"/>
        </w:rPr>
        <w:t xml:space="preserve"> </w:t>
      </w:r>
      <w:r>
        <w:rPr>
          <w:w w:val="105"/>
          <w:sz w:val="20"/>
        </w:rPr>
        <w:t>Government</w:t>
      </w:r>
      <w:r>
        <w:rPr>
          <w:spacing w:val="-13"/>
          <w:w w:val="105"/>
          <w:sz w:val="20"/>
        </w:rPr>
        <w:t xml:space="preserve"> </w:t>
      </w:r>
      <w:r>
        <w:rPr>
          <w:w w:val="105"/>
          <w:sz w:val="20"/>
        </w:rPr>
        <w:t>on</w:t>
      </w:r>
      <w:r>
        <w:rPr>
          <w:spacing w:val="-13"/>
          <w:w w:val="105"/>
          <w:sz w:val="20"/>
        </w:rPr>
        <w:t xml:space="preserve"> </w:t>
      </w:r>
      <w:r>
        <w:rPr>
          <w:w w:val="105"/>
          <w:sz w:val="20"/>
        </w:rPr>
        <w:t>all</w:t>
      </w:r>
      <w:r>
        <w:rPr>
          <w:spacing w:val="-13"/>
          <w:w w:val="105"/>
          <w:sz w:val="20"/>
        </w:rPr>
        <w:t xml:space="preserve"> </w:t>
      </w:r>
      <w:r>
        <w:rPr>
          <w:w w:val="105"/>
          <w:sz w:val="20"/>
        </w:rPr>
        <w:t>matters</w:t>
      </w:r>
      <w:r>
        <w:rPr>
          <w:spacing w:val="-13"/>
          <w:w w:val="105"/>
          <w:sz w:val="20"/>
        </w:rPr>
        <w:t xml:space="preserve"> </w:t>
      </w:r>
      <w:r>
        <w:rPr>
          <w:w w:val="105"/>
          <w:sz w:val="20"/>
        </w:rPr>
        <w:t>relating</w:t>
      </w:r>
      <w:r>
        <w:rPr>
          <w:spacing w:val="-13"/>
          <w:w w:val="105"/>
          <w:sz w:val="20"/>
        </w:rPr>
        <w:t xml:space="preserve"> </w:t>
      </w:r>
      <w:r>
        <w:rPr>
          <w:w w:val="105"/>
          <w:sz w:val="20"/>
        </w:rPr>
        <w:t>to</w:t>
      </w:r>
      <w:r>
        <w:rPr>
          <w:spacing w:val="-13"/>
          <w:w w:val="105"/>
          <w:sz w:val="20"/>
        </w:rPr>
        <w:t xml:space="preserve"> </w:t>
      </w:r>
      <w:r>
        <w:rPr>
          <w:w w:val="105"/>
          <w:sz w:val="20"/>
        </w:rPr>
        <w:t>the</w:t>
      </w:r>
      <w:r>
        <w:rPr>
          <w:spacing w:val="-14"/>
          <w:w w:val="105"/>
          <w:sz w:val="20"/>
        </w:rPr>
        <w:t xml:space="preserve"> </w:t>
      </w:r>
      <w:r>
        <w:rPr>
          <w:w w:val="105"/>
          <w:sz w:val="20"/>
        </w:rPr>
        <w:t>Constitution, international</w:t>
      </w:r>
      <w:r>
        <w:rPr>
          <w:spacing w:val="-14"/>
          <w:w w:val="105"/>
          <w:sz w:val="20"/>
        </w:rPr>
        <w:t xml:space="preserve"> </w:t>
      </w:r>
      <w:r>
        <w:rPr>
          <w:w w:val="105"/>
          <w:sz w:val="20"/>
        </w:rPr>
        <w:t>law,</w:t>
      </w:r>
      <w:r>
        <w:rPr>
          <w:spacing w:val="-13"/>
          <w:w w:val="105"/>
          <w:sz w:val="20"/>
        </w:rPr>
        <w:t xml:space="preserve"> </w:t>
      </w:r>
      <w:r>
        <w:rPr>
          <w:w w:val="105"/>
          <w:sz w:val="20"/>
        </w:rPr>
        <w:t>human</w:t>
      </w:r>
      <w:r>
        <w:rPr>
          <w:spacing w:val="-13"/>
          <w:w w:val="105"/>
          <w:sz w:val="20"/>
        </w:rPr>
        <w:t xml:space="preserve"> </w:t>
      </w:r>
      <w:r>
        <w:rPr>
          <w:w w:val="105"/>
          <w:sz w:val="20"/>
        </w:rPr>
        <w:t>rights,</w:t>
      </w:r>
      <w:r>
        <w:rPr>
          <w:spacing w:val="-13"/>
          <w:w w:val="105"/>
          <w:sz w:val="20"/>
        </w:rPr>
        <w:t xml:space="preserve"> </w:t>
      </w:r>
      <w:r>
        <w:rPr>
          <w:w w:val="105"/>
          <w:sz w:val="20"/>
        </w:rPr>
        <w:t>consumer</w:t>
      </w:r>
      <w:r>
        <w:rPr>
          <w:spacing w:val="-13"/>
          <w:w w:val="105"/>
          <w:sz w:val="20"/>
        </w:rPr>
        <w:t xml:space="preserve"> </w:t>
      </w:r>
      <w:r>
        <w:rPr>
          <w:w w:val="105"/>
          <w:sz w:val="20"/>
        </w:rPr>
        <w:t>protection</w:t>
      </w:r>
      <w:r>
        <w:rPr>
          <w:spacing w:val="-13"/>
          <w:w w:val="105"/>
          <w:sz w:val="20"/>
        </w:rPr>
        <w:t xml:space="preserve"> </w:t>
      </w:r>
      <w:r>
        <w:rPr>
          <w:w w:val="105"/>
          <w:sz w:val="20"/>
        </w:rPr>
        <w:t>and</w:t>
      </w:r>
      <w:r>
        <w:rPr>
          <w:spacing w:val="-13"/>
          <w:w w:val="105"/>
          <w:sz w:val="20"/>
        </w:rPr>
        <w:t xml:space="preserve"> </w:t>
      </w:r>
      <w:r>
        <w:rPr>
          <w:w w:val="105"/>
          <w:sz w:val="20"/>
        </w:rPr>
        <w:t>legal</w:t>
      </w:r>
      <w:r>
        <w:rPr>
          <w:spacing w:val="-13"/>
          <w:w w:val="105"/>
          <w:sz w:val="20"/>
        </w:rPr>
        <w:t xml:space="preserve"> </w:t>
      </w:r>
      <w:r>
        <w:rPr>
          <w:w w:val="105"/>
          <w:sz w:val="20"/>
        </w:rPr>
        <w:t>aid;</w:t>
      </w:r>
    </w:p>
    <w:p w14:paraId="3EDEEFA5" w14:textId="77777777" w:rsidR="00B82E06" w:rsidRDefault="00C20584">
      <w:pPr>
        <w:pStyle w:val="ListParagraph"/>
        <w:numPr>
          <w:ilvl w:val="1"/>
          <w:numId w:val="16"/>
        </w:numPr>
        <w:tabs>
          <w:tab w:val="left" w:pos="1747"/>
        </w:tabs>
        <w:spacing w:line="213" w:lineRule="auto"/>
        <w:ind w:left="1747" w:hanging="464"/>
        <w:jc w:val="both"/>
        <w:rPr>
          <w:sz w:val="20"/>
        </w:rPr>
      </w:pPr>
      <w:r>
        <w:rPr>
          <w:sz w:val="20"/>
        </w:rPr>
        <w:t>negotiating, drafting, vetting and interpreting local and international documents, agreements and treaties for and on behalf of the Government and its agencies;</w:t>
      </w:r>
    </w:p>
    <w:p w14:paraId="099C5374" w14:textId="77777777" w:rsidR="00B82E06" w:rsidRDefault="00C20584">
      <w:pPr>
        <w:pStyle w:val="ListParagraph"/>
        <w:numPr>
          <w:ilvl w:val="1"/>
          <w:numId w:val="16"/>
        </w:numPr>
        <w:tabs>
          <w:tab w:val="left" w:pos="1747"/>
        </w:tabs>
        <w:spacing w:line="213" w:lineRule="auto"/>
        <w:ind w:left="1747" w:hanging="482"/>
        <w:jc w:val="both"/>
        <w:rPr>
          <w:sz w:val="20"/>
        </w:rPr>
      </w:pPr>
      <w:r>
        <w:rPr>
          <w:sz w:val="20"/>
        </w:rPr>
        <w:t>coordinating reporting obligations to international human rights treaty bodies to which Kenya is a member or on any matter which member States are required to report;</w:t>
      </w:r>
    </w:p>
    <w:p w14:paraId="4D3A39B2" w14:textId="77777777" w:rsidR="00B82E06" w:rsidRDefault="00C20584">
      <w:pPr>
        <w:pStyle w:val="ListParagraph"/>
        <w:numPr>
          <w:ilvl w:val="1"/>
          <w:numId w:val="16"/>
        </w:numPr>
        <w:tabs>
          <w:tab w:val="left" w:pos="1745"/>
          <w:tab w:val="left" w:pos="1747"/>
        </w:tabs>
        <w:spacing w:line="213" w:lineRule="auto"/>
        <w:ind w:left="1747"/>
        <w:jc w:val="both"/>
        <w:rPr>
          <w:sz w:val="20"/>
        </w:rPr>
      </w:pPr>
      <w:r>
        <w:rPr>
          <w:sz w:val="20"/>
        </w:rPr>
        <w:t>drafting legislative proposals for the Government and advising the Government and its agencies on legislative and other legal matters;</w:t>
      </w:r>
    </w:p>
    <w:p w14:paraId="4DC4301D" w14:textId="77777777" w:rsidR="00B82E06" w:rsidRDefault="00C20584">
      <w:pPr>
        <w:pStyle w:val="ListParagraph"/>
        <w:numPr>
          <w:ilvl w:val="1"/>
          <w:numId w:val="16"/>
        </w:numPr>
        <w:tabs>
          <w:tab w:val="left" w:pos="1745"/>
          <w:tab w:val="left" w:pos="1747"/>
        </w:tabs>
        <w:spacing w:line="213" w:lineRule="auto"/>
        <w:ind w:left="1747" w:hanging="456"/>
        <w:jc w:val="both"/>
        <w:rPr>
          <w:sz w:val="20"/>
        </w:rPr>
      </w:pPr>
      <w:r>
        <w:rPr>
          <w:sz w:val="20"/>
        </w:rPr>
        <w:t>reviewing and overseeing legal matters pertaining to the registration of companies, partnerships, business names, societies, adoptions, marriages, charities, chattels, hire purchase and coat of arms;</w:t>
      </w:r>
    </w:p>
    <w:p w14:paraId="7A76A930" w14:textId="77777777" w:rsidR="00B82E06" w:rsidRDefault="00C20584">
      <w:pPr>
        <w:pStyle w:val="ListParagraph"/>
        <w:numPr>
          <w:ilvl w:val="1"/>
          <w:numId w:val="16"/>
        </w:numPr>
        <w:tabs>
          <w:tab w:val="left" w:pos="1747"/>
        </w:tabs>
        <w:spacing w:line="213" w:lineRule="auto"/>
        <w:ind w:left="1747" w:hanging="476"/>
        <w:jc w:val="both"/>
        <w:rPr>
          <w:sz w:val="20"/>
        </w:rPr>
      </w:pPr>
      <w:r>
        <w:rPr>
          <w:sz w:val="20"/>
        </w:rPr>
        <w:t>reviewing and overseeing legal matters pertaining to the administration of estates and trusts;</w:t>
      </w:r>
    </w:p>
    <w:p w14:paraId="3545A2C7" w14:textId="77777777" w:rsidR="00B82E06" w:rsidRDefault="00C20584">
      <w:pPr>
        <w:pStyle w:val="ListParagraph"/>
        <w:numPr>
          <w:ilvl w:val="1"/>
          <w:numId w:val="16"/>
        </w:numPr>
        <w:tabs>
          <w:tab w:val="left" w:pos="1747"/>
        </w:tabs>
        <w:spacing w:before="114" w:line="213" w:lineRule="auto"/>
        <w:ind w:left="1747" w:hanging="488"/>
        <w:jc w:val="both"/>
        <w:rPr>
          <w:sz w:val="20"/>
        </w:rPr>
      </w:pPr>
      <w:r>
        <w:rPr>
          <w:spacing w:val="-2"/>
          <w:w w:val="105"/>
          <w:sz w:val="20"/>
        </w:rPr>
        <w:t>advising</w:t>
      </w:r>
      <w:r>
        <w:rPr>
          <w:spacing w:val="-7"/>
          <w:w w:val="105"/>
          <w:sz w:val="20"/>
        </w:rPr>
        <w:t xml:space="preserve"> </w:t>
      </w:r>
      <w:r>
        <w:rPr>
          <w:spacing w:val="-2"/>
          <w:w w:val="105"/>
          <w:sz w:val="20"/>
        </w:rPr>
        <w:t>the</w:t>
      </w:r>
      <w:r>
        <w:rPr>
          <w:spacing w:val="-7"/>
          <w:w w:val="105"/>
          <w:sz w:val="20"/>
        </w:rPr>
        <w:t xml:space="preserve"> </w:t>
      </w:r>
      <w:r>
        <w:rPr>
          <w:spacing w:val="-2"/>
          <w:w w:val="105"/>
          <w:sz w:val="20"/>
        </w:rPr>
        <w:t>Government</w:t>
      </w:r>
      <w:r>
        <w:rPr>
          <w:spacing w:val="-7"/>
          <w:w w:val="105"/>
          <w:sz w:val="20"/>
        </w:rPr>
        <w:t xml:space="preserve"> </w:t>
      </w:r>
      <w:r>
        <w:rPr>
          <w:spacing w:val="-2"/>
          <w:w w:val="105"/>
          <w:sz w:val="20"/>
        </w:rPr>
        <w:t>on</w:t>
      </w:r>
      <w:r>
        <w:rPr>
          <w:spacing w:val="-7"/>
          <w:w w:val="105"/>
          <w:sz w:val="20"/>
        </w:rPr>
        <w:t xml:space="preserve"> </w:t>
      </w:r>
      <w:r>
        <w:rPr>
          <w:spacing w:val="-2"/>
          <w:w w:val="105"/>
          <w:sz w:val="20"/>
        </w:rPr>
        <w:t>the</w:t>
      </w:r>
      <w:r>
        <w:rPr>
          <w:spacing w:val="-7"/>
          <w:w w:val="105"/>
          <w:sz w:val="20"/>
        </w:rPr>
        <w:t xml:space="preserve"> </w:t>
      </w:r>
      <w:r>
        <w:rPr>
          <w:spacing w:val="-2"/>
          <w:w w:val="105"/>
          <w:sz w:val="20"/>
        </w:rPr>
        <w:t>regulation</w:t>
      </w:r>
      <w:r>
        <w:rPr>
          <w:spacing w:val="-7"/>
          <w:w w:val="105"/>
          <w:sz w:val="20"/>
        </w:rPr>
        <w:t xml:space="preserve"> </w:t>
      </w:r>
      <w:r>
        <w:rPr>
          <w:spacing w:val="-2"/>
          <w:w w:val="105"/>
          <w:sz w:val="20"/>
        </w:rPr>
        <w:t>of</w:t>
      </w:r>
      <w:r>
        <w:rPr>
          <w:spacing w:val="-7"/>
          <w:w w:val="105"/>
          <w:sz w:val="20"/>
        </w:rPr>
        <w:t xml:space="preserve"> </w:t>
      </w:r>
      <w:r>
        <w:rPr>
          <w:spacing w:val="-2"/>
          <w:w w:val="105"/>
          <w:sz w:val="20"/>
        </w:rPr>
        <w:t>the</w:t>
      </w:r>
      <w:r>
        <w:rPr>
          <w:spacing w:val="-7"/>
          <w:w w:val="105"/>
          <w:sz w:val="20"/>
        </w:rPr>
        <w:t xml:space="preserve"> </w:t>
      </w:r>
      <w:r>
        <w:rPr>
          <w:spacing w:val="-2"/>
          <w:w w:val="105"/>
          <w:sz w:val="20"/>
        </w:rPr>
        <w:t>legal</w:t>
      </w:r>
      <w:r>
        <w:rPr>
          <w:spacing w:val="-7"/>
          <w:w w:val="105"/>
          <w:sz w:val="20"/>
        </w:rPr>
        <w:t xml:space="preserve"> </w:t>
      </w:r>
      <w:r>
        <w:rPr>
          <w:spacing w:val="-2"/>
          <w:w w:val="105"/>
          <w:sz w:val="20"/>
        </w:rPr>
        <w:t>profession</w:t>
      </w:r>
      <w:r>
        <w:rPr>
          <w:spacing w:val="-7"/>
          <w:w w:val="105"/>
          <w:sz w:val="20"/>
        </w:rPr>
        <w:t xml:space="preserve"> </w:t>
      </w:r>
      <w:r>
        <w:rPr>
          <w:spacing w:val="-2"/>
          <w:w w:val="105"/>
          <w:sz w:val="20"/>
        </w:rPr>
        <w:t xml:space="preserve">in </w:t>
      </w:r>
      <w:r>
        <w:rPr>
          <w:w w:val="105"/>
          <w:sz w:val="20"/>
        </w:rPr>
        <w:t>consultation</w:t>
      </w:r>
      <w:r>
        <w:rPr>
          <w:spacing w:val="-8"/>
          <w:w w:val="105"/>
          <w:sz w:val="20"/>
        </w:rPr>
        <w:t xml:space="preserve"> </w:t>
      </w:r>
      <w:r>
        <w:rPr>
          <w:w w:val="105"/>
          <w:sz w:val="20"/>
        </w:rPr>
        <w:t>with</w:t>
      </w:r>
      <w:r>
        <w:rPr>
          <w:spacing w:val="-8"/>
          <w:w w:val="105"/>
          <w:sz w:val="20"/>
        </w:rPr>
        <w:t xml:space="preserve"> </w:t>
      </w:r>
      <w:r>
        <w:rPr>
          <w:w w:val="105"/>
          <w:sz w:val="20"/>
        </w:rPr>
        <w:t>the</w:t>
      </w:r>
      <w:r>
        <w:rPr>
          <w:spacing w:val="-8"/>
          <w:w w:val="105"/>
          <w:sz w:val="20"/>
        </w:rPr>
        <w:t xml:space="preserve"> </w:t>
      </w:r>
      <w:r>
        <w:rPr>
          <w:w w:val="105"/>
          <w:sz w:val="20"/>
        </w:rPr>
        <w:t>Law</w:t>
      </w:r>
      <w:r>
        <w:rPr>
          <w:spacing w:val="-8"/>
          <w:w w:val="105"/>
          <w:sz w:val="20"/>
        </w:rPr>
        <w:t xml:space="preserve"> </w:t>
      </w:r>
      <w:r>
        <w:rPr>
          <w:w w:val="105"/>
          <w:sz w:val="20"/>
        </w:rPr>
        <w:t>Society</w:t>
      </w:r>
      <w:r>
        <w:rPr>
          <w:spacing w:val="-8"/>
          <w:w w:val="105"/>
          <w:sz w:val="20"/>
        </w:rPr>
        <w:t xml:space="preserve"> </w:t>
      </w:r>
      <w:r>
        <w:rPr>
          <w:w w:val="105"/>
          <w:sz w:val="20"/>
        </w:rPr>
        <w:t>of</w:t>
      </w:r>
      <w:r>
        <w:rPr>
          <w:spacing w:val="-8"/>
          <w:w w:val="105"/>
          <w:sz w:val="20"/>
        </w:rPr>
        <w:t xml:space="preserve"> </w:t>
      </w:r>
      <w:r>
        <w:rPr>
          <w:w w:val="105"/>
          <w:sz w:val="20"/>
        </w:rPr>
        <w:t>Kenya;</w:t>
      </w:r>
    </w:p>
    <w:p w14:paraId="4B828E60" w14:textId="77777777" w:rsidR="00B82E06" w:rsidRDefault="00C20584">
      <w:pPr>
        <w:pStyle w:val="ListParagraph"/>
        <w:numPr>
          <w:ilvl w:val="1"/>
          <w:numId w:val="16"/>
        </w:numPr>
        <w:tabs>
          <w:tab w:val="left" w:pos="1747"/>
        </w:tabs>
        <w:spacing w:line="213" w:lineRule="auto"/>
        <w:ind w:left="1747" w:hanging="431"/>
        <w:jc w:val="both"/>
        <w:rPr>
          <w:sz w:val="20"/>
        </w:rPr>
      </w:pPr>
      <w:r>
        <w:rPr>
          <w:w w:val="105"/>
          <w:sz w:val="20"/>
        </w:rPr>
        <w:t>representing</w:t>
      </w:r>
      <w:r>
        <w:rPr>
          <w:spacing w:val="-11"/>
          <w:w w:val="105"/>
          <w:sz w:val="20"/>
        </w:rPr>
        <w:t xml:space="preserve"> </w:t>
      </w:r>
      <w:r>
        <w:rPr>
          <w:w w:val="105"/>
          <w:sz w:val="20"/>
        </w:rPr>
        <w:t>the</w:t>
      </w:r>
      <w:r>
        <w:rPr>
          <w:spacing w:val="-11"/>
          <w:w w:val="105"/>
          <w:sz w:val="20"/>
        </w:rPr>
        <w:t xml:space="preserve"> </w:t>
      </w:r>
      <w:r>
        <w:rPr>
          <w:w w:val="105"/>
          <w:sz w:val="20"/>
        </w:rPr>
        <w:t>national</w:t>
      </w:r>
      <w:r>
        <w:rPr>
          <w:spacing w:val="-11"/>
          <w:w w:val="105"/>
          <w:sz w:val="20"/>
        </w:rPr>
        <w:t xml:space="preserve"> </w:t>
      </w:r>
      <w:r>
        <w:rPr>
          <w:w w:val="105"/>
          <w:sz w:val="20"/>
        </w:rPr>
        <w:t>Government</w:t>
      </w:r>
      <w:r>
        <w:rPr>
          <w:spacing w:val="-11"/>
          <w:w w:val="105"/>
          <w:sz w:val="20"/>
        </w:rPr>
        <w:t xml:space="preserve"> </w:t>
      </w:r>
      <w:r>
        <w:rPr>
          <w:w w:val="105"/>
          <w:sz w:val="20"/>
        </w:rPr>
        <w:t>in</w:t>
      </w:r>
      <w:r>
        <w:rPr>
          <w:spacing w:val="-11"/>
          <w:w w:val="105"/>
          <w:sz w:val="20"/>
        </w:rPr>
        <w:t xml:space="preserve"> </w:t>
      </w:r>
      <w:r>
        <w:rPr>
          <w:w w:val="105"/>
          <w:sz w:val="20"/>
        </w:rPr>
        <w:t>all</w:t>
      </w:r>
      <w:r>
        <w:rPr>
          <w:spacing w:val="-11"/>
          <w:w w:val="105"/>
          <w:sz w:val="20"/>
        </w:rPr>
        <w:t xml:space="preserve"> </w:t>
      </w:r>
      <w:r>
        <w:rPr>
          <w:w w:val="105"/>
          <w:sz w:val="20"/>
        </w:rPr>
        <w:t>civil</w:t>
      </w:r>
      <w:r>
        <w:rPr>
          <w:spacing w:val="-11"/>
          <w:w w:val="105"/>
          <w:sz w:val="20"/>
        </w:rPr>
        <w:t xml:space="preserve"> </w:t>
      </w:r>
      <w:r>
        <w:rPr>
          <w:w w:val="105"/>
          <w:sz w:val="20"/>
        </w:rPr>
        <w:t>and</w:t>
      </w:r>
      <w:r>
        <w:rPr>
          <w:spacing w:val="-11"/>
          <w:w w:val="105"/>
          <w:sz w:val="20"/>
        </w:rPr>
        <w:t xml:space="preserve"> </w:t>
      </w:r>
      <w:r>
        <w:rPr>
          <w:w w:val="105"/>
          <w:sz w:val="20"/>
        </w:rPr>
        <w:t xml:space="preserve">constitutional </w:t>
      </w:r>
      <w:r>
        <w:rPr>
          <w:sz w:val="20"/>
        </w:rPr>
        <w:t>matters</w:t>
      </w:r>
      <w:r>
        <w:rPr>
          <w:spacing w:val="-11"/>
          <w:sz w:val="20"/>
        </w:rPr>
        <w:t xml:space="preserve"> </w:t>
      </w:r>
      <w:r>
        <w:rPr>
          <w:sz w:val="20"/>
        </w:rPr>
        <w:t>in</w:t>
      </w:r>
      <w:r>
        <w:rPr>
          <w:spacing w:val="-11"/>
          <w:sz w:val="20"/>
        </w:rPr>
        <w:t xml:space="preserve"> </w:t>
      </w:r>
      <w:r>
        <w:rPr>
          <w:sz w:val="20"/>
        </w:rPr>
        <w:t>accordance</w:t>
      </w:r>
      <w:r>
        <w:rPr>
          <w:spacing w:val="-11"/>
          <w:sz w:val="20"/>
        </w:rPr>
        <w:t xml:space="preserve"> </w:t>
      </w:r>
      <w:r>
        <w:rPr>
          <w:sz w:val="20"/>
        </w:rPr>
        <w:t>with</w:t>
      </w:r>
      <w:r>
        <w:rPr>
          <w:spacing w:val="-11"/>
          <w:sz w:val="20"/>
        </w:rPr>
        <w:t xml:space="preserve"> </w:t>
      </w:r>
      <w:r>
        <w:rPr>
          <w:sz w:val="20"/>
        </w:rPr>
        <w:t>the</w:t>
      </w:r>
      <w:r>
        <w:rPr>
          <w:spacing w:val="-11"/>
          <w:sz w:val="20"/>
        </w:rPr>
        <w:t xml:space="preserve"> </w:t>
      </w:r>
      <w:r>
        <w:rPr>
          <w:sz w:val="20"/>
        </w:rPr>
        <w:t>Government</w:t>
      </w:r>
      <w:r>
        <w:rPr>
          <w:spacing w:val="-11"/>
          <w:sz w:val="20"/>
        </w:rPr>
        <w:t xml:space="preserve"> </w:t>
      </w:r>
      <w:r>
        <w:rPr>
          <w:sz w:val="20"/>
        </w:rPr>
        <w:t>Proceedings</w:t>
      </w:r>
      <w:r>
        <w:rPr>
          <w:spacing w:val="-11"/>
          <w:sz w:val="20"/>
        </w:rPr>
        <w:t xml:space="preserve"> </w:t>
      </w:r>
      <w:r>
        <w:rPr>
          <w:sz w:val="20"/>
        </w:rPr>
        <w:t>Act</w:t>
      </w:r>
      <w:r>
        <w:rPr>
          <w:spacing w:val="-11"/>
          <w:sz w:val="20"/>
        </w:rPr>
        <w:t xml:space="preserve"> </w:t>
      </w:r>
      <w:r>
        <w:rPr>
          <w:sz w:val="20"/>
        </w:rPr>
        <w:t>(Cap.</w:t>
      </w:r>
      <w:r>
        <w:rPr>
          <w:spacing w:val="-11"/>
          <w:sz w:val="20"/>
        </w:rPr>
        <w:t xml:space="preserve"> </w:t>
      </w:r>
      <w:r>
        <w:rPr>
          <w:sz w:val="20"/>
        </w:rPr>
        <w:t>40);</w:t>
      </w:r>
    </w:p>
    <w:p w14:paraId="6A9CC9CC" w14:textId="77777777" w:rsidR="00B82E06" w:rsidRDefault="00C20584">
      <w:pPr>
        <w:pStyle w:val="ListParagraph"/>
        <w:numPr>
          <w:ilvl w:val="1"/>
          <w:numId w:val="16"/>
        </w:numPr>
        <w:tabs>
          <w:tab w:val="left" w:pos="1745"/>
          <w:tab w:val="left" w:pos="1747"/>
        </w:tabs>
        <w:spacing w:line="213" w:lineRule="auto"/>
        <w:ind w:left="1747" w:hanging="429"/>
        <w:jc w:val="both"/>
        <w:rPr>
          <w:sz w:val="20"/>
        </w:rPr>
      </w:pPr>
      <w:r>
        <w:rPr>
          <w:sz w:val="20"/>
        </w:rPr>
        <w:t>representing the Government in matters before foreign courts and tribunals; and</w:t>
      </w:r>
    </w:p>
    <w:p w14:paraId="1BF6778B" w14:textId="77777777" w:rsidR="00B82E06" w:rsidRDefault="00C20584">
      <w:pPr>
        <w:pStyle w:val="ListParagraph"/>
        <w:numPr>
          <w:ilvl w:val="1"/>
          <w:numId w:val="16"/>
        </w:numPr>
        <w:tabs>
          <w:tab w:val="left" w:pos="1747"/>
        </w:tabs>
        <w:spacing w:line="213" w:lineRule="auto"/>
        <w:ind w:left="1747" w:hanging="474"/>
        <w:jc w:val="both"/>
        <w:rPr>
          <w:sz w:val="20"/>
        </w:rPr>
      </w:pPr>
      <w:r>
        <w:rPr>
          <w:spacing w:val="-2"/>
          <w:sz w:val="20"/>
        </w:rPr>
        <w:t>performing</w:t>
      </w:r>
      <w:r>
        <w:rPr>
          <w:spacing w:val="-6"/>
          <w:sz w:val="20"/>
        </w:rPr>
        <w:t xml:space="preserve"> </w:t>
      </w:r>
      <w:r>
        <w:rPr>
          <w:spacing w:val="-2"/>
          <w:sz w:val="20"/>
        </w:rPr>
        <w:t>any</w:t>
      </w:r>
      <w:r>
        <w:rPr>
          <w:spacing w:val="-6"/>
          <w:sz w:val="20"/>
        </w:rPr>
        <w:t xml:space="preserve"> </w:t>
      </w:r>
      <w:r>
        <w:rPr>
          <w:spacing w:val="-2"/>
          <w:sz w:val="20"/>
        </w:rPr>
        <w:t>function</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necessary</w:t>
      </w:r>
      <w:r>
        <w:rPr>
          <w:spacing w:val="-6"/>
          <w:sz w:val="20"/>
        </w:rPr>
        <w:t xml:space="preserve"> </w:t>
      </w:r>
      <w:r>
        <w:rPr>
          <w:spacing w:val="-2"/>
          <w:sz w:val="20"/>
        </w:rPr>
        <w:t>for</w:t>
      </w:r>
      <w:r>
        <w:rPr>
          <w:spacing w:val="-6"/>
          <w:sz w:val="20"/>
        </w:rPr>
        <w:t xml:space="preserve"> </w:t>
      </w:r>
      <w:r>
        <w:rPr>
          <w:spacing w:val="-2"/>
          <w:sz w:val="20"/>
        </w:rPr>
        <w:t>the</w:t>
      </w:r>
      <w:r>
        <w:rPr>
          <w:spacing w:val="-6"/>
          <w:sz w:val="20"/>
        </w:rPr>
        <w:t xml:space="preserve"> </w:t>
      </w:r>
      <w:r>
        <w:rPr>
          <w:spacing w:val="-2"/>
          <w:sz w:val="20"/>
        </w:rPr>
        <w:t>effective</w:t>
      </w:r>
      <w:r>
        <w:rPr>
          <w:spacing w:val="-6"/>
          <w:sz w:val="20"/>
        </w:rPr>
        <w:t xml:space="preserve"> </w:t>
      </w:r>
      <w:r>
        <w:rPr>
          <w:spacing w:val="-2"/>
          <w:sz w:val="20"/>
        </w:rPr>
        <w:t xml:space="preserve">discharge </w:t>
      </w:r>
      <w:r>
        <w:rPr>
          <w:sz w:val="20"/>
        </w:rPr>
        <w:t>of the duties and the exercise of the powers of the Attorney-General.</w:t>
      </w:r>
    </w:p>
    <w:p w14:paraId="5954E091" w14:textId="77777777" w:rsidR="00B82E06" w:rsidRDefault="00C20584">
      <w:pPr>
        <w:pStyle w:val="BodyText"/>
        <w:spacing w:line="213" w:lineRule="auto"/>
        <w:ind w:left="587"/>
        <w:jc w:val="both"/>
      </w:pPr>
      <w:r>
        <w:t>(2)</w:t>
      </w:r>
      <w:r>
        <w:rPr>
          <w:spacing w:val="40"/>
        </w:rPr>
        <w:t xml:space="preserve"> </w:t>
      </w:r>
      <w:r>
        <w:t>In</w:t>
      </w:r>
      <w:r>
        <w:rPr>
          <w:spacing w:val="40"/>
        </w:rPr>
        <w:t xml:space="preserve"> </w:t>
      </w:r>
      <w:r>
        <w:t>the</w:t>
      </w:r>
      <w:r>
        <w:rPr>
          <w:spacing w:val="40"/>
        </w:rPr>
        <w:t xml:space="preserve"> </w:t>
      </w:r>
      <w:r>
        <w:t>execution</w:t>
      </w:r>
      <w:r>
        <w:rPr>
          <w:spacing w:val="40"/>
        </w:rPr>
        <w:t xml:space="preserve"> </w:t>
      </w:r>
      <w:r>
        <w:t>of</w:t>
      </w:r>
      <w:r>
        <w:rPr>
          <w:spacing w:val="40"/>
        </w:rPr>
        <w:t xml:space="preserve"> </w:t>
      </w:r>
      <w:r>
        <w:t>the</w:t>
      </w:r>
      <w:r>
        <w:rPr>
          <w:spacing w:val="40"/>
        </w:rPr>
        <w:t xml:space="preserve"> </w:t>
      </w:r>
      <w:r>
        <w:t>functions</w:t>
      </w:r>
      <w:r>
        <w:rPr>
          <w:spacing w:val="40"/>
        </w:rPr>
        <w:t xml:space="preserve"> </w:t>
      </w:r>
      <w:r>
        <w:t>conferred</w:t>
      </w:r>
      <w:r>
        <w:rPr>
          <w:spacing w:val="40"/>
        </w:rPr>
        <w:t xml:space="preserve"> </w:t>
      </w:r>
      <w:r>
        <w:t>by</w:t>
      </w:r>
      <w:r>
        <w:rPr>
          <w:spacing w:val="40"/>
        </w:rPr>
        <w:t xml:space="preserve"> </w:t>
      </w:r>
      <w:r>
        <w:t>the</w:t>
      </w:r>
      <w:r>
        <w:rPr>
          <w:spacing w:val="40"/>
        </w:rPr>
        <w:t xml:space="preserve"> </w:t>
      </w:r>
      <w:r>
        <w:t>Constitution</w:t>
      </w:r>
      <w:r>
        <w:rPr>
          <w:spacing w:val="40"/>
        </w:rPr>
        <w:t xml:space="preserve"> </w:t>
      </w:r>
      <w:r>
        <w:t>and</w:t>
      </w:r>
      <w:r>
        <w:rPr>
          <w:spacing w:val="40"/>
        </w:rPr>
        <w:t xml:space="preserve"> </w:t>
      </w:r>
      <w:r>
        <w:t>this Act,</w:t>
      </w:r>
      <w:r>
        <w:rPr>
          <w:spacing w:val="35"/>
        </w:rPr>
        <w:t xml:space="preserve"> </w:t>
      </w:r>
      <w:r>
        <w:t>the</w:t>
      </w:r>
      <w:r>
        <w:rPr>
          <w:spacing w:val="35"/>
        </w:rPr>
        <w:t xml:space="preserve"> </w:t>
      </w:r>
      <w:r>
        <w:t>Attorney-General</w:t>
      </w:r>
      <w:r>
        <w:rPr>
          <w:spacing w:val="35"/>
        </w:rPr>
        <w:t xml:space="preserve"> </w:t>
      </w:r>
      <w:r>
        <w:t>shall</w:t>
      </w:r>
      <w:r>
        <w:rPr>
          <w:spacing w:val="35"/>
        </w:rPr>
        <w:t xml:space="preserve"> </w:t>
      </w:r>
      <w:r>
        <w:t>provide</w:t>
      </w:r>
      <w:r>
        <w:rPr>
          <w:spacing w:val="35"/>
        </w:rPr>
        <w:t xml:space="preserve"> </w:t>
      </w:r>
      <w:r>
        <w:t>efﬁcient</w:t>
      </w:r>
      <w:r>
        <w:rPr>
          <w:spacing w:val="35"/>
        </w:rPr>
        <w:t xml:space="preserve"> </w:t>
      </w:r>
      <w:r>
        <w:t>and</w:t>
      </w:r>
      <w:r>
        <w:rPr>
          <w:spacing w:val="35"/>
        </w:rPr>
        <w:t xml:space="preserve"> </w:t>
      </w:r>
      <w:r>
        <w:t>professional</w:t>
      </w:r>
      <w:r>
        <w:rPr>
          <w:spacing w:val="35"/>
        </w:rPr>
        <w:t xml:space="preserve"> </w:t>
      </w:r>
      <w:r>
        <w:t>legal</w:t>
      </w:r>
      <w:r>
        <w:rPr>
          <w:spacing w:val="35"/>
        </w:rPr>
        <w:t xml:space="preserve"> </w:t>
      </w:r>
      <w:r>
        <w:t>services to the Government and the public for the purpose of facilitating, promoting and monitoring the rule of law, the protection of human rights and democracy.</w:t>
      </w:r>
    </w:p>
    <w:p w14:paraId="2838090C" w14:textId="77777777" w:rsidR="00B82E06" w:rsidRDefault="00B82E06">
      <w:pPr>
        <w:spacing w:line="213" w:lineRule="auto"/>
        <w:jc w:val="both"/>
        <w:sectPr w:rsidR="00B82E06">
          <w:headerReference w:type="default" r:id="rId11"/>
          <w:pgSz w:w="11910" w:h="16840"/>
          <w:pgMar w:top="2820" w:right="1680" w:bottom="280" w:left="1680" w:header="2544" w:footer="0" w:gutter="0"/>
          <w:cols w:space="720"/>
        </w:sectPr>
      </w:pPr>
    </w:p>
    <w:p w14:paraId="08BFDA32" w14:textId="77777777" w:rsidR="00B82E06" w:rsidRDefault="00C20584">
      <w:pPr>
        <w:pStyle w:val="Heading2"/>
        <w:spacing w:before="187"/>
        <w:jc w:val="both"/>
      </w:pPr>
      <w:bookmarkStart w:id="14" w:name="6._Powers_of_the_Attorney-General."/>
      <w:bookmarkStart w:id="15" w:name="_bookmark7"/>
      <w:bookmarkEnd w:id="14"/>
      <w:bookmarkEnd w:id="15"/>
      <w:r>
        <w:rPr>
          <w:w w:val="105"/>
        </w:rPr>
        <w:t>Powers</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Attorney-</w:t>
      </w:r>
      <w:r>
        <w:rPr>
          <w:spacing w:val="-2"/>
          <w:w w:val="105"/>
        </w:rPr>
        <w:t>General.</w:t>
      </w:r>
    </w:p>
    <w:p w14:paraId="4322528E" w14:textId="77777777" w:rsidR="00B82E06" w:rsidRDefault="00C20584">
      <w:pPr>
        <w:pStyle w:val="ListParagraph"/>
        <w:numPr>
          <w:ilvl w:val="0"/>
          <w:numId w:val="16"/>
        </w:numPr>
        <w:tabs>
          <w:tab w:val="left" w:pos="1114"/>
        </w:tabs>
        <w:spacing w:before="106" w:line="213" w:lineRule="auto"/>
        <w:ind w:left="587" w:firstLine="283"/>
        <w:jc w:val="both"/>
        <w:rPr>
          <w:sz w:val="20"/>
        </w:rPr>
      </w:pPr>
      <w:r>
        <w:rPr>
          <w:sz w:val="20"/>
        </w:rPr>
        <w:t>(1) The Attorney-General shall, by virtue of his or her ofﬁce, be the titular head</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bar</w:t>
      </w:r>
      <w:r>
        <w:rPr>
          <w:spacing w:val="-3"/>
          <w:sz w:val="20"/>
        </w:rPr>
        <w:t xml:space="preserve"> </w:t>
      </w:r>
      <w:r>
        <w:rPr>
          <w:sz w:val="20"/>
        </w:rPr>
        <w:t>and</w:t>
      </w:r>
      <w:r>
        <w:rPr>
          <w:spacing w:val="-3"/>
          <w:sz w:val="20"/>
        </w:rPr>
        <w:t xml:space="preserve"> </w:t>
      </w:r>
      <w:r>
        <w:rPr>
          <w:sz w:val="20"/>
        </w:rPr>
        <w:t>shall</w:t>
      </w:r>
      <w:r>
        <w:rPr>
          <w:spacing w:val="-3"/>
          <w:sz w:val="20"/>
        </w:rPr>
        <w:t xml:space="preserve"> </w:t>
      </w:r>
      <w:r>
        <w:rPr>
          <w:sz w:val="20"/>
        </w:rPr>
        <w:t>take</w:t>
      </w:r>
      <w:r>
        <w:rPr>
          <w:spacing w:val="-3"/>
          <w:sz w:val="20"/>
        </w:rPr>
        <w:t xml:space="preserve"> </w:t>
      </w:r>
      <w:r>
        <w:rPr>
          <w:sz w:val="20"/>
        </w:rPr>
        <w:t>precedence</w:t>
      </w:r>
      <w:r>
        <w:rPr>
          <w:spacing w:val="-3"/>
          <w:sz w:val="20"/>
        </w:rPr>
        <w:t xml:space="preserve"> </w:t>
      </w:r>
      <w:r>
        <w:rPr>
          <w:sz w:val="20"/>
        </w:rPr>
        <w:t>in</w:t>
      </w:r>
      <w:r>
        <w:rPr>
          <w:spacing w:val="-3"/>
          <w:sz w:val="20"/>
        </w:rPr>
        <w:t xml:space="preserve"> </w:t>
      </w:r>
      <w:r>
        <w:rPr>
          <w:sz w:val="20"/>
        </w:rPr>
        <w:t>court</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matters</w:t>
      </w:r>
      <w:r>
        <w:rPr>
          <w:spacing w:val="-3"/>
          <w:sz w:val="20"/>
        </w:rPr>
        <w:t xml:space="preserve"> </w:t>
      </w:r>
      <w:r>
        <w:rPr>
          <w:sz w:val="20"/>
        </w:rPr>
        <w:t>whenever</w:t>
      </w:r>
      <w:r>
        <w:rPr>
          <w:spacing w:val="-3"/>
          <w:sz w:val="20"/>
        </w:rPr>
        <w:t xml:space="preserve"> </w:t>
      </w:r>
      <w:r>
        <w:rPr>
          <w:sz w:val="20"/>
        </w:rPr>
        <w:t>he</w:t>
      </w:r>
      <w:r>
        <w:rPr>
          <w:spacing w:val="-3"/>
          <w:sz w:val="20"/>
        </w:rPr>
        <w:t xml:space="preserve"> </w:t>
      </w:r>
      <w:r>
        <w:rPr>
          <w:sz w:val="20"/>
        </w:rPr>
        <w:t>or</w:t>
      </w:r>
      <w:r>
        <w:rPr>
          <w:spacing w:val="-3"/>
          <w:sz w:val="20"/>
        </w:rPr>
        <w:t xml:space="preserve"> </w:t>
      </w:r>
      <w:r>
        <w:rPr>
          <w:sz w:val="20"/>
        </w:rPr>
        <w:t>she appears in accordance with the Advocates Act (Cap. 16).</w:t>
      </w:r>
    </w:p>
    <w:p w14:paraId="16C5F9BD" w14:textId="77777777" w:rsidR="00B82E06" w:rsidRDefault="00C20584">
      <w:pPr>
        <w:pStyle w:val="ListParagraph"/>
        <w:numPr>
          <w:ilvl w:val="0"/>
          <w:numId w:val="15"/>
        </w:numPr>
        <w:tabs>
          <w:tab w:val="left" w:pos="1161"/>
        </w:tabs>
        <w:spacing w:line="213" w:lineRule="auto"/>
        <w:ind w:firstLine="283"/>
        <w:jc w:val="both"/>
        <w:rPr>
          <w:sz w:val="20"/>
        </w:rPr>
      </w:pPr>
      <w:r>
        <w:rPr>
          <w:sz w:val="20"/>
        </w:rPr>
        <w:t>The</w:t>
      </w:r>
      <w:r>
        <w:rPr>
          <w:spacing w:val="-3"/>
          <w:sz w:val="20"/>
        </w:rPr>
        <w:t xml:space="preserve"> </w:t>
      </w:r>
      <w:r>
        <w:rPr>
          <w:sz w:val="20"/>
        </w:rPr>
        <w:t>Attorney-General</w:t>
      </w:r>
      <w:r>
        <w:rPr>
          <w:spacing w:val="-3"/>
          <w:sz w:val="20"/>
        </w:rPr>
        <w:t xml:space="preserve"> </w:t>
      </w:r>
      <w:r>
        <w:rPr>
          <w:sz w:val="20"/>
        </w:rPr>
        <w:t>shall,</w:t>
      </w:r>
      <w:r>
        <w:rPr>
          <w:spacing w:val="-3"/>
          <w:sz w:val="20"/>
        </w:rPr>
        <w:t xml:space="preserve"> </w:t>
      </w:r>
      <w:r>
        <w:rPr>
          <w:sz w:val="20"/>
        </w:rPr>
        <w:t>in</w:t>
      </w:r>
      <w:r>
        <w:rPr>
          <w:spacing w:val="-3"/>
          <w:sz w:val="20"/>
        </w:rPr>
        <w:t xml:space="preserve"> </w:t>
      </w:r>
      <w:r>
        <w:rPr>
          <w:sz w:val="20"/>
        </w:rPr>
        <w:t>discharging</w:t>
      </w:r>
      <w:r>
        <w:rPr>
          <w:spacing w:val="-3"/>
          <w:sz w:val="20"/>
        </w:rPr>
        <w:t xml:space="preserve"> </w:t>
      </w:r>
      <w:r>
        <w:rPr>
          <w:sz w:val="20"/>
        </w:rPr>
        <w:t>his</w:t>
      </w:r>
      <w:r>
        <w:rPr>
          <w:spacing w:val="-3"/>
          <w:sz w:val="20"/>
        </w:rPr>
        <w:t xml:space="preserve"> </w:t>
      </w:r>
      <w:r>
        <w:rPr>
          <w:sz w:val="20"/>
        </w:rPr>
        <w:t>or</w:t>
      </w:r>
      <w:r>
        <w:rPr>
          <w:spacing w:val="-3"/>
          <w:sz w:val="20"/>
        </w:rPr>
        <w:t xml:space="preserve"> </w:t>
      </w:r>
      <w:r>
        <w:rPr>
          <w:sz w:val="20"/>
        </w:rPr>
        <w:t>her</w:t>
      </w:r>
      <w:r>
        <w:rPr>
          <w:spacing w:val="-3"/>
          <w:sz w:val="20"/>
        </w:rPr>
        <w:t xml:space="preserve"> </w:t>
      </w:r>
      <w:r>
        <w:rPr>
          <w:sz w:val="20"/>
        </w:rPr>
        <w:t>functions</w:t>
      </w:r>
      <w:r>
        <w:rPr>
          <w:spacing w:val="-3"/>
          <w:sz w:val="20"/>
        </w:rPr>
        <w:t xml:space="preserve"> </w:t>
      </w:r>
      <w:r>
        <w:rPr>
          <w:sz w:val="20"/>
        </w:rPr>
        <w:t>under</w:t>
      </w:r>
      <w:r>
        <w:rPr>
          <w:spacing w:val="-3"/>
          <w:sz w:val="20"/>
        </w:rPr>
        <w:t xml:space="preserve"> </w:t>
      </w:r>
      <w:r>
        <w:rPr>
          <w:sz w:val="20"/>
        </w:rPr>
        <w:t>Article 156 of the Constitution have power to—</w:t>
      </w:r>
    </w:p>
    <w:p w14:paraId="440A8D91" w14:textId="77777777" w:rsidR="00B82E06" w:rsidRDefault="00C20584">
      <w:pPr>
        <w:pStyle w:val="ListParagraph"/>
        <w:numPr>
          <w:ilvl w:val="1"/>
          <w:numId w:val="15"/>
        </w:numPr>
        <w:tabs>
          <w:tab w:val="left" w:pos="1747"/>
        </w:tabs>
        <w:spacing w:line="213" w:lineRule="auto"/>
        <w:ind w:left="1747"/>
        <w:jc w:val="both"/>
        <w:rPr>
          <w:sz w:val="20"/>
        </w:rPr>
      </w:pPr>
      <w:r>
        <w:rPr>
          <w:sz w:val="20"/>
        </w:rPr>
        <w:t>with</w:t>
      </w:r>
      <w:r>
        <w:rPr>
          <w:spacing w:val="-3"/>
          <w:sz w:val="20"/>
        </w:rPr>
        <w:t xml:space="preserve"> </w:t>
      </w:r>
      <w:r>
        <w:rPr>
          <w:sz w:val="20"/>
        </w:rPr>
        <w:t>leave</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court</w:t>
      </w:r>
      <w:r>
        <w:rPr>
          <w:spacing w:val="-3"/>
          <w:sz w:val="20"/>
        </w:rPr>
        <w:t xml:space="preserve"> </w:t>
      </w:r>
      <w:r>
        <w:rPr>
          <w:sz w:val="20"/>
        </w:rPr>
        <w:t>or</w:t>
      </w:r>
      <w:r>
        <w:rPr>
          <w:spacing w:val="-3"/>
          <w:sz w:val="20"/>
        </w:rPr>
        <w:t xml:space="preserve"> </w:t>
      </w:r>
      <w:r>
        <w:rPr>
          <w:sz w:val="20"/>
        </w:rPr>
        <w:t>tribunal,</w:t>
      </w:r>
      <w:r>
        <w:rPr>
          <w:spacing w:val="-3"/>
          <w:sz w:val="20"/>
        </w:rPr>
        <w:t xml:space="preserve"> </w:t>
      </w:r>
      <w:r>
        <w:rPr>
          <w:sz w:val="20"/>
        </w:rPr>
        <w:t>appear</w:t>
      </w:r>
      <w:r>
        <w:rPr>
          <w:spacing w:val="-3"/>
          <w:sz w:val="20"/>
        </w:rPr>
        <w:t xml:space="preserve"> </w:t>
      </w:r>
      <w:r>
        <w:rPr>
          <w:sz w:val="20"/>
        </w:rPr>
        <w:t>at</w:t>
      </w:r>
      <w:r>
        <w:rPr>
          <w:spacing w:val="-3"/>
          <w:sz w:val="20"/>
        </w:rPr>
        <w:t xml:space="preserve"> </w:t>
      </w:r>
      <w:r>
        <w:rPr>
          <w:sz w:val="20"/>
        </w:rPr>
        <w:t>any</w:t>
      </w:r>
      <w:r>
        <w:rPr>
          <w:spacing w:val="-3"/>
          <w:sz w:val="20"/>
        </w:rPr>
        <w:t xml:space="preserve"> </w:t>
      </w:r>
      <w:r>
        <w:rPr>
          <w:sz w:val="20"/>
        </w:rPr>
        <w:t>stage</w:t>
      </w:r>
      <w:r>
        <w:rPr>
          <w:spacing w:val="-3"/>
          <w:sz w:val="20"/>
        </w:rPr>
        <w:t xml:space="preserve"> </w:t>
      </w:r>
      <w:r>
        <w:rPr>
          <w:sz w:val="20"/>
        </w:rPr>
        <w:t>of</w:t>
      </w:r>
      <w:r>
        <w:rPr>
          <w:spacing w:val="-3"/>
          <w:sz w:val="20"/>
        </w:rPr>
        <w:t xml:space="preserve"> </w:t>
      </w:r>
      <w:r>
        <w:rPr>
          <w:sz w:val="20"/>
        </w:rPr>
        <w:t xml:space="preserve">proceedings, appeal, execution or any incidental proceedings before any court or </w:t>
      </w:r>
      <w:r>
        <w:rPr>
          <w:spacing w:val="-2"/>
          <w:sz w:val="20"/>
        </w:rPr>
        <w:t>tribunal;</w:t>
      </w:r>
    </w:p>
    <w:p w14:paraId="63E5DF92" w14:textId="77777777" w:rsidR="00B82E06" w:rsidRDefault="00C20584">
      <w:pPr>
        <w:pStyle w:val="ListParagraph"/>
        <w:numPr>
          <w:ilvl w:val="1"/>
          <w:numId w:val="15"/>
        </w:numPr>
        <w:tabs>
          <w:tab w:val="left" w:pos="1747"/>
        </w:tabs>
        <w:spacing w:line="213" w:lineRule="auto"/>
        <w:ind w:left="1747" w:hanging="480"/>
        <w:jc w:val="both"/>
        <w:rPr>
          <w:sz w:val="20"/>
        </w:rPr>
      </w:pPr>
      <w:r>
        <w:rPr>
          <w:sz w:val="20"/>
        </w:rPr>
        <w:t>require any ofﬁcer in the public service to furnish any information in relation to any matter which is the subject of legal inquiry;</w:t>
      </w:r>
    </w:p>
    <w:p w14:paraId="04BED376" w14:textId="77777777" w:rsidR="00B82E06" w:rsidRDefault="00C20584">
      <w:pPr>
        <w:pStyle w:val="ListParagraph"/>
        <w:numPr>
          <w:ilvl w:val="1"/>
          <w:numId w:val="15"/>
        </w:numPr>
        <w:tabs>
          <w:tab w:val="left" w:pos="1747"/>
        </w:tabs>
        <w:spacing w:line="213" w:lineRule="auto"/>
        <w:ind w:left="1747" w:hanging="464"/>
        <w:jc w:val="both"/>
        <w:rPr>
          <w:sz w:val="20"/>
        </w:rPr>
      </w:pPr>
      <w:r>
        <w:rPr>
          <w:sz w:val="20"/>
        </w:rPr>
        <w:t>summon any ofﬁcer in the public service to explain any matter which is the subject of litigation by or against the Government; and</w:t>
      </w:r>
    </w:p>
    <w:p w14:paraId="27C30D2B" w14:textId="77777777" w:rsidR="00B82E06" w:rsidRDefault="00C20584">
      <w:pPr>
        <w:pStyle w:val="ListParagraph"/>
        <w:numPr>
          <w:ilvl w:val="1"/>
          <w:numId w:val="15"/>
        </w:numPr>
        <w:tabs>
          <w:tab w:val="left" w:pos="1747"/>
        </w:tabs>
        <w:spacing w:before="114" w:line="213" w:lineRule="auto"/>
        <w:ind w:left="1747" w:hanging="482"/>
        <w:jc w:val="both"/>
        <w:rPr>
          <w:sz w:val="20"/>
        </w:rPr>
      </w:pPr>
      <w:r>
        <w:rPr>
          <w:sz w:val="20"/>
        </w:rPr>
        <w:t>issue directions to any ofﬁcer performing legal services functions in any Government Ministry.</w:t>
      </w:r>
    </w:p>
    <w:p w14:paraId="00DCE00D" w14:textId="77777777" w:rsidR="00B82E06" w:rsidRDefault="00C20584">
      <w:pPr>
        <w:pStyle w:val="ListParagraph"/>
        <w:numPr>
          <w:ilvl w:val="0"/>
          <w:numId w:val="15"/>
        </w:numPr>
        <w:tabs>
          <w:tab w:val="left" w:pos="1162"/>
        </w:tabs>
        <w:spacing w:before="90"/>
        <w:ind w:left="1162" w:right="0" w:hanging="291"/>
        <w:jc w:val="both"/>
        <w:rPr>
          <w:sz w:val="20"/>
        </w:rPr>
      </w:pPr>
      <w:r>
        <w:rPr>
          <w:sz w:val="20"/>
        </w:rPr>
        <w:t>The</w:t>
      </w:r>
      <w:r>
        <w:rPr>
          <w:spacing w:val="-6"/>
          <w:sz w:val="20"/>
        </w:rPr>
        <w:t xml:space="preserve"> </w:t>
      </w:r>
      <w:r>
        <w:rPr>
          <w:sz w:val="20"/>
        </w:rPr>
        <w:t>Attorney-General</w:t>
      </w:r>
      <w:r>
        <w:rPr>
          <w:spacing w:val="-5"/>
          <w:sz w:val="20"/>
        </w:rPr>
        <w:t xml:space="preserve"> </w:t>
      </w:r>
      <w:r>
        <w:rPr>
          <w:spacing w:val="-2"/>
          <w:sz w:val="20"/>
        </w:rPr>
        <w:t>shall—</w:t>
      </w:r>
    </w:p>
    <w:p w14:paraId="348BF364" w14:textId="77777777" w:rsidR="00B82E06" w:rsidRDefault="00C20584">
      <w:pPr>
        <w:pStyle w:val="ListParagraph"/>
        <w:numPr>
          <w:ilvl w:val="1"/>
          <w:numId w:val="15"/>
        </w:numPr>
        <w:tabs>
          <w:tab w:val="left" w:pos="1747"/>
        </w:tabs>
        <w:spacing w:before="106" w:line="213" w:lineRule="auto"/>
        <w:ind w:left="1747"/>
        <w:rPr>
          <w:sz w:val="20"/>
        </w:rPr>
      </w:pPr>
      <w:r>
        <w:rPr>
          <w:sz w:val="20"/>
        </w:rPr>
        <w:t xml:space="preserve">establish such directorates, divisions, sections or units in the Ofﬁce as </w:t>
      </w:r>
      <w:r>
        <w:rPr>
          <w:w w:val="105"/>
          <w:sz w:val="20"/>
        </w:rPr>
        <w:t>may be necessary;</w:t>
      </w:r>
    </w:p>
    <w:p w14:paraId="780524A8" w14:textId="77777777" w:rsidR="00B82E06" w:rsidRDefault="00C20584">
      <w:pPr>
        <w:pStyle w:val="ListParagraph"/>
        <w:numPr>
          <w:ilvl w:val="1"/>
          <w:numId w:val="15"/>
        </w:numPr>
        <w:tabs>
          <w:tab w:val="left" w:pos="1747"/>
        </w:tabs>
        <w:spacing w:before="90"/>
        <w:ind w:left="1747" w:right="0" w:hanging="479"/>
        <w:rPr>
          <w:sz w:val="20"/>
        </w:rPr>
      </w:pPr>
      <w:r>
        <w:rPr>
          <w:sz w:val="20"/>
        </w:rPr>
        <w:t>establish</w:t>
      </w:r>
      <w:r>
        <w:rPr>
          <w:spacing w:val="-1"/>
          <w:sz w:val="20"/>
        </w:rPr>
        <w:t xml:space="preserve"> </w:t>
      </w:r>
      <w:r>
        <w:rPr>
          <w:sz w:val="20"/>
        </w:rPr>
        <w:t>such</w:t>
      </w:r>
      <w:r>
        <w:rPr>
          <w:spacing w:val="-1"/>
          <w:sz w:val="20"/>
        </w:rPr>
        <w:t xml:space="preserve"> </w:t>
      </w:r>
      <w:r>
        <w:rPr>
          <w:sz w:val="20"/>
        </w:rPr>
        <w:t>county</w:t>
      </w:r>
      <w:r>
        <w:rPr>
          <w:spacing w:val="-1"/>
          <w:sz w:val="20"/>
        </w:rPr>
        <w:t xml:space="preserve"> </w:t>
      </w:r>
      <w:r>
        <w:rPr>
          <w:sz w:val="20"/>
        </w:rPr>
        <w:t>or</w:t>
      </w:r>
      <w:r>
        <w:rPr>
          <w:spacing w:val="-1"/>
          <w:sz w:val="20"/>
        </w:rPr>
        <w:t xml:space="preserve"> </w:t>
      </w:r>
      <w:r>
        <w:rPr>
          <w:sz w:val="20"/>
        </w:rPr>
        <w:t>regional ofﬁces</w:t>
      </w:r>
      <w:r>
        <w:rPr>
          <w:spacing w:val="-1"/>
          <w:sz w:val="20"/>
        </w:rPr>
        <w:t xml:space="preserve"> </w:t>
      </w:r>
      <w:r>
        <w:rPr>
          <w:sz w:val="20"/>
        </w:rPr>
        <w:t>as</w:t>
      </w:r>
      <w:r>
        <w:rPr>
          <w:spacing w:val="-1"/>
          <w:sz w:val="20"/>
        </w:rPr>
        <w:t xml:space="preserve"> </w:t>
      </w:r>
      <w:r>
        <w:rPr>
          <w:sz w:val="20"/>
        </w:rPr>
        <w:t>may</w:t>
      </w:r>
      <w:r>
        <w:rPr>
          <w:spacing w:val="-1"/>
          <w:sz w:val="20"/>
        </w:rPr>
        <w:t xml:space="preserve"> </w:t>
      </w:r>
      <w:r>
        <w:rPr>
          <w:sz w:val="20"/>
        </w:rPr>
        <w:t>be</w:t>
      </w:r>
      <w:r>
        <w:rPr>
          <w:spacing w:val="-1"/>
          <w:sz w:val="20"/>
        </w:rPr>
        <w:t xml:space="preserve"> </w:t>
      </w:r>
      <w:r>
        <w:rPr>
          <w:spacing w:val="-2"/>
          <w:sz w:val="20"/>
        </w:rPr>
        <w:t>necessary;</w:t>
      </w:r>
    </w:p>
    <w:p w14:paraId="785C4ADC" w14:textId="77777777" w:rsidR="00B82E06" w:rsidRDefault="00C20584">
      <w:pPr>
        <w:pStyle w:val="ListParagraph"/>
        <w:numPr>
          <w:ilvl w:val="1"/>
          <w:numId w:val="15"/>
        </w:numPr>
        <w:tabs>
          <w:tab w:val="left" w:pos="1747"/>
        </w:tabs>
        <w:spacing w:before="84"/>
        <w:ind w:left="1747" w:right="0" w:hanging="463"/>
        <w:rPr>
          <w:sz w:val="20"/>
        </w:rPr>
      </w:pPr>
      <w:r>
        <w:rPr>
          <w:sz w:val="20"/>
        </w:rPr>
        <w:t>supervise</w:t>
      </w:r>
      <w:r>
        <w:rPr>
          <w:spacing w:val="1"/>
          <w:sz w:val="20"/>
        </w:rPr>
        <w:t xml:space="preserve"> </w:t>
      </w:r>
      <w:r>
        <w:rPr>
          <w:sz w:val="20"/>
        </w:rPr>
        <w:t>the</w:t>
      </w:r>
      <w:r>
        <w:rPr>
          <w:spacing w:val="1"/>
          <w:sz w:val="20"/>
        </w:rPr>
        <w:t xml:space="preserve"> </w:t>
      </w:r>
      <w:r>
        <w:rPr>
          <w:sz w:val="20"/>
        </w:rPr>
        <w:t>formulation</w:t>
      </w:r>
      <w:r>
        <w:rPr>
          <w:spacing w:val="1"/>
          <w:sz w:val="20"/>
        </w:rPr>
        <w:t xml:space="preserve"> </w:t>
      </w:r>
      <w:r>
        <w:rPr>
          <w:sz w:val="20"/>
        </w:rPr>
        <w:t>of</w:t>
      </w:r>
      <w:r>
        <w:rPr>
          <w:spacing w:val="2"/>
          <w:sz w:val="20"/>
        </w:rPr>
        <w:t xml:space="preserve"> </w:t>
      </w:r>
      <w:r>
        <w:rPr>
          <w:sz w:val="20"/>
        </w:rPr>
        <w:t>policies</w:t>
      </w:r>
      <w:r>
        <w:rPr>
          <w:spacing w:val="1"/>
          <w:sz w:val="20"/>
        </w:rPr>
        <w:t xml:space="preserve"> </w:t>
      </w:r>
      <w:r>
        <w:rPr>
          <w:sz w:val="20"/>
        </w:rPr>
        <w:t>and</w:t>
      </w:r>
      <w:r>
        <w:rPr>
          <w:spacing w:val="1"/>
          <w:sz w:val="20"/>
        </w:rPr>
        <w:t xml:space="preserve"> </w:t>
      </w:r>
      <w:r>
        <w:rPr>
          <w:sz w:val="20"/>
        </w:rPr>
        <w:t>plans</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Ofﬁce;</w:t>
      </w:r>
      <w:r>
        <w:rPr>
          <w:spacing w:val="2"/>
          <w:sz w:val="20"/>
        </w:rPr>
        <w:t xml:space="preserve"> </w:t>
      </w:r>
      <w:r>
        <w:rPr>
          <w:spacing w:val="-5"/>
          <w:sz w:val="20"/>
        </w:rPr>
        <w:t>and</w:t>
      </w:r>
    </w:p>
    <w:p w14:paraId="07B0CBE4" w14:textId="77777777" w:rsidR="00B82E06" w:rsidRDefault="00C20584">
      <w:pPr>
        <w:pStyle w:val="ListParagraph"/>
        <w:numPr>
          <w:ilvl w:val="1"/>
          <w:numId w:val="15"/>
        </w:numPr>
        <w:tabs>
          <w:tab w:val="left" w:pos="1747"/>
        </w:tabs>
        <w:spacing w:before="106" w:line="213" w:lineRule="auto"/>
        <w:ind w:left="1747" w:hanging="482"/>
        <w:rPr>
          <w:sz w:val="20"/>
        </w:rPr>
      </w:pPr>
      <w:r>
        <w:rPr>
          <w:sz w:val="20"/>
        </w:rPr>
        <w:t>perform any other action necessary in the administrative interests of the Ofﬁce.</w:t>
      </w:r>
    </w:p>
    <w:p w14:paraId="248AA7F2" w14:textId="77777777" w:rsidR="00B82E06" w:rsidRDefault="00C20584">
      <w:pPr>
        <w:pStyle w:val="ListParagraph"/>
        <w:numPr>
          <w:ilvl w:val="0"/>
          <w:numId w:val="15"/>
        </w:numPr>
        <w:tabs>
          <w:tab w:val="left" w:pos="1192"/>
        </w:tabs>
        <w:spacing w:line="213" w:lineRule="auto"/>
        <w:ind w:firstLine="283"/>
        <w:jc w:val="both"/>
        <w:rPr>
          <w:sz w:val="20"/>
        </w:rPr>
      </w:pPr>
      <w:r>
        <w:rPr>
          <w:sz w:val="20"/>
        </w:rPr>
        <w:t>The Attorney-General may, upon request, appear and advise on any legal matter in any committee of Parliament.</w:t>
      </w:r>
    </w:p>
    <w:p w14:paraId="7659B8A4" w14:textId="77777777" w:rsidR="00B82E06" w:rsidRDefault="00C20584">
      <w:pPr>
        <w:pStyle w:val="ListParagraph"/>
        <w:numPr>
          <w:ilvl w:val="0"/>
          <w:numId w:val="15"/>
        </w:numPr>
        <w:tabs>
          <w:tab w:val="left" w:pos="1190"/>
        </w:tabs>
        <w:spacing w:before="114" w:line="213" w:lineRule="auto"/>
        <w:ind w:firstLine="283"/>
        <w:jc w:val="both"/>
        <w:rPr>
          <w:sz w:val="20"/>
        </w:rPr>
      </w:pPr>
      <w:r>
        <w:rPr>
          <w:sz w:val="20"/>
        </w:rPr>
        <w:t>In</w:t>
      </w:r>
      <w:r>
        <w:rPr>
          <w:spacing w:val="30"/>
          <w:sz w:val="20"/>
        </w:rPr>
        <w:t xml:space="preserve"> </w:t>
      </w:r>
      <w:r>
        <w:rPr>
          <w:sz w:val="20"/>
        </w:rPr>
        <w:t>the</w:t>
      </w:r>
      <w:r>
        <w:rPr>
          <w:spacing w:val="30"/>
          <w:sz w:val="20"/>
        </w:rPr>
        <w:t xml:space="preserve"> </w:t>
      </w:r>
      <w:r>
        <w:rPr>
          <w:sz w:val="20"/>
        </w:rPr>
        <w:t>exercise</w:t>
      </w:r>
      <w:r>
        <w:rPr>
          <w:spacing w:val="30"/>
          <w:sz w:val="20"/>
        </w:rPr>
        <w:t xml:space="preserve"> </w:t>
      </w:r>
      <w:r>
        <w:rPr>
          <w:sz w:val="20"/>
        </w:rPr>
        <w:t>of</w:t>
      </w:r>
      <w:r>
        <w:rPr>
          <w:spacing w:val="30"/>
          <w:sz w:val="20"/>
        </w:rPr>
        <w:t xml:space="preserve"> </w:t>
      </w:r>
      <w:r>
        <w:rPr>
          <w:sz w:val="20"/>
        </w:rPr>
        <w:t>the</w:t>
      </w:r>
      <w:r>
        <w:rPr>
          <w:spacing w:val="30"/>
          <w:sz w:val="20"/>
        </w:rPr>
        <w:t xml:space="preserve"> </w:t>
      </w:r>
      <w:r>
        <w:rPr>
          <w:sz w:val="20"/>
        </w:rPr>
        <w:t>powers</w:t>
      </w:r>
      <w:r>
        <w:rPr>
          <w:spacing w:val="30"/>
          <w:sz w:val="20"/>
        </w:rPr>
        <w:t xml:space="preserve"> </w:t>
      </w:r>
      <w:r>
        <w:rPr>
          <w:sz w:val="20"/>
        </w:rPr>
        <w:t>and</w:t>
      </w:r>
      <w:r>
        <w:rPr>
          <w:spacing w:val="30"/>
          <w:sz w:val="20"/>
        </w:rPr>
        <w:t xml:space="preserve"> </w:t>
      </w:r>
      <w:r>
        <w:rPr>
          <w:sz w:val="20"/>
        </w:rPr>
        <w:t>performance</w:t>
      </w:r>
      <w:r>
        <w:rPr>
          <w:spacing w:val="30"/>
          <w:sz w:val="20"/>
        </w:rPr>
        <w:t xml:space="preserve"> </w:t>
      </w:r>
      <w:r>
        <w:rPr>
          <w:sz w:val="20"/>
        </w:rPr>
        <w:t>of</w:t>
      </w:r>
      <w:r>
        <w:rPr>
          <w:spacing w:val="30"/>
          <w:sz w:val="20"/>
        </w:rPr>
        <w:t xml:space="preserve"> </w:t>
      </w:r>
      <w:r>
        <w:rPr>
          <w:sz w:val="20"/>
        </w:rPr>
        <w:t>functions</w:t>
      </w:r>
      <w:r>
        <w:rPr>
          <w:spacing w:val="30"/>
          <w:sz w:val="20"/>
        </w:rPr>
        <w:t xml:space="preserve"> </w:t>
      </w:r>
      <w:r>
        <w:rPr>
          <w:sz w:val="20"/>
        </w:rPr>
        <w:t>of</w:t>
      </w:r>
      <w:r>
        <w:rPr>
          <w:spacing w:val="30"/>
          <w:sz w:val="20"/>
        </w:rPr>
        <w:t xml:space="preserve"> </w:t>
      </w:r>
      <w:r>
        <w:rPr>
          <w:sz w:val="20"/>
        </w:rPr>
        <w:t>the</w:t>
      </w:r>
      <w:r>
        <w:rPr>
          <w:spacing w:val="30"/>
          <w:sz w:val="20"/>
        </w:rPr>
        <w:t xml:space="preserve"> </w:t>
      </w:r>
      <w:r>
        <w:rPr>
          <w:sz w:val="20"/>
        </w:rPr>
        <w:t xml:space="preserve">Ofﬁce, the Attorney-General shall not be under the direction or control of any person or </w:t>
      </w:r>
      <w:r>
        <w:rPr>
          <w:spacing w:val="-2"/>
          <w:sz w:val="20"/>
        </w:rPr>
        <w:t>authority.</w:t>
      </w:r>
    </w:p>
    <w:p w14:paraId="6B0D6196" w14:textId="77777777" w:rsidR="00B82E06" w:rsidRDefault="00C20584">
      <w:pPr>
        <w:pStyle w:val="Heading2"/>
        <w:spacing w:before="89"/>
        <w:jc w:val="both"/>
      </w:pPr>
      <w:bookmarkStart w:id="16" w:name="7._Audience_by_Attorney-General_in_matte"/>
      <w:bookmarkStart w:id="17" w:name="_bookmark8"/>
      <w:bookmarkEnd w:id="16"/>
      <w:bookmarkEnd w:id="17"/>
      <w:r>
        <w:rPr>
          <w:w w:val="105"/>
        </w:rPr>
        <w:t>Audience</w:t>
      </w:r>
      <w:r>
        <w:rPr>
          <w:spacing w:val="-9"/>
          <w:w w:val="105"/>
        </w:rPr>
        <w:t xml:space="preserve"> </w:t>
      </w:r>
      <w:r>
        <w:rPr>
          <w:w w:val="105"/>
        </w:rPr>
        <w:t>by</w:t>
      </w:r>
      <w:r>
        <w:rPr>
          <w:spacing w:val="-9"/>
          <w:w w:val="105"/>
        </w:rPr>
        <w:t xml:space="preserve"> </w:t>
      </w:r>
      <w:r>
        <w:rPr>
          <w:w w:val="105"/>
        </w:rPr>
        <w:t>Attorney-General</w:t>
      </w:r>
      <w:r>
        <w:rPr>
          <w:spacing w:val="-9"/>
          <w:w w:val="105"/>
        </w:rPr>
        <w:t xml:space="preserve"> </w:t>
      </w:r>
      <w:r>
        <w:rPr>
          <w:w w:val="105"/>
        </w:rPr>
        <w:t>in</w:t>
      </w:r>
      <w:r>
        <w:rPr>
          <w:spacing w:val="-9"/>
          <w:w w:val="105"/>
        </w:rPr>
        <w:t xml:space="preserve"> </w:t>
      </w:r>
      <w:r>
        <w:rPr>
          <w:w w:val="105"/>
        </w:rPr>
        <w:t>matters</w:t>
      </w:r>
      <w:r>
        <w:rPr>
          <w:spacing w:val="-8"/>
          <w:w w:val="105"/>
        </w:rPr>
        <w:t xml:space="preserve"> </w:t>
      </w:r>
      <w:r>
        <w:rPr>
          <w:w w:val="105"/>
        </w:rPr>
        <w:t>of</w:t>
      </w:r>
      <w:r>
        <w:rPr>
          <w:spacing w:val="-9"/>
          <w:w w:val="105"/>
        </w:rPr>
        <w:t xml:space="preserve"> </w:t>
      </w:r>
      <w:r>
        <w:rPr>
          <w:w w:val="105"/>
        </w:rPr>
        <w:t>public</w:t>
      </w:r>
      <w:r>
        <w:rPr>
          <w:spacing w:val="-9"/>
          <w:w w:val="105"/>
        </w:rPr>
        <w:t xml:space="preserve"> </w:t>
      </w:r>
      <w:r>
        <w:rPr>
          <w:w w:val="105"/>
        </w:rPr>
        <w:t>interest,</w:t>
      </w:r>
      <w:r>
        <w:rPr>
          <w:spacing w:val="-9"/>
          <w:w w:val="105"/>
        </w:rPr>
        <w:t xml:space="preserve"> </w:t>
      </w:r>
      <w:r>
        <w:rPr>
          <w:spacing w:val="-4"/>
          <w:w w:val="105"/>
        </w:rPr>
        <w:t>etc.</w:t>
      </w:r>
    </w:p>
    <w:p w14:paraId="7B65BAFD" w14:textId="77777777" w:rsidR="00B82E06" w:rsidRDefault="00C20584">
      <w:pPr>
        <w:pStyle w:val="ListParagraph"/>
        <w:numPr>
          <w:ilvl w:val="0"/>
          <w:numId w:val="16"/>
        </w:numPr>
        <w:tabs>
          <w:tab w:val="left" w:pos="1080"/>
        </w:tabs>
        <w:spacing w:before="107" w:line="213" w:lineRule="auto"/>
        <w:ind w:left="587" w:firstLine="283"/>
        <w:jc w:val="both"/>
        <w:rPr>
          <w:sz w:val="20"/>
        </w:rPr>
      </w:pPr>
      <w:r>
        <w:rPr>
          <w:sz w:val="20"/>
        </w:rPr>
        <w:t>(1) Despite the provisions of any written law to the contrary or in the absence of any other written law, the Attorney-General shall have the right of audience in proceedings of any suit or inquiry of an administrative body which the Attorney- General considers—</w:t>
      </w:r>
    </w:p>
    <w:p w14:paraId="08C373B9" w14:textId="77777777" w:rsidR="00B82E06" w:rsidRDefault="00C20584">
      <w:pPr>
        <w:pStyle w:val="ListParagraph"/>
        <w:numPr>
          <w:ilvl w:val="1"/>
          <w:numId w:val="16"/>
        </w:numPr>
        <w:tabs>
          <w:tab w:val="left" w:pos="1747"/>
        </w:tabs>
        <w:spacing w:before="90"/>
        <w:ind w:left="1747" w:right="0" w:hanging="471"/>
        <w:jc w:val="both"/>
        <w:rPr>
          <w:sz w:val="20"/>
        </w:rPr>
      </w:pPr>
      <w:r>
        <w:rPr>
          <w:sz w:val="20"/>
        </w:rPr>
        <w:t>to</w:t>
      </w:r>
      <w:r>
        <w:rPr>
          <w:spacing w:val="-2"/>
          <w:sz w:val="20"/>
        </w:rPr>
        <w:t xml:space="preserve"> </w:t>
      </w:r>
      <w:r>
        <w:rPr>
          <w:sz w:val="20"/>
        </w:rPr>
        <w:t>be</w:t>
      </w:r>
      <w:r>
        <w:rPr>
          <w:spacing w:val="-1"/>
          <w:sz w:val="20"/>
        </w:rPr>
        <w:t xml:space="preserve"> </w:t>
      </w:r>
      <w:r>
        <w:rPr>
          <w:sz w:val="20"/>
        </w:rPr>
        <w:t>of</w:t>
      </w:r>
      <w:r>
        <w:rPr>
          <w:spacing w:val="-1"/>
          <w:sz w:val="20"/>
        </w:rPr>
        <w:t xml:space="preserve"> </w:t>
      </w:r>
      <w:r>
        <w:rPr>
          <w:sz w:val="20"/>
        </w:rPr>
        <w:t>public</w:t>
      </w:r>
      <w:r>
        <w:rPr>
          <w:spacing w:val="-2"/>
          <w:sz w:val="20"/>
        </w:rPr>
        <w:t xml:space="preserve"> </w:t>
      </w:r>
      <w:r>
        <w:rPr>
          <w:sz w:val="20"/>
        </w:rPr>
        <w:t>interest</w:t>
      </w:r>
      <w:r>
        <w:rPr>
          <w:spacing w:val="-1"/>
          <w:sz w:val="20"/>
        </w:rPr>
        <w:t xml:space="preserve"> </w:t>
      </w:r>
      <w:r>
        <w:rPr>
          <w:sz w:val="20"/>
        </w:rPr>
        <w:t>or</w:t>
      </w:r>
      <w:r>
        <w:rPr>
          <w:spacing w:val="-1"/>
          <w:sz w:val="20"/>
        </w:rPr>
        <w:t xml:space="preserve"> </w:t>
      </w:r>
      <w:r>
        <w:rPr>
          <w:sz w:val="20"/>
        </w:rPr>
        <w:t>involves</w:t>
      </w:r>
      <w:r>
        <w:rPr>
          <w:spacing w:val="-2"/>
          <w:sz w:val="20"/>
        </w:rPr>
        <w:t xml:space="preserve"> </w:t>
      </w:r>
      <w:r>
        <w:rPr>
          <w:sz w:val="20"/>
        </w:rPr>
        <w:t>public</w:t>
      </w:r>
      <w:r>
        <w:rPr>
          <w:spacing w:val="-1"/>
          <w:sz w:val="20"/>
        </w:rPr>
        <w:t xml:space="preserve"> </w:t>
      </w:r>
      <w:r>
        <w:rPr>
          <w:sz w:val="20"/>
        </w:rPr>
        <w:t>property;</w:t>
      </w:r>
      <w:r>
        <w:rPr>
          <w:spacing w:val="-1"/>
          <w:sz w:val="20"/>
        </w:rPr>
        <w:t xml:space="preserve"> </w:t>
      </w:r>
      <w:r>
        <w:rPr>
          <w:spacing w:val="-5"/>
          <w:sz w:val="20"/>
        </w:rPr>
        <w:t>or</w:t>
      </w:r>
    </w:p>
    <w:p w14:paraId="4D3B44C4" w14:textId="77777777" w:rsidR="00B82E06" w:rsidRDefault="00C20584">
      <w:pPr>
        <w:pStyle w:val="ListParagraph"/>
        <w:numPr>
          <w:ilvl w:val="1"/>
          <w:numId w:val="16"/>
        </w:numPr>
        <w:tabs>
          <w:tab w:val="left" w:pos="1747"/>
        </w:tabs>
        <w:spacing w:before="106" w:line="213" w:lineRule="auto"/>
        <w:ind w:left="1747" w:hanging="480"/>
        <w:jc w:val="both"/>
        <w:rPr>
          <w:sz w:val="20"/>
        </w:rPr>
      </w:pPr>
      <w:r>
        <w:rPr>
          <w:sz w:val="20"/>
        </w:rPr>
        <w:t>to involve the legislature, the judiciary or an independent department or agency of the Government.</w:t>
      </w:r>
    </w:p>
    <w:p w14:paraId="75C9F4C2" w14:textId="77777777" w:rsidR="00B82E06" w:rsidRDefault="00C20584">
      <w:pPr>
        <w:pStyle w:val="ListParagraph"/>
        <w:numPr>
          <w:ilvl w:val="0"/>
          <w:numId w:val="14"/>
        </w:numPr>
        <w:tabs>
          <w:tab w:val="left" w:pos="1174"/>
        </w:tabs>
        <w:spacing w:before="114" w:line="213" w:lineRule="auto"/>
        <w:ind w:firstLine="283"/>
        <w:jc w:val="both"/>
        <w:rPr>
          <w:sz w:val="20"/>
        </w:rPr>
      </w:pPr>
      <w:r>
        <w:rPr>
          <w:w w:val="105"/>
          <w:sz w:val="20"/>
        </w:rPr>
        <w:t>In</w:t>
      </w:r>
      <w:r>
        <w:rPr>
          <w:spacing w:val="-14"/>
          <w:w w:val="105"/>
          <w:sz w:val="20"/>
        </w:rPr>
        <w:t xml:space="preserve"> </w:t>
      </w:r>
      <w:r>
        <w:rPr>
          <w:w w:val="105"/>
          <w:sz w:val="20"/>
        </w:rPr>
        <w:t>the</w:t>
      </w:r>
      <w:r>
        <w:rPr>
          <w:spacing w:val="-13"/>
          <w:w w:val="105"/>
          <w:sz w:val="20"/>
        </w:rPr>
        <w:t xml:space="preserve"> </w:t>
      </w:r>
      <w:r>
        <w:rPr>
          <w:w w:val="105"/>
          <w:sz w:val="20"/>
        </w:rPr>
        <w:t>exercise</w:t>
      </w:r>
      <w:r>
        <w:rPr>
          <w:spacing w:val="-13"/>
          <w:w w:val="105"/>
          <w:sz w:val="20"/>
        </w:rPr>
        <w:t xml:space="preserve"> </w:t>
      </w:r>
      <w:r>
        <w:rPr>
          <w:w w:val="105"/>
          <w:sz w:val="20"/>
        </w:rPr>
        <w:t>of</w:t>
      </w:r>
      <w:r>
        <w:rPr>
          <w:spacing w:val="-13"/>
          <w:w w:val="105"/>
          <w:sz w:val="20"/>
        </w:rPr>
        <w:t xml:space="preserve"> </w:t>
      </w:r>
      <w:r>
        <w:rPr>
          <w:w w:val="105"/>
          <w:sz w:val="20"/>
        </w:rPr>
        <w:t>the</w:t>
      </w:r>
      <w:r>
        <w:rPr>
          <w:spacing w:val="-13"/>
          <w:w w:val="105"/>
          <w:sz w:val="20"/>
        </w:rPr>
        <w:t xml:space="preserve"> </w:t>
      </w:r>
      <w:r>
        <w:rPr>
          <w:w w:val="105"/>
          <w:sz w:val="20"/>
        </w:rPr>
        <w:t>powers</w:t>
      </w:r>
      <w:r>
        <w:rPr>
          <w:spacing w:val="-13"/>
          <w:w w:val="105"/>
          <w:sz w:val="20"/>
        </w:rPr>
        <w:t xml:space="preserve"> </w:t>
      </w:r>
      <w:r>
        <w:rPr>
          <w:w w:val="105"/>
          <w:sz w:val="20"/>
        </w:rPr>
        <w:t>of</w:t>
      </w:r>
      <w:r>
        <w:rPr>
          <w:spacing w:val="-13"/>
          <w:w w:val="105"/>
          <w:sz w:val="20"/>
        </w:rPr>
        <w:t xml:space="preserve"> </w:t>
      </w:r>
      <w:r>
        <w:rPr>
          <w:w w:val="105"/>
          <w:sz w:val="20"/>
        </w:rPr>
        <w:t>the</w:t>
      </w:r>
      <w:r>
        <w:rPr>
          <w:spacing w:val="-13"/>
          <w:w w:val="105"/>
          <w:sz w:val="20"/>
        </w:rPr>
        <w:t xml:space="preserve"> </w:t>
      </w:r>
      <w:r>
        <w:rPr>
          <w:w w:val="105"/>
          <w:sz w:val="20"/>
        </w:rPr>
        <w:t>Attorney-General</w:t>
      </w:r>
      <w:r>
        <w:rPr>
          <w:spacing w:val="-14"/>
          <w:w w:val="105"/>
          <w:sz w:val="20"/>
        </w:rPr>
        <w:t xml:space="preserve"> </w:t>
      </w:r>
      <w:r>
        <w:rPr>
          <w:w w:val="105"/>
          <w:sz w:val="20"/>
        </w:rPr>
        <w:t>under</w:t>
      </w:r>
      <w:r>
        <w:rPr>
          <w:spacing w:val="-13"/>
          <w:w w:val="105"/>
          <w:sz w:val="20"/>
        </w:rPr>
        <w:t xml:space="preserve"> </w:t>
      </w:r>
      <w:r>
        <w:rPr>
          <w:w w:val="105"/>
          <w:sz w:val="20"/>
        </w:rPr>
        <w:t>subsection</w:t>
      </w:r>
      <w:r>
        <w:rPr>
          <w:spacing w:val="-13"/>
          <w:w w:val="105"/>
          <w:sz w:val="20"/>
        </w:rPr>
        <w:t xml:space="preserve"> </w:t>
      </w:r>
      <w:r>
        <w:rPr>
          <w:w w:val="105"/>
          <w:sz w:val="20"/>
        </w:rPr>
        <w:t>(1), the Attorney-General shall—</w:t>
      </w:r>
    </w:p>
    <w:p w14:paraId="5FBFA359" w14:textId="77777777" w:rsidR="00B82E06" w:rsidRDefault="00C20584">
      <w:pPr>
        <w:pStyle w:val="ListParagraph"/>
        <w:numPr>
          <w:ilvl w:val="1"/>
          <w:numId w:val="14"/>
        </w:numPr>
        <w:tabs>
          <w:tab w:val="left" w:pos="1747"/>
        </w:tabs>
        <w:spacing w:line="213" w:lineRule="auto"/>
        <w:ind w:left="1747"/>
        <w:jc w:val="both"/>
        <w:rPr>
          <w:sz w:val="20"/>
        </w:rPr>
      </w:pPr>
      <w:r>
        <w:rPr>
          <w:sz w:val="20"/>
        </w:rPr>
        <w:t>notify any court, tribunal or any other administrative body of the intention to be enjoined to the suit, inquiry or administrative proceedings; and</w:t>
      </w:r>
    </w:p>
    <w:p w14:paraId="55EA6453" w14:textId="77777777" w:rsidR="00B82E06" w:rsidRDefault="00B82E06">
      <w:pPr>
        <w:spacing w:line="213" w:lineRule="auto"/>
        <w:jc w:val="both"/>
        <w:rPr>
          <w:sz w:val="20"/>
        </w:rPr>
        <w:sectPr w:rsidR="00B82E06">
          <w:headerReference w:type="default" r:id="rId12"/>
          <w:pgSz w:w="11910" w:h="16840"/>
          <w:pgMar w:top="2820" w:right="1680" w:bottom="280" w:left="1680" w:header="2544" w:footer="0" w:gutter="0"/>
          <w:cols w:space="720"/>
        </w:sectPr>
      </w:pPr>
    </w:p>
    <w:p w14:paraId="1C179993" w14:textId="77777777" w:rsidR="00B82E06" w:rsidRDefault="00C20584">
      <w:pPr>
        <w:pStyle w:val="ListParagraph"/>
        <w:numPr>
          <w:ilvl w:val="1"/>
          <w:numId w:val="14"/>
        </w:numPr>
        <w:tabs>
          <w:tab w:val="left" w:pos="1747"/>
        </w:tabs>
        <w:spacing w:before="210" w:line="213" w:lineRule="auto"/>
        <w:ind w:left="1747" w:hanging="480"/>
        <w:jc w:val="both"/>
        <w:rPr>
          <w:sz w:val="20"/>
        </w:rPr>
      </w:pPr>
      <w:r>
        <w:rPr>
          <w:spacing w:val="-2"/>
          <w:sz w:val="20"/>
        </w:rPr>
        <w:t>satisfy</w:t>
      </w:r>
      <w:r>
        <w:rPr>
          <w:spacing w:val="-5"/>
          <w:sz w:val="20"/>
        </w:rPr>
        <w:t xml:space="preserve"> </w:t>
      </w:r>
      <w:r>
        <w:rPr>
          <w:spacing w:val="-2"/>
          <w:sz w:val="20"/>
        </w:rPr>
        <w:t>the</w:t>
      </w:r>
      <w:r>
        <w:rPr>
          <w:spacing w:val="-5"/>
          <w:sz w:val="20"/>
        </w:rPr>
        <w:t xml:space="preserve"> </w:t>
      </w:r>
      <w:r>
        <w:rPr>
          <w:spacing w:val="-2"/>
          <w:sz w:val="20"/>
        </w:rPr>
        <w:t>court,</w:t>
      </w:r>
      <w:r>
        <w:rPr>
          <w:spacing w:val="-5"/>
          <w:sz w:val="20"/>
        </w:rPr>
        <w:t xml:space="preserve"> </w:t>
      </w:r>
      <w:r>
        <w:rPr>
          <w:spacing w:val="-2"/>
          <w:sz w:val="20"/>
        </w:rPr>
        <w:t>tribunal</w:t>
      </w:r>
      <w:r>
        <w:rPr>
          <w:spacing w:val="-5"/>
          <w:sz w:val="20"/>
        </w:rPr>
        <w:t xml:space="preserve"> </w:t>
      </w:r>
      <w:r>
        <w:rPr>
          <w:spacing w:val="-2"/>
          <w:sz w:val="20"/>
        </w:rPr>
        <w:t>or</w:t>
      </w:r>
      <w:r>
        <w:rPr>
          <w:spacing w:val="-5"/>
          <w:sz w:val="20"/>
        </w:rPr>
        <w:t xml:space="preserve"> </w:t>
      </w:r>
      <w:r>
        <w:rPr>
          <w:spacing w:val="-2"/>
          <w:sz w:val="20"/>
        </w:rPr>
        <w:t>any</w:t>
      </w:r>
      <w:r>
        <w:rPr>
          <w:spacing w:val="-5"/>
          <w:sz w:val="20"/>
        </w:rPr>
        <w:t xml:space="preserve"> </w:t>
      </w:r>
      <w:r>
        <w:rPr>
          <w:spacing w:val="-2"/>
          <w:sz w:val="20"/>
        </w:rPr>
        <w:t>other</w:t>
      </w:r>
      <w:r>
        <w:rPr>
          <w:spacing w:val="-5"/>
          <w:sz w:val="20"/>
        </w:rPr>
        <w:t xml:space="preserve"> </w:t>
      </w:r>
      <w:r>
        <w:rPr>
          <w:spacing w:val="-2"/>
          <w:sz w:val="20"/>
        </w:rPr>
        <w:t>administrative</w:t>
      </w:r>
      <w:r>
        <w:rPr>
          <w:spacing w:val="-5"/>
          <w:sz w:val="20"/>
        </w:rPr>
        <w:t xml:space="preserve"> </w:t>
      </w:r>
      <w:r>
        <w:rPr>
          <w:spacing w:val="-2"/>
          <w:sz w:val="20"/>
        </w:rPr>
        <w:t>body</w:t>
      </w:r>
      <w:r>
        <w:rPr>
          <w:spacing w:val="-5"/>
          <w:sz w:val="20"/>
        </w:rPr>
        <w:t xml:space="preserve"> </w:t>
      </w:r>
      <w:r>
        <w:rPr>
          <w:spacing w:val="-2"/>
          <w:sz w:val="20"/>
        </w:rPr>
        <w:t>of</w:t>
      </w:r>
      <w:r>
        <w:rPr>
          <w:spacing w:val="-5"/>
          <w:sz w:val="20"/>
        </w:rPr>
        <w:t xml:space="preserve"> </w:t>
      </w:r>
      <w:r>
        <w:rPr>
          <w:spacing w:val="-2"/>
          <w:sz w:val="20"/>
        </w:rPr>
        <w:t>the</w:t>
      </w:r>
      <w:r>
        <w:rPr>
          <w:spacing w:val="-5"/>
          <w:sz w:val="20"/>
        </w:rPr>
        <w:t xml:space="preserve"> </w:t>
      </w:r>
      <w:r>
        <w:rPr>
          <w:spacing w:val="-2"/>
          <w:sz w:val="20"/>
        </w:rPr>
        <w:t xml:space="preserve">public </w:t>
      </w:r>
      <w:r>
        <w:rPr>
          <w:sz w:val="20"/>
        </w:rPr>
        <w:t>interest</w:t>
      </w:r>
      <w:r>
        <w:rPr>
          <w:spacing w:val="-5"/>
          <w:sz w:val="20"/>
        </w:rPr>
        <w:t xml:space="preserve"> </w:t>
      </w:r>
      <w:r>
        <w:rPr>
          <w:sz w:val="20"/>
        </w:rPr>
        <w:t>or</w:t>
      </w:r>
      <w:r>
        <w:rPr>
          <w:spacing w:val="-5"/>
          <w:sz w:val="20"/>
        </w:rPr>
        <w:t xml:space="preserve"> </w:t>
      </w:r>
      <w:r>
        <w:rPr>
          <w:sz w:val="20"/>
        </w:rPr>
        <w:t>public</w:t>
      </w:r>
      <w:r>
        <w:rPr>
          <w:spacing w:val="-5"/>
          <w:sz w:val="20"/>
        </w:rPr>
        <w:t xml:space="preserve"> </w:t>
      </w:r>
      <w:r>
        <w:rPr>
          <w:sz w:val="20"/>
        </w:rPr>
        <w:t>property</w:t>
      </w:r>
      <w:r>
        <w:rPr>
          <w:spacing w:val="-5"/>
          <w:sz w:val="20"/>
        </w:rPr>
        <w:t xml:space="preserve"> </w:t>
      </w:r>
      <w:r>
        <w:rPr>
          <w:sz w:val="20"/>
        </w:rPr>
        <w:t>involved,</w:t>
      </w:r>
      <w:r>
        <w:rPr>
          <w:spacing w:val="-5"/>
          <w:sz w:val="20"/>
        </w:rPr>
        <w:t xml:space="preserve"> </w:t>
      </w:r>
      <w:r>
        <w:rPr>
          <w:sz w:val="20"/>
        </w:rPr>
        <w:t>and</w:t>
      </w:r>
      <w:r>
        <w:rPr>
          <w:spacing w:val="-5"/>
          <w:sz w:val="20"/>
        </w:rPr>
        <w:t xml:space="preserve"> </w:t>
      </w:r>
      <w:r>
        <w:rPr>
          <w:sz w:val="20"/>
        </w:rPr>
        <w:t>comply</w:t>
      </w:r>
      <w:r>
        <w:rPr>
          <w:spacing w:val="-5"/>
          <w:sz w:val="20"/>
        </w:rPr>
        <w:t xml:space="preserve"> </w:t>
      </w:r>
      <w:r>
        <w:rPr>
          <w:sz w:val="20"/>
        </w:rPr>
        <w:t>with</w:t>
      </w:r>
      <w:r>
        <w:rPr>
          <w:spacing w:val="-5"/>
          <w:sz w:val="20"/>
        </w:rPr>
        <w:t xml:space="preserve"> </w:t>
      </w:r>
      <w:r>
        <w:rPr>
          <w:sz w:val="20"/>
        </w:rPr>
        <w:t>any</w:t>
      </w:r>
      <w:r>
        <w:rPr>
          <w:spacing w:val="-5"/>
          <w:sz w:val="20"/>
        </w:rPr>
        <w:t xml:space="preserve"> </w:t>
      </w:r>
      <w:r>
        <w:rPr>
          <w:sz w:val="20"/>
        </w:rPr>
        <w:t>direction</w:t>
      </w:r>
      <w:r>
        <w:rPr>
          <w:spacing w:val="-5"/>
          <w:sz w:val="20"/>
        </w:rPr>
        <w:t xml:space="preserve"> </w:t>
      </w:r>
      <w:r>
        <w:rPr>
          <w:sz w:val="20"/>
        </w:rPr>
        <w:t>of the</w:t>
      </w:r>
      <w:r>
        <w:rPr>
          <w:spacing w:val="-9"/>
          <w:sz w:val="20"/>
        </w:rPr>
        <w:t xml:space="preserve"> </w:t>
      </w:r>
      <w:r>
        <w:rPr>
          <w:sz w:val="20"/>
        </w:rPr>
        <w:t>court,</w:t>
      </w:r>
      <w:r>
        <w:rPr>
          <w:spacing w:val="-9"/>
          <w:sz w:val="20"/>
        </w:rPr>
        <w:t xml:space="preserve"> </w:t>
      </w:r>
      <w:r>
        <w:rPr>
          <w:sz w:val="20"/>
        </w:rPr>
        <w:t>tribunal</w:t>
      </w:r>
      <w:r>
        <w:rPr>
          <w:spacing w:val="-9"/>
          <w:sz w:val="20"/>
        </w:rPr>
        <w:t xml:space="preserve"> </w:t>
      </w:r>
      <w:r>
        <w:rPr>
          <w:sz w:val="20"/>
        </w:rPr>
        <w:t>or</w:t>
      </w:r>
      <w:r>
        <w:rPr>
          <w:spacing w:val="-9"/>
          <w:sz w:val="20"/>
        </w:rPr>
        <w:t xml:space="preserve"> </w:t>
      </w:r>
      <w:r>
        <w:rPr>
          <w:sz w:val="20"/>
        </w:rPr>
        <w:t>any</w:t>
      </w:r>
      <w:r>
        <w:rPr>
          <w:spacing w:val="-9"/>
          <w:sz w:val="20"/>
        </w:rPr>
        <w:t xml:space="preserve"> </w:t>
      </w:r>
      <w:r>
        <w:rPr>
          <w:sz w:val="20"/>
        </w:rPr>
        <w:t>such</w:t>
      </w:r>
      <w:r>
        <w:rPr>
          <w:spacing w:val="-9"/>
          <w:sz w:val="20"/>
        </w:rPr>
        <w:t xml:space="preserve"> </w:t>
      </w:r>
      <w:r>
        <w:rPr>
          <w:sz w:val="20"/>
        </w:rPr>
        <w:t>other</w:t>
      </w:r>
      <w:r>
        <w:rPr>
          <w:spacing w:val="-9"/>
          <w:sz w:val="20"/>
        </w:rPr>
        <w:t xml:space="preserve"> </w:t>
      </w:r>
      <w:r>
        <w:rPr>
          <w:sz w:val="20"/>
        </w:rPr>
        <w:t>administrative</w:t>
      </w:r>
      <w:r>
        <w:rPr>
          <w:spacing w:val="-9"/>
          <w:sz w:val="20"/>
        </w:rPr>
        <w:t xml:space="preserve"> </w:t>
      </w:r>
      <w:r>
        <w:rPr>
          <w:sz w:val="20"/>
        </w:rPr>
        <w:t>body</w:t>
      </w:r>
      <w:r>
        <w:rPr>
          <w:spacing w:val="-9"/>
          <w:sz w:val="20"/>
        </w:rPr>
        <w:t xml:space="preserve"> </w:t>
      </w:r>
      <w:r>
        <w:rPr>
          <w:sz w:val="20"/>
        </w:rPr>
        <w:t>on</w:t>
      </w:r>
      <w:r>
        <w:rPr>
          <w:spacing w:val="-9"/>
          <w:sz w:val="20"/>
        </w:rPr>
        <w:t xml:space="preserve"> </w:t>
      </w:r>
      <w:r>
        <w:rPr>
          <w:sz w:val="20"/>
        </w:rPr>
        <w:t>the</w:t>
      </w:r>
      <w:r>
        <w:rPr>
          <w:spacing w:val="-9"/>
          <w:sz w:val="20"/>
        </w:rPr>
        <w:t xml:space="preserve"> </w:t>
      </w:r>
      <w:r>
        <w:rPr>
          <w:sz w:val="20"/>
        </w:rPr>
        <w:t>nature of</w:t>
      </w:r>
      <w:r>
        <w:rPr>
          <w:spacing w:val="-12"/>
          <w:sz w:val="20"/>
        </w:rPr>
        <w:t xml:space="preserve"> </w:t>
      </w:r>
      <w:r>
        <w:rPr>
          <w:sz w:val="20"/>
        </w:rPr>
        <w:t>pleadings</w:t>
      </w:r>
      <w:r>
        <w:rPr>
          <w:spacing w:val="-12"/>
          <w:sz w:val="20"/>
        </w:rPr>
        <w:t xml:space="preserve"> </w:t>
      </w:r>
      <w:r>
        <w:rPr>
          <w:sz w:val="20"/>
        </w:rPr>
        <w:t>or</w:t>
      </w:r>
      <w:r>
        <w:rPr>
          <w:spacing w:val="-12"/>
          <w:sz w:val="20"/>
        </w:rPr>
        <w:t xml:space="preserve"> </w:t>
      </w:r>
      <w:r>
        <w:rPr>
          <w:sz w:val="20"/>
        </w:rPr>
        <w:t>measures</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taken</w:t>
      </w:r>
      <w:r>
        <w:rPr>
          <w:spacing w:val="-12"/>
          <w:sz w:val="20"/>
        </w:rPr>
        <w:t xml:space="preserve"> </w:t>
      </w:r>
      <w:r>
        <w:rPr>
          <w:sz w:val="20"/>
        </w:rPr>
        <w:t>for</w:t>
      </w:r>
      <w:r>
        <w:rPr>
          <w:spacing w:val="-12"/>
          <w:sz w:val="20"/>
        </w:rPr>
        <w:t xml:space="preserve"> </w:t>
      </w:r>
      <w:r>
        <w:rPr>
          <w:sz w:val="20"/>
        </w:rPr>
        <w:t>purposes</w:t>
      </w:r>
      <w:r>
        <w:rPr>
          <w:spacing w:val="-12"/>
          <w:sz w:val="20"/>
        </w:rPr>
        <w:t xml:space="preserve"> </w:t>
      </w:r>
      <w:r>
        <w:rPr>
          <w:sz w:val="20"/>
        </w:rPr>
        <w:t>of</w:t>
      </w:r>
      <w:r>
        <w:rPr>
          <w:spacing w:val="-12"/>
          <w:sz w:val="20"/>
        </w:rPr>
        <w:t xml:space="preserve"> </w:t>
      </w:r>
      <w:r>
        <w:rPr>
          <w:sz w:val="20"/>
        </w:rPr>
        <w:t>giving</w:t>
      </w:r>
      <w:r>
        <w:rPr>
          <w:spacing w:val="-12"/>
          <w:sz w:val="20"/>
        </w:rPr>
        <w:t xml:space="preserve"> </w:t>
      </w:r>
      <w:r>
        <w:rPr>
          <w:sz w:val="20"/>
        </w:rPr>
        <w:t>effect</w:t>
      </w:r>
      <w:r>
        <w:rPr>
          <w:spacing w:val="-12"/>
          <w:sz w:val="20"/>
        </w:rPr>
        <w:t xml:space="preserve"> </w:t>
      </w:r>
      <w:r>
        <w:rPr>
          <w:sz w:val="20"/>
        </w:rPr>
        <w:t>to</w:t>
      </w:r>
      <w:r>
        <w:rPr>
          <w:spacing w:val="-12"/>
          <w:sz w:val="20"/>
        </w:rPr>
        <w:t xml:space="preserve"> </w:t>
      </w:r>
      <w:r>
        <w:rPr>
          <w:sz w:val="20"/>
        </w:rPr>
        <w:t>the effective discharge of the duties of the Ofﬁce.</w:t>
      </w:r>
    </w:p>
    <w:p w14:paraId="506B5293" w14:textId="77777777" w:rsidR="00B82E06" w:rsidRDefault="00C20584">
      <w:pPr>
        <w:pStyle w:val="ListParagraph"/>
        <w:numPr>
          <w:ilvl w:val="0"/>
          <w:numId w:val="14"/>
        </w:numPr>
        <w:tabs>
          <w:tab w:val="left" w:pos="1190"/>
        </w:tabs>
        <w:spacing w:before="112" w:line="213" w:lineRule="auto"/>
        <w:ind w:firstLine="283"/>
        <w:jc w:val="both"/>
        <w:rPr>
          <w:sz w:val="20"/>
        </w:rPr>
      </w:pPr>
      <w:r>
        <w:rPr>
          <w:sz w:val="20"/>
        </w:rPr>
        <w:t xml:space="preserve">Where a suit, inquiry or any other proceedings is pending before a </w:t>
      </w:r>
      <w:r>
        <w:rPr>
          <w:sz w:val="20"/>
        </w:rPr>
        <w:t>court, tribunal or any other administrative body to which the Attorney-General does not have a right of audience, it shall be sufﬁcient for the Attorney-General to ﬁle a certiﬁcate of the intention of the Attorney-General to be joined in the proceeding.</w:t>
      </w:r>
    </w:p>
    <w:p w14:paraId="404BB7C1" w14:textId="77777777" w:rsidR="00B82E06" w:rsidRDefault="00C20584">
      <w:pPr>
        <w:pStyle w:val="ListParagraph"/>
        <w:numPr>
          <w:ilvl w:val="0"/>
          <w:numId w:val="14"/>
        </w:numPr>
        <w:tabs>
          <w:tab w:val="left" w:pos="1173"/>
        </w:tabs>
        <w:spacing w:line="213" w:lineRule="auto"/>
        <w:ind w:firstLine="283"/>
        <w:jc w:val="both"/>
        <w:rPr>
          <w:sz w:val="20"/>
        </w:rPr>
      </w:pPr>
      <w:r>
        <w:rPr>
          <w:sz w:val="20"/>
        </w:rPr>
        <w:t>The court, tribunal or any such administrative body shall, upon receipt of a certiﬁcate under subsection (3), enjoin the Attorney-General in the proceedings.</w:t>
      </w:r>
    </w:p>
    <w:p w14:paraId="33D54599" w14:textId="77777777" w:rsidR="00B82E06" w:rsidRDefault="00C20584">
      <w:pPr>
        <w:pStyle w:val="Heading2"/>
        <w:jc w:val="both"/>
      </w:pPr>
      <w:bookmarkStart w:id="18" w:name="8._Protection_from_personal_liability."/>
      <w:bookmarkStart w:id="19" w:name="_bookmark9"/>
      <w:bookmarkEnd w:id="18"/>
      <w:bookmarkEnd w:id="19"/>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17DBDA4C" w14:textId="77777777" w:rsidR="00B82E06" w:rsidRDefault="00C20584">
      <w:pPr>
        <w:pStyle w:val="ListParagraph"/>
        <w:numPr>
          <w:ilvl w:val="0"/>
          <w:numId w:val="16"/>
        </w:numPr>
        <w:tabs>
          <w:tab w:val="left" w:pos="1091"/>
        </w:tabs>
        <w:spacing w:before="107" w:line="213" w:lineRule="auto"/>
        <w:ind w:left="587" w:firstLine="283"/>
        <w:jc w:val="both"/>
        <w:rPr>
          <w:sz w:val="20"/>
        </w:rPr>
      </w:pPr>
      <w:r>
        <w:rPr>
          <w:sz w:val="20"/>
        </w:rPr>
        <w:t>(1)</w:t>
      </w:r>
      <w:r>
        <w:rPr>
          <w:spacing w:val="-2"/>
          <w:sz w:val="20"/>
        </w:rPr>
        <w:t xml:space="preserve"> </w:t>
      </w:r>
      <w:r>
        <w:rPr>
          <w:sz w:val="20"/>
        </w:rPr>
        <w:t>No</w:t>
      </w:r>
      <w:r>
        <w:rPr>
          <w:spacing w:val="-2"/>
          <w:sz w:val="20"/>
        </w:rPr>
        <w:t xml:space="preserve"> </w:t>
      </w:r>
      <w:r>
        <w:rPr>
          <w:sz w:val="20"/>
        </w:rPr>
        <w:t>criminal</w:t>
      </w:r>
      <w:r>
        <w:rPr>
          <w:spacing w:val="-2"/>
          <w:sz w:val="20"/>
        </w:rPr>
        <w:t xml:space="preserve"> </w:t>
      </w:r>
      <w:r>
        <w:rPr>
          <w:sz w:val="20"/>
        </w:rPr>
        <w:t>proceeding</w:t>
      </w:r>
      <w:r>
        <w:rPr>
          <w:spacing w:val="-2"/>
          <w:sz w:val="20"/>
        </w:rPr>
        <w:t xml:space="preserve"> </w:t>
      </w:r>
      <w:r>
        <w:rPr>
          <w:sz w:val="20"/>
        </w:rPr>
        <w:t>or</w:t>
      </w:r>
      <w:r>
        <w:rPr>
          <w:spacing w:val="-2"/>
          <w:sz w:val="20"/>
        </w:rPr>
        <w:t xml:space="preserve"> </w:t>
      </w:r>
      <w:r>
        <w:rPr>
          <w:sz w:val="20"/>
        </w:rPr>
        <w:t>civil</w:t>
      </w:r>
      <w:r>
        <w:rPr>
          <w:spacing w:val="-2"/>
          <w:sz w:val="20"/>
        </w:rPr>
        <w:t xml:space="preserve"> </w:t>
      </w:r>
      <w:r>
        <w:rPr>
          <w:sz w:val="20"/>
        </w:rPr>
        <w:t>suit</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brought</w:t>
      </w:r>
      <w:r>
        <w:rPr>
          <w:spacing w:val="-2"/>
          <w:sz w:val="20"/>
        </w:rPr>
        <w:t xml:space="preserve"> </w:t>
      </w:r>
      <w:r>
        <w:rPr>
          <w:sz w:val="20"/>
        </w:rPr>
        <w:t>against</w:t>
      </w:r>
      <w:r>
        <w:rPr>
          <w:spacing w:val="-2"/>
          <w:sz w:val="20"/>
        </w:rPr>
        <w:t xml:space="preserve"> </w:t>
      </w:r>
      <w:r>
        <w:rPr>
          <w:sz w:val="20"/>
        </w:rPr>
        <w:t>the</w:t>
      </w:r>
      <w:r>
        <w:rPr>
          <w:spacing w:val="-2"/>
          <w:sz w:val="20"/>
        </w:rPr>
        <w:t xml:space="preserve"> </w:t>
      </w:r>
      <w:r>
        <w:rPr>
          <w:sz w:val="20"/>
        </w:rPr>
        <w:t>Attorney- General, the Solicitor-General or a subordinate ofﬁcer in respect of any proceeding in a court of law or in the course of discharging of the functions of the Attorney- General under the Constitution and this Act.</w:t>
      </w:r>
    </w:p>
    <w:p w14:paraId="685255AC" w14:textId="77777777" w:rsidR="00B82E06" w:rsidRDefault="00C20584">
      <w:pPr>
        <w:pStyle w:val="BodyText"/>
        <w:spacing w:line="213" w:lineRule="auto"/>
        <w:ind w:left="587"/>
        <w:jc w:val="both"/>
      </w:pPr>
      <w:r>
        <w:t>(2) No matter or thing done by the Attorney-General, the Solicitor-General or a subordinate ofﬁce shall, if the matter or thing is done in good faith for executing</w:t>
      </w:r>
      <w:r>
        <w:rPr>
          <w:spacing w:val="40"/>
        </w:rPr>
        <w:t xml:space="preserve"> </w:t>
      </w:r>
      <w:r>
        <w:t>the functions, powers or duties of the Commission, render the Attorney-General, Solicitor-General or other subordinate ofﬁcer personally liable to any action, claim or demand whatsoever.</w:t>
      </w:r>
    </w:p>
    <w:p w14:paraId="39AD8CF0" w14:textId="77777777" w:rsidR="00B82E06" w:rsidRDefault="00C20584">
      <w:pPr>
        <w:pStyle w:val="Heading2"/>
        <w:spacing w:before="89"/>
        <w:jc w:val="both"/>
      </w:pPr>
      <w:bookmarkStart w:id="20" w:name="9._The_Solicitor-General."/>
      <w:bookmarkStart w:id="21" w:name="_bookmark10"/>
      <w:bookmarkEnd w:id="20"/>
      <w:bookmarkEnd w:id="21"/>
      <w:r>
        <w:rPr>
          <w:w w:val="105"/>
        </w:rPr>
        <w:t>The</w:t>
      </w:r>
      <w:r>
        <w:rPr>
          <w:spacing w:val="-8"/>
          <w:w w:val="105"/>
        </w:rPr>
        <w:t xml:space="preserve"> </w:t>
      </w:r>
      <w:r>
        <w:rPr>
          <w:w w:val="105"/>
        </w:rPr>
        <w:t>Solicitor-</w:t>
      </w:r>
      <w:r>
        <w:rPr>
          <w:spacing w:val="-2"/>
          <w:w w:val="105"/>
        </w:rPr>
        <w:t>General.</w:t>
      </w:r>
    </w:p>
    <w:p w14:paraId="5204AAC7" w14:textId="77777777" w:rsidR="00B82E06" w:rsidRDefault="00C20584">
      <w:pPr>
        <w:pStyle w:val="ListParagraph"/>
        <w:numPr>
          <w:ilvl w:val="0"/>
          <w:numId w:val="16"/>
        </w:numPr>
        <w:tabs>
          <w:tab w:val="left" w:pos="1090"/>
        </w:tabs>
        <w:spacing w:before="107" w:line="213" w:lineRule="auto"/>
        <w:ind w:left="587" w:firstLine="283"/>
        <w:rPr>
          <w:sz w:val="20"/>
        </w:rPr>
      </w:pPr>
      <w:r>
        <w:rPr>
          <w:sz w:val="20"/>
        </w:rPr>
        <w:t>(1) There shall be a Solicitor-General who shall be appointed by the President with the approval of the National Assembly.</w:t>
      </w:r>
    </w:p>
    <w:p w14:paraId="18187B19" w14:textId="77777777" w:rsidR="00B82E06" w:rsidRDefault="00C20584">
      <w:pPr>
        <w:pStyle w:val="ListParagraph"/>
        <w:numPr>
          <w:ilvl w:val="0"/>
          <w:numId w:val="13"/>
        </w:numPr>
        <w:tabs>
          <w:tab w:val="left" w:pos="1152"/>
        </w:tabs>
        <w:spacing w:line="213" w:lineRule="auto"/>
        <w:ind w:firstLine="283"/>
        <w:rPr>
          <w:sz w:val="20"/>
        </w:rPr>
      </w:pPr>
      <w:r>
        <w:rPr>
          <w:sz w:val="20"/>
        </w:rPr>
        <w:t>The</w:t>
      </w:r>
      <w:r>
        <w:rPr>
          <w:spacing w:val="-4"/>
          <w:sz w:val="20"/>
        </w:rPr>
        <w:t xml:space="preserve"> </w:t>
      </w:r>
      <w:r>
        <w:rPr>
          <w:sz w:val="20"/>
        </w:rPr>
        <w:t>President</w:t>
      </w:r>
      <w:r>
        <w:rPr>
          <w:spacing w:val="-4"/>
          <w:sz w:val="20"/>
        </w:rPr>
        <w:t xml:space="preserve"> </w:t>
      </w:r>
      <w:r>
        <w:rPr>
          <w:sz w:val="20"/>
        </w:rPr>
        <w:t>shall</w:t>
      </w:r>
      <w:r>
        <w:rPr>
          <w:spacing w:val="-4"/>
          <w:sz w:val="20"/>
        </w:rPr>
        <w:t xml:space="preserve"> </w:t>
      </w:r>
      <w:r>
        <w:rPr>
          <w:sz w:val="20"/>
        </w:rPr>
        <w:t>nominate</w:t>
      </w:r>
      <w:r>
        <w:rPr>
          <w:spacing w:val="-4"/>
          <w:sz w:val="20"/>
        </w:rPr>
        <w:t xml:space="preserve"> </w:t>
      </w:r>
      <w:r>
        <w:rPr>
          <w:sz w:val="20"/>
        </w:rPr>
        <w:t>a</w:t>
      </w:r>
      <w:r>
        <w:rPr>
          <w:spacing w:val="-4"/>
          <w:sz w:val="20"/>
        </w:rPr>
        <w:t xml:space="preserve"> </w:t>
      </w:r>
      <w:r>
        <w:rPr>
          <w:sz w:val="20"/>
        </w:rPr>
        <w:t>person</w:t>
      </w:r>
      <w:r>
        <w:rPr>
          <w:spacing w:val="-4"/>
          <w:sz w:val="20"/>
        </w:rPr>
        <w:t xml:space="preserve"> </w:t>
      </w:r>
      <w:r>
        <w:rPr>
          <w:sz w:val="20"/>
        </w:rPr>
        <w:t>for</w:t>
      </w:r>
      <w:r>
        <w:rPr>
          <w:spacing w:val="-4"/>
          <w:sz w:val="20"/>
        </w:rPr>
        <w:t xml:space="preserve"> </w:t>
      </w:r>
      <w:r>
        <w:rPr>
          <w:sz w:val="20"/>
        </w:rPr>
        <w:t>appointment</w:t>
      </w:r>
      <w:r>
        <w:rPr>
          <w:spacing w:val="-4"/>
          <w:sz w:val="20"/>
        </w:rPr>
        <w:t xml:space="preserve"> </w:t>
      </w:r>
      <w:r>
        <w:rPr>
          <w:sz w:val="20"/>
        </w:rPr>
        <w:t>as</w:t>
      </w:r>
      <w:r>
        <w:rPr>
          <w:spacing w:val="-4"/>
          <w:sz w:val="20"/>
        </w:rPr>
        <w:t xml:space="preserve"> </w:t>
      </w:r>
      <w:r>
        <w:rPr>
          <w:sz w:val="20"/>
        </w:rPr>
        <w:t>a</w:t>
      </w:r>
      <w:r>
        <w:rPr>
          <w:spacing w:val="-4"/>
          <w:sz w:val="20"/>
        </w:rPr>
        <w:t xml:space="preserve"> </w:t>
      </w:r>
      <w:r>
        <w:rPr>
          <w:sz w:val="20"/>
        </w:rPr>
        <w:t>Solicitor-General from among persons recommended by the Public Service Commission.</w:t>
      </w:r>
    </w:p>
    <w:p w14:paraId="7E3729A6" w14:textId="77777777" w:rsidR="00B82E06" w:rsidRDefault="00C20584">
      <w:pPr>
        <w:pStyle w:val="ListParagraph"/>
        <w:numPr>
          <w:ilvl w:val="0"/>
          <w:numId w:val="13"/>
        </w:numPr>
        <w:tabs>
          <w:tab w:val="left" w:pos="1163"/>
        </w:tabs>
        <w:spacing w:line="213" w:lineRule="auto"/>
        <w:ind w:firstLine="283"/>
        <w:rPr>
          <w:sz w:val="20"/>
        </w:rPr>
      </w:pPr>
      <w:r>
        <w:rPr>
          <w:sz w:val="20"/>
        </w:rPr>
        <w:t>A person shall be qualiﬁed for appointment to the ofﬁce of Solicitor-General if the person—</w:t>
      </w:r>
    </w:p>
    <w:p w14:paraId="2545AEA8" w14:textId="77777777" w:rsidR="00B82E06" w:rsidRDefault="00C20584">
      <w:pPr>
        <w:pStyle w:val="ListParagraph"/>
        <w:numPr>
          <w:ilvl w:val="1"/>
          <w:numId w:val="13"/>
        </w:numPr>
        <w:tabs>
          <w:tab w:val="left" w:pos="1747"/>
        </w:tabs>
        <w:spacing w:line="213" w:lineRule="auto"/>
        <w:ind w:left="1747"/>
        <w:rPr>
          <w:sz w:val="20"/>
        </w:rPr>
      </w:pPr>
      <w:r>
        <w:rPr>
          <w:w w:val="105"/>
          <w:sz w:val="20"/>
        </w:rPr>
        <w:t>is</w:t>
      </w:r>
      <w:r>
        <w:rPr>
          <w:spacing w:val="-1"/>
          <w:w w:val="105"/>
          <w:sz w:val="20"/>
        </w:rPr>
        <w:t xml:space="preserve"> </w:t>
      </w:r>
      <w:r>
        <w:rPr>
          <w:w w:val="105"/>
          <w:sz w:val="20"/>
        </w:rPr>
        <w:t>qualiﬁed</w:t>
      </w:r>
      <w:r>
        <w:rPr>
          <w:spacing w:val="-1"/>
          <w:w w:val="105"/>
          <w:sz w:val="20"/>
        </w:rPr>
        <w:t xml:space="preserve"> </w:t>
      </w:r>
      <w:r>
        <w:rPr>
          <w:w w:val="105"/>
          <w:sz w:val="20"/>
        </w:rPr>
        <w:t>to</w:t>
      </w:r>
      <w:r>
        <w:rPr>
          <w:spacing w:val="-1"/>
          <w:w w:val="105"/>
          <w:sz w:val="20"/>
        </w:rPr>
        <w:t xml:space="preserve"> </w:t>
      </w:r>
      <w:r>
        <w:rPr>
          <w:w w:val="105"/>
          <w:sz w:val="20"/>
        </w:rPr>
        <w:t>hold</w:t>
      </w:r>
      <w:r>
        <w:rPr>
          <w:spacing w:val="-1"/>
          <w:w w:val="105"/>
          <w:sz w:val="20"/>
        </w:rPr>
        <w:t xml:space="preserve"> </w:t>
      </w:r>
      <w:r>
        <w:rPr>
          <w:w w:val="105"/>
          <w:sz w:val="20"/>
        </w:rPr>
        <w:t>the</w:t>
      </w:r>
      <w:r>
        <w:rPr>
          <w:spacing w:val="-1"/>
          <w:w w:val="105"/>
          <w:sz w:val="20"/>
        </w:rPr>
        <w:t xml:space="preserve"> </w:t>
      </w:r>
      <w:r>
        <w:rPr>
          <w:w w:val="105"/>
          <w:sz w:val="20"/>
        </w:rPr>
        <w:t>ofﬁce</w:t>
      </w:r>
      <w:r>
        <w:rPr>
          <w:spacing w:val="-1"/>
          <w:w w:val="105"/>
          <w:sz w:val="20"/>
        </w:rPr>
        <w:t xml:space="preserve"> </w:t>
      </w:r>
      <w:r>
        <w:rPr>
          <w:w w:val="105"/>
          <w:sz w:val="20"/>
        </w:rPr>
        <w:t>of</w:t>
      </w:r>
      <w:r>
        <w:rPr>
          <w:spacing w:val="-1"/>
          <w:w w:val="105"/>
          <w:sz w:val="20"/>
        </w:rPr>
        <w:t xml:space="preserve"> </w:t>
      </w:r>
      <w:r>
        <w:rPr>
          <w:w w:val="105"/>
          <w:sz w:val="20"/>
        </w:rPr>
        <w:t>judge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superior</w:t>
      </w:r>
      <w:r>
        <w:rPr>
          <w:spacing w:val="-1"/>
          <w:w w:val="105"/>
          <w:sz w:val="20"/>
        </w:rPr>
        <w:t xml:space="preserve"> </w:t>
      </w:r>
      <w:r>
        <w:rPr>
          <w:w w:val="105"/>
          <w:sz w:val="20"/>
        </w:rPr>
        <w:t>court</w:t>
      </w:r>
      <w:r>
        <w:rPr>
          <w:spacing w:val="-1"/>
          <w:w w:val="105"/>
          <w:sz w:val="20"/>
        </w:rPr>
        <w:t xml:space="preserve"> </w:t>
      </w:r>
      <w:r>
        <w:rPr>
          <w:w w:val="105"/>
          <w:sz w:val="20"/>
        </w:rPr>
        <w:t>under</w:t>
      </w:r>
      <w:r>
        <w:rPr>
          <w:spacing w:val="-1"/>
          <w:w w:val="105"/>
          <w:sz w:val="20"/>
        </w:rPr>
        <w:t xml:space="preserve"> </w:t>
      </w:r>
      <w:r>
        <w:rPr>
          <w:w w:val="105"/>
          <w:sz w:val="20"/>
        </w:rPr>
        <w:t>the Constitution; and</w:t>
      </w:r>
    </w:p>
    <w:p w14:paraId="7D4A257D" w14:textId="77777777" w:rsidR="00B82E06" w:rsidRDefault="00C20584">
      <w:pPr>
        <w:pStyle w:val="ListParagraph"/>
        <w:numPr>
          <w:ilvl w:val="1"/>
          <w:numId w:val="13"/>
        </w:numPr>
        <w:tabs>
          <w:tab w:val="left" w:pos="1747"/>
        </w:tabs>
        <w:spacing w:before="90"/>
        <w:ind w:left="1747" w:right="0" w:hanging="479"/>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08D3109" w14:textId="77777777" w:rsidR="00B82E06" w:rsidRDefault="00C20584">
      <w:pPr>
        <w:pStyle w:val="ListParagraph"/>
        <w:numPr>
          <w:ilvl w:val="0"/>
          <w:numId w:val="13"/>
        </w:numPr>
        <w:tabs>
          <w:tab w:val="left" w:pos="1156"/>
        </w:tabs>
        <w:spacing w:before="107" w:line="213" w:lineRule="auto"/>
        <w:ind w:firstLine="283"/>
        <w:rPr>
          <w:sz w:val="20"/>
        </w:rPr>
      </w:pPr>
      <w:r>
        <w:rPr>
          <w:sz w:val="20"/>
        </w:rPr>
        <w:t>The</w:t>
      </w:r>
      <w:r>
        <w:rPr>
          <w:spacing w:val="-1"/>
          <w:sz w:val="20"/>
        </w:rPr>
        <w:t xml:space="preserve"> </w:t>
      </w:r>
      <w:r>
        <w:rPr>
          <w:sz w:val="20"/>
        </w:rPr>
        <w:t>Solicitor-General</w:t>
      </w:r>
      <w:r>
        <w:rPr>
          <w:spacing w:val="-1"/>
          <w:sz w:val="20"/>
        </w:rPr>
        <w:t xml:space="preserve"> </w:t>
      </w:r>
      <w:r>
        <w:rPr>
          <w:sz w:val="20"/>
        </w:rPr>
        <w:t>shall</w:t>
      </w:r>
      <w:r>
        <w:rPr>
          <w:spacing w:val="-1"/>
          <w:sz w:val="20"/>
        </w:rPr>
        <w:t xml:space="preserve"> </w:t>
      </w:r>
      <w:r>
        <w:rPr>
          <w:sz w:val="20"/>
        </w:rPr>
        <w:t>assist</w:t>
      </w:r>
      <w:r>
        <w:rPr>
          <w:spacing w:val="-1"/>
          <w:sz w:val="20"/>
        </w:rPr>
        <w:t xml:space="preserve"> </w:t>
      </w:r>
      <w:r>
        <w:rPr>
          <w:sz w:val="20"/>
        </w:rPr>
        <w:t>the</w:t>
      </w:r>
      <w:r>
        <w:rPr>
          <w:spacing w:val="-1"/>
          <w:sz w:val="20"/>
        </w:rPr>
        <w:t xml:space="preserve"> </w:t>
      </w:r>
      <w:r>
        <w:rPr>
          <w:sz w:val="20"/>
        </w:rPr>
        <w:t>Attorney-General</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performance</w:t>
      </w:r>
      <w:r>
        <w:rPr>
          <w:spacing w:val="-1"/>
          <w:sz w:val="20"/>
        </w:rPr>
        <w:t xml:space="preserve"> </w:t>
      </w:r>
      <w:r>
        <w:rPr>
          <w:sz w:val="20"/>
        </w:rPr>
        <w:t xml:space="preserve">of </w:t>
      </w:r>
      <w:r>
        <w:rPr>
          <w:w w:val="105"/>
          <w:sz w:val="20"/>
        </w:rPr>
        <w:t>the duties of the Attorney-General.</w:t>
      </w:r>
    </w:p>
    <w:p w14:paraId="639EED3A" w14:textId="77777777" w:rsidR="00B82E06" w:rsidRDefault="00C20584">
      <w:pPr>
        <w:pStyle w:val="ListParagraph"/>
        <w:numPr>
          <w:ilvl w:val="0"/>
          <w:numId w:val="13"/>
        </w:numPr>
        <w:tabs>
          <w:tab w:val="left" w:pos="1181"/>
        </w:tabs>
        <w:spacing w:line="213" w:lineRule="auto"/>
        <w:ind w:firstLine="283"/>
        <w:rPr>
          <w:sz w:val="20"/>
        </w:rPr>
      </w:pPr>
      <w:r>
        <w:rPr>
          <w:sz w:val="20"/>
        </w:rPr>
        <w:t>The Solicitor-General shall carry out any function, discharge any duty and exercise any power as may be directed by the Attorney-General and shall—</w:t>
      </w:r>
    </w:p>
    <w:p w14:paraId="62FFA46F" w14:textId="77777777" w:rsidR="00B82E06" w:rsidRDefault="00C20584">
      <w:pPr>
        <w:pStyle w:val="ListParagraph"/>
        <w:numPr>
          <w:ilvl w:val="1"/>
          <w:numId w:val="13"/>
        </w:numPr>
        <w:tabs>
          <w:tab w:val="left" w:pos="1747"/>
        </w:tabs>
        <w:spacing w:line="213" w:lineRule="auto"/>
        <w:ind w:left="1747"/>
        <w:rPr>
          <w:sz w:val="20"/>
        </w:rPr>
      </w:pPr>
      <w:r>
        <w:rPr>
          <w:sz w:val="20"/>
        </w:rPr>
        <w:t>organise,</w:t>
      </w:r>
      <w:r>
        <w:rPr>
          <w:spacing w:val="39"/>
          <w:sz w:val="20"/>
        </w:rPr>
        <w:t xml:space="preserve"> </w:t>
      </w:r>
      <w:r>
        <w:rPr>
          <w:sz w:val="20"/>
        </w:rPr>
        <w:t>co-ordinate</w:t>
      </w:r>
      <w:r>
        <w:rPr>
          <w:spacing w:val="39"/>
          <w:sz w:val="20"/>
        </w:rPr>
        <w:t xml:space="preserve"> </w:t>
      </w:r>
      <w:r>
        <w:rPr>
          <w:sz w:val="20"/>
        </w:rPr>
        <w:t>and</w:t>
      </w:r>
      <w:r>
        <w:rPr>
          <w:spacing w:val="39"/>
          <w:sz w:val="20"/>
        </w:rPr>
        <w:t xml:space="preserve"> </w:t>
      </w:r>
      <w:r>
        <w:rPr>
          <w:sz w:val="20"/>
        </w:rPr>
        <w:t>manage</w:t>
      </w:r>
      <w:r>
        <w:rPr>
          <w:spacing w:val="39"/>
          <w:sz w:val="20"/>
        </w:rPr>
        <w:t xml:space="preserve"> </w:t>
      </w:r>
      <w:r>
        <w:rPr>
          <w:sz w:val="20"/>
        </w:rPr>
        <w:t>the</w:t>
      </w:r>
      <w:r>
        <w:rPr>
          <w:spacing w:val="39"/>
          <w:sz w:val="20"/>
        </w:rPr>
        <w:t xml:space="preserve"> </w:t>
      </w:r>
      <w:r>
        <w:rPr>
          <w:sz w:val="20"/>
        </w:rPr>
        <w:t>administrative</w:t>
      </w:r>
      <w:r>
        <w:rPr>
          <w:spacing w:val="39"/>
          <w:sz w:val="20"/>
        </w:rPr>
        <w:t xml:space="preserve"> </w:t>
      </w:r>
      <w:r>
        <w:rPr>
          <w:sz w:val="20"/>
        </w:rPr>
        <w:t>and</w:t>
      </w:r>
      <w:r>
        <w:rPr>
          <w:spacing w:val="39"/>
          <w:sz w:val="20"/>
        </w:rPr>
        <w:t xml:space="preserve"> </w:t>
      </w:r>
      <w:r>
        <w:rPr>
          <w:sz w:val="20"/>
        </w:rPr>
        <w:t>the</w:t>
      </w:r>
      <w:r>
        <w:rPr>
          <w:spacing w:val="39"/>
          <w:sz w:val="20"/>
        </w:rPr>
        <w:t xml:space="preserve"> </w:t>
      </w:r>
      <w:r>
        <w:rPr>
          <w:sz w:val="20"/>
        </w:rPr>
        <w:t>legal functions of the Ofﬁce;</w:t>
      </w:r>
    </w:p>
    <w:p w14:paraId="0454126A" w14:textId="77777777" w:rsidR="00B82E06" w:rsidRDefault="00C20584">
      <w:pPr>
        <w:pStyle w:val="ListParagraph"/>
        <w:numPr>
          <w:ilvl w:val="1"/>
          <w:numId w:val="13"/>
        </w:numPr>
        <w:tabs>
          <w:tab w:val="left" w:pos="1747"/>
        </w:tabs>
        <w:spacing w:line="213" w:lineRule="auto"/>
        <w:ind w:left="1747" w:hanging="480"/>
        <w:rPr>
          <w:sz w:val="20"/>
        </w:rPr>
      </w:pPr>
      <w:r>
        <w:rPr>
          <w:w w:val="105"/>
          <w:sz w:val="20"/>
        </w:rPr>
        <w:t>assist the Attorney-General in the performance of his duties as the principal</w:t>
      </w:r>
      <w:r>
        <w:rPr>
          <w:spacing w:val="-7"/>
          <w:w w:val="105"/>
          <w:sz w:val="20"/>
        </w:rPr>
        <w:t xml:space="preserve"> </w:t>
      </w:r>
      <w:r>
        <w:rPr>
          <w:w w:val="105"/>
          <w:sz w:val="20"/>
        </w:rPr>
        <w:t>legal</w:t>
      </w:r>
      <w:r>
        <w:rPr>
          <w:spacing w:val="-7"/>
          <w:w w:val="105"/>
          <w:sz w:val="20"/>
        </w:rPr>
        <w:t xml:space="preserve"> </w:t>
      </w:r>
      <w:r>
        <w:rPr>
          <w:w w:val="105"/>
          <w:sz w:val="20"/>
        </w:rPr>
        <w:t>advisor</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Government;</w:t>
      </w:r>
    </w:p>
    <w:p w14:paraId="2853290D" w14:textId="77777777" w:rsidR="00B82E06" w:rsidRDefault="00C20584">
      <w:pPr>
        <w:pStyle w:val="ListParagraph"/>
        <w:numPr>
          <w:ilvl w:val="1"/>
          <w:numId w:val="13"/>
        </w:numPr>
        <w:tabs>
          <w:tab w:val="left" w:pos="1747"/>
        </w:tabs>
        <w:spacing w:line="213" w:lineRule="auto"/>
        <w:ind w:left="1747" w:hanging="464"/>
        <w:rPr>
          <w:sz w:val="20"/>
        </w:rPr>
      </w:pPr>
      <w:r>
        <w:rPr>
          <w:sz w:val="20"/>
        </w:rPr>
        <w:t>conduct, or assign and supervise all court cases, including appeals or petitions on behalf of the Attorney-General; and</w:t>
      </w:r>
    </w:p>
    <w:p w14:paraId="195AA893" w14:textId="77777777" w:rsidR="00B82E06" w:rsidRDefault="00B82E06">
      <w:pPr>
        <w:spacing w:line="213" w:lineRule="auto"/>
        <w:rPr>
          <w:sz w:val="20"/>
        </w:rPr>
        <w:sectPr w:rsidR="00B82E06">
          <w:headerReference w:type="default" r:id="rId13"/>
          <w:pgSz w:w="11910" w:h="16840"/>
          <w:pgMar w:top="2820" w:right="1680" w:bottom="280" w:left="1680" w:header="2544" w:footer="0" w:gutter="0"/>
          <w:cols w:space="720"/>
        </w:sectPr>
      </w:pPr>
    </w:p>
    <w:p w14:paraId="4601C281" w14:textId="77777777" w:rsidR="00B82E06" w:rsidRDefault="00C20584">
      <w:pPr>
        <w:pStyle w:val="ListParagraph"/>
        <w:numPr>
          <w:ilvl w:val="1"/>
          <w:numId w:val="13"/>
        </w:numPr>
        <w:tabs>
          <w:tab w:val="left" w:pos="1747"/>
        </w:tabs>
        <w:spacing w:before="210" w:line="213" w:lineRule="auto"/>
        <w:ind w:left="1747" w:hanging="482"/>
        <w:rPr>
          <w:sz w:val="20"/>
        </w:rPr>
      </w:pPr>
      <w:r>
        <w:rPr>
          <w:sz w:val="20"/>
        </w:rPr>
        <w:t>subject</w:t>
      </w:r>
      <w:r>
        <w:rPr>
          <w:spacing w:val="-9"/>
          <w:sz w:val="20"/>
        </w:rPr>
        <w:t xml:space="preserve"> </w:t>
      </w:r>
      <w:r>
        <w:rPr>
          <w:sz w:val="20"/>
        </w:rPr>
        <w:t>to</w:t>
      </w:r>
      <w:r>
        <w:rPr>
          <w:spacing w:val="-9"/>
          <w:sz w:val="20"/>
        </w:rPr>
        <w:t xml:space="preserve"> </w:t>
      </w:r>
      <w:r>
        <w:rPr>
          <w:sz w:val="20"/>
        </w:rPr>
        <w:t>section</w:t>
      </w:r>
      <w:r>
        <w:rPr>
          <w:spacing w:val="-9"/>
          <w:sz w:val="20"/>
        </w:rPr>
        <w:t xml:space="preserve"> </w:t>
      </w:r>
      <w:r>
        <w:rPr>
          <w:sz w:val="20"/>
        </w:rPr>
        <w:t>20B,</w:t>
      </w:r>
      <w:r>
        <w:rPr>
          <w:spacing w:val="-9"/>
          <w:sz w:val="20"/>
        </w:rPr>
        <w:t xml:space="preserve"> </w:t>
      </w:r>
      <w:r>
        <w:rPr>
          <w:sz w:val="20"/>
        </w:rPr>
        <w:t>be</w:t>
      </w:r>
      <w:r>
        <w:rPr>
          <w:spacing w:val="-9"/>
          <w:sz w:val="20"/>
        </w:rPr>
        <w:t xml:space="preserve"> </w:t>
      </w:r>
      <w:r>
        <w:rPr>
          <w:sz w:val="20"/>
        </w:rPr>
        <w:t>responsible</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discipline</w:t>
      </w:r>
      <w:r>
        <w:rPr>
          <w:spacing w:val="-9"/>
          <w:sz w:val="20"/>
        </w:rPr>
        <w:t xml:space="preserve"> </w:t>
      </w:r>
      <w:r>
        <w:rPr>
          <w:sz w:val="20"/>
        </w:rPr>
        <w:t>of</w:t>
      </w:r>
      <w:r>
        <w:rPr>
          <w:spacing w:val="-9"/>
          <w:sz w:val="20"/>
        </w:rPr>
        <w:t xml:space="preserve"> </w:t>
      </w:r>
      <w:r>
        <w:rPr>
          <w:sz w:val="20"/>
        </w:rPr>
        <w:t>State</w:t>
      </w:r>
      <w:r>
        <w:rPr>
          <w:spacing w:val="-9"/>
          <w:sz w:val="20"/>
        </w:rPr>
        <w:t xml:space="preserve"> </w:t>
      </w:r>
      <w:r>
        <w:rPr>
          <w:sz w:val="20"/>
        </w:rPr>
        <w:t>Counsel and other members of staff of the Ofﬁce.</w:t>
      </w:r>
    </w:p>
    <w:p w14:paraId="4C8FA40E" w14:textId="77777777" w:rsidR="00B82E06" w:rsidRDefault="00C20584">
      <w:pPr>
        <w:pStyle w:val="ListParagraph"/>
        <w:numPr>
          <w:ilvl w:val="0"/>
          <w:numId w:val="13"/>
        </w:numPr>
        <w:tabs>
          <w:tab w:val="left" w:pos="1185"/>
        </w:tabs>
        <w:spacing w:line="213" w:lineRule="auto"/>
        <w:ind w:firstLine="283"/>
        <w:rPr>
          <w:sz w:val="20"/>
        </w:rPr>
      </w:pPr>
      <w:r>
        <w:rPr>
          <w:sz w:val="20"/>
        </w:rPr>
        <w:t>In</w:t>
      </w:r>
      <w:r>
        <w:rPr>
          <w:spacing w:val="26"/>
          <w:sz w:val="20"/>
        </w:rPr>
        <w:t xml:space="preserve"> </w:t>
      </w:r>
      <w:r>
        <w:rPr>
          <w:sz w:val="20"/>
        </w:rPr>
        <w:t>the</w:t>
      </w:r>
      <w:r>
        <w:rPr>
          <w:spacing w:val="26"/>
          <w:sz w:val="20"/>
        </w:rPr>
        <w:t xml:space="preserve"> </w:t>
      </w:r>
      <w:r>
        <w:rPr>
          <w:sz w:val="20"/>
        </w:rPr>
        <w:t>performance</w:t>
      </w:r>
      <w:r>
        <w:rPr>
          <w:spacing w:val="26"/>
          <w:sz w:val="20"/>
        </w:rPr>
        <w:t xml:space="preserve"> </w:t>
      </w:r>
      <w:r>
        <w:rPr>
          <w:sz w:val="20"/>
        </w:rPr>
        <w:t>of</w:t>
      </w:r>
      <w:r>
        <w:rPr>
          <w:spacing w:val="26"/>
          <w:sz w:val="20"/>
        </w:rPr>
        <w:t xml:space="preserve"> </w:t>
      </w:r>
      <w:r>
        <w:rPr>
          <w:sz w:val="20"/>
        </w:rPr>
        <w:t>the</w:t>
      </w:r>
      <w:r>
        <w:rPr>
          <w:spacing w:val="26"/>
          <w:sz w:val="20"/>
        </w:rPr>
        <w:t xml:space="preserve"> </w:t>
      </w:r>
      <w:r>
        <w:rPr>
          <w:sz w:val="20"/>
        </w:rPr>
        <w:t>functions</w:t>
      </w:r>
      <w:r>
        <w:rPr>
          <w:spacing w:val="26"/>
          <w:sz w:val="20"/>
        </w:rPr>
        <w:t xml:space="preserve"> </w:t>
      </w:r>
      <w:r>
        <w:rPr>
          <w:sz w:val="20"/>
        </w:rPr>
        <w:t>and</w:t>
      </w:r>
      <w:r>
        <w:rPr>
          <w:spacing w:val="26"/>
          <w:sz w:val="20"/>
        </w:rPr>
        <w:t xml:space="preserve"> </w:t>
      </w:r>
      <w:r>
        <w:rPr>
          <w:sz w:val="20"/>
        </w:rPr>
        <w:t>the</w:t>
      </w:r>
      <w:r>
        <w:rPr>
          <w:spacing w:val="26"/>
          <w:sz w:val="20"/>
        </w:rPr>
        <w:t xml:space="preserve"> </w:t>
      </w:r>
      <w:r>
        <w:rPr>
          <w:sz w:val="20"/>
        </w:rPr>
        <w:t>exercise</w:t>
      </w:r>
      <w:r>
        <w:rPr>
          <w:spacing w:val="26"/>
          <w:sz w:val="20"/>
        </w:rPr>
        <w:t xml:space="preserve"> </w:t>
      </w:r>
      <w:r>
        <w:rPr>
          <w:sz w:val="20"/>
        </w:rPr>
        <w:t>of</w:t>
      </w:r>
      <w:r>
        <w:rPr>
          <w:spacing w:val="26"/>
          <w:sz w:val="20"/>
        </w:rPr>
        <w:t xml:space="preserve"> </w:t>
      </w:r>
      <w:r>
        <w:rPr>
          <w:sz w:val="20"/>
        </w:rPr>
        <w:t>the</w:t>
      </w:r>
      <w:r>
        <w:rPr>
          <w:spacing w:val="26"/>
          <w:sz w:val="20"/>
        </w:rPr>
        <w:t xml:space="preserve"> </w:t>
      </w:r>
      <w:r>
        <w:rPr>
          <w:sz w:val="20"/>
        </w:rPr>
        <w:t>powers</w:t>
      </w:r>
      <w:r>
        <w:rPr>
          <w:spacing w:val="26"/>
          <w:sz w:val="20"/>
        </w:rPr>
        <w:t xml:space="preserve"> </w:t>
      </w:r>
      <w:r>
        <w:rPr>
          <w:sz w:val="20"/>
        </w:rPr>
        <w:t>of</w:t>
      </w:r>
      <w:r>
        <w:rPr>
          <w:spacing w:val="26"/>
          <w:sz w:val="20"/>
        </w:rPr>
        <w:t xml:space="preserve"> </w:t>
      </w:r>
      <w:r>
        <w:rPr>
          <w:sz w:val="20"/>
        </w:rPr>
        <w:t>the Solicitor-General, the Solicitor-General shall be responsible for —</w:t>
      </w:r>
    </w:p>
    <w:p w14:paraId="3D959B15" w14:textId="77777777" w:rsidR="00B82E06" w:rsidRDefault="00C20584">
      <w:pPr>
        <w:pStyle w:val="ListParagraph"/>
        <w:numPr>
          <w:ilvl w:val="1"/>
          <w:numId w:val="13"/>
        </w:numPr>
        <w:tabs>
          <w:tab w:val="left" w:pos="1747"/>
        </w:tabs>
        <w:spacing w:line="213" w:lineRule="auto"/>
        <w:ind w:left="1747"/>
        <w:rPr>
          <w:sz w:val="20"/>
        </w:rPr>
      </w:pPr>
      <w:r>
        <w:rPr>
          <w:sz w:val="20"/>
        </w:rPr>
        <w:t>organizing and coordinating the administrative and legal functions of the Ofﬁce;</w:t>
      </w:r>
    </w:p>
    <w:p w14:paraId="2F6B40FB" w14:textId="77777777" w:rsidR="00B82E06" w:rsidRDefault="00C20584">
      <w:pPr>
        <w:pStyle w:val="ListParagraph"/>
        <w:numPr>
          <w:ilvl w:val="1"/>
          <w:numId w:val="13"/>
        </w:numPr>
        <w:tabs>
          <w:tab w:val="left" w:pos="1747"/>
        </w:tabs>
        <w:spacing w:line="213" w:lineRule="auto"/>
        <w:ind w:left="1747" w:hanging="480"/>
        <w:rPr>
          <w:sz w:val="20"/>
        </w:rPr>
      </w:pPr>
      <w:r>
        <w:rPr>
          <w:sz w:val="20"/>
        </w:rPr>
        <w:t>formulating and ensuring implementation of development strategies for Government Legal Services;</w:t>
      </w:r>
    </w:p>
    <w:p w14:paraId="40A8BA8B" w14:textId="77777777" w:rsidR="00B82E06" w:rsidRDefault="00C20584">
      <w:pPr>
        <w:pStyle w:val="ListParagraph"/>
        <w:numPr>
          <w:ilvl w:val="1"/>
          <w:numId w:val="13"/>
        </w:numPr>
        <w:tabs>
          <w:tab w:val="left" w:pos="1747"/>
        </w:tabs>
        <w:spacing w:line="213" w:lineRule="auto"/>
        <w:ind w:left="1747" w:hanging="464"/>
        <w:rPr>
          <w:sz w:val="20"/>
        </w:rPr>
      </w:pPr>
      <w:r>
        <w:rPr>
          <w:sz w:val="20"/>
        </w:rPr>
        <w:t>undertaking</w:t>
      </w:r>
      <w:r>
        <w:rPr>
          <w:spacing w:val="80"/>
          <w:sz w:val="20"/>
        </w:rPr>
        <w:t xml:space="preserve"> </w:t>
      </w:r>
      <w:r>
        <w:rPr>
          <w:sz w:val="20"/>
        </w:rPr>
        <w:t>duties</w:t>
      </w:r>
      <w:r>
        <w:rPr>
          <w:spacing w:val="80"/>
          <w:sz w:val="20"/>
        </w:rPr>
        <w:t xml:space="preserve"> </w:t>
      </w:r>
      <w:r>
        <w:rPr>
          <w:sz w:val="20"/>
        </w:rPr>
        <w:t>of</w:t>
      </w:r>
      <w:r>
        <w:rPr>
          <w:spacing w:val="80"/>
          <w:sz w:val="20"/>
        </w:rPr>
        <w:t xml:space="preserve"> </w:t>
      </w:r>
      <w:r>
        <w:rPr>
          <w:sz w:val="20"/>
        </w:rPr>
        <w:t>alternate</w:t>
      </w:r>
      <w:r>
        <w:rPr>
          <w:spacing w:val="80"/>
          <w:sz w:val="20"/>
        </w:rPr>
        <w:t xml:space="preserve"> </w:t>
      </w:r>
      <w:r>
        <w:rPr>
          <w:sz w:val="20"/>
        </w:rPr>
        <w:t>chairperson</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 xml:space="preserve">Disciplinary </w:t>
      </w:r>
      <w:r>
        <w:rPr>
          <w:spacing w:val="-2"/>
          <w:sz w:val="20"/>
        </w:rPr>
        <w:t>Tribunal;</w:t>
      </w:r>
    </w:p>
    <w:p w14:paraId="24094CC6" w14:textId="77777777" w:rsidR="00B82E06" w:rsidRDefault="00C20584">
      <w:pPr>
        <w:pStyle w:val="ListParagraph"/>
        <w:numPr>
          <w:ilvl w:val="1"/>
          <w:numId w:val="13"/>
        </w:numPr>
        <w:tabs>
          <w:tab w:val="left" w:pos="1747"/>
        </w:tabs>
        <w:spacing w:before="90"/>
        <w:ind w:left="1747" w:right="0" w:hanging="481"/>
        <w:rPr>
          <w:sz w:val="20"/>
        </w:rPr>
      </w:pPr>
      <w:r>
        <w:rPr>
          <w:sz w:val="20"/>
        </w:rPr>
        <w:t>performing</w:t>
      </w:r>
      <w:r>
        <w:rPr>
          <w:spacing w:val="-2"/>
          <w:sz w:val="20"/>
        </w:rPr>
        <w:t xml:space="preserve"> </w:t>
      </w:r>
      <w:r>
        <w:rPr>
          <w:sz w:val="20"/>
        </w:rPr>
        <w:t>duties</w:t>
      </w:r>
      <w:r>
        <w:rPr>
          <w:spacing w:val="-1"/>
          <w:sz w:val="20"/>
        </w:rPr>
        <w:t xml:space="preserve"> </w:t>
      </w:r>
      <w:r>
        <w:rPr>
          <w:sz w:val="20"/>
        </w:rPr>
        <w:t>of</w:t>
      </w:r>
      <w:r>
        <w:rPr>
          <w:spacing w:val="-1"/>
          <w:sz w:val="20"/>
        </w:rPr>
        <w:t xml:space="preserve"> </w:t>
      </w:r>
      <w:r>
        <w:rPr>
          <w:sz w:val="20"/>
        </w:rPr>
        <w:t>alternate</w:t>
      </w:r>
      <w:r>
        <w:rPr>
          <w:spacing w:val="-1"/>
          <w:sz w:val="20"/>
        </w:rPr>
        <w:t xml:space="preserve"> </w:t>
      </w:r>
      <w:r>
        <w:rPr>
          <w:sz w:val="20"/>
        </w:rPr>
        <w:t>Chairperson</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College</w:t>
      </w:r>
      <w:r>
        <w:rPr>
          <w:spacing w:val="-1"/>
          <w:sz w:val="20"/>
        </w:rPr>
        <w:t xml:space="preserve"> </w:t>
      </w:r>
      <w:r>
        <w:rPr>
          <w:sz w:val="20"/>
        </w:rPr>
        <w:t>of</w:t>
      </w:r>
      <w:r>
        <w:rPr>
          <w:spacing w:val="-1"/>
          <w:sz w:val="20"/>
        </w:rPr>
        <w:t xml:space="preserve"> </w:t>
      </w:r>
      <w:r>
        <w:rPr>
          <w:spacing w:val="-2"/>
          <w:sz w:val="20"/>
        </w:rPr>
        <w:t>Arms;</w:t>
      </w:r>
    </w:p>
    <w:p w14:paraId="13D31F73" w14:textId="77777777" w:rsidR="00B82E06" w:rsidRDefault="00C20584">
      <w:pPr>
        <w:pStyle w:val="ListParagraph"/>
        <w:numPr>
          <w:ilvl w:val="1"/>
          <w:numId w:val="13"/>
        </w:numPr>
        <w:tabs>
          <w:tab w:val="left" w:pos="1747"/>
        </w:tabs>
        <w:spacing w:before="84"/>
        <w:ind w:left="1747" w:right="0" w:hanging="471"/>
        <w:rPr>
          <w:sz w:val="20"/>
        </w:rPr>
      </w:pPr>
      <w:r>
        <w:rPr>
          <w:sz w:val="20"/>
        </w:rPr>
        <w:t>performing</w:t>
      </w:r>
      <w:r>
        <w:rPr>
          <w:spacing w:val="-5"/>
          <w:sz w:val="20"/>
        </w:rPr>
        <w:t xml:space="preserve"> </w:t>
      </w:r>
      <w:r>
        <w:rPr>
          <w:sz w:val="20"/>
        </w:rPr>
        <w:t>duties</w:t>
      </w:r>
      <w:r>
        <w:rPr>
          <w:spacing w:val="-5"/>
          <w:sz w:val="20"/>
        </w:rPr>
        <w:t xml:space="preserve"> </w:t>
      </w:r>
      <w:r>
        <w:rPr>
          <w:sz w:val="20"/>
        </w:rPr>
        <w:t>as</w:t>
      </w:r>
      <w:r>
        <w:rPr>
          <w:spacing w:val="-5"/>
          <w:sz w:val="20"/>
        </w:rPr>
        <w:t xml:space="preserve"> </w:t>
      </w:r>
      <w:r>
        <w:rPr>
          <w:sz w:val="20"/>
        </w:rPr>
        <w:t>a</w:t>
      </w:r>
      <w:r>
        <w:rPr>
          <w:spacing w:val="-5"/>
          <w:sz w:val="20"/>
        </w:rPr>
        <w:t xml:space="preserve"> </w:t>
      </w:r>
      <w:r>
        <w:rPr>
          <w:sz w:val="20"/>
        </w:rPr>
        <w:t>member</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Council</w:t>
      </w:r>
      <w:r>
        <w:rPr>
          <w:spacing w:val="-5"/>
          <w:sz w:val="20"/>
        </w:rPr>
        <w:t xml:space="preserve"> </w:t>
      </w:r>
      <w:r>
        <w:rPr>
          <w:sz w:val="20"/>
        </w:rPr>
        <w:t>of</w:t>
      </w:r>
      <w:r>
        <w:rPr>
          <w:spacing w:val="-5"/>
          <w:sz w:val="20"/>
        </w:rPr>
        <w:t xml:space="preserve"> </w:t>
      </w:r>
      <w:r>
        <w:rPr>
          <w:sz w:val="20"/>
        </w:rPr>
        <w:t>Legal</w:t>
      </w:r>
      <w:r>
        <w:rPr>
          <w:spacing w:val="-5"/>
          <w:sz w:val="20"/>
        </w:rPr>
        <w:t xml:space="preserve"> </w:t>
      </w:r>
      <w:r>
        <w:rPr>
          <w:spacing w:val="-2"/>
          <w:sz w:val="20"/>
        </w:rPr>
        <w:t>Education;</w:t>
      </w:r>
    </w:p>
    <w:p w14:paraId="256A3840" w14:textId="77777777" w:rsidR="00B82E06" w:rsidRDefault="00C20584">
      <w:pPr>
        <w:pStyle w:val="ListParagraph"/>
        <w:numPr>
          <w:ilvl w:val="1"/>
          <w:numId w:val="13"/>
        </w:numPr>
        <w:tabs>
          <w:tab w:val="left" w:pos="1747"/>
        </w:tabs>
        <w:spacing w:before="106" w:line="213" w:lineRule="auto"/>
        <w:ind w:left="1747" w:hanging="456"/>
        <w:rPr>
          <w:sz w:val="20"/>
        </w:rPr>
      </w:pPr>
      <w:r>
        <w:rPr>
          <w:sz w:val="20"/>
        </w:rPr>
        <w:t xml:space="preserve">coordinating the attachment of candidates for pupillage in the Ofﬁce; </w:t>
      </w:r>
      <w:r>
        <w:rPr>
          <w:spacing w:val="-4"/>
          <w:sz w:val="20"/>
        </w:rPr>
        <w:t>and</w:t>
      </w:r>
    </w:p>
    <w:p w14:paraId="76FCAEF0" w14:textId="77777777" w:rsidR="00B82E06" w:rsidRDefault="00C20584">
      <w:pPr>
        <w:pStyle w:val="ListParagraph"/>
        <w:numPr>
          <w:ilvl w:val="1"/>
          <w:numId w:val="13"/>
        </w:numPr>
        <w:tabs>
          <w:tab w:val="left" w:pos="1747"/>
        </w:tabs>
        <w:spacing w:line="213" w:lineRule="auto"/>
        <w:ind w:left="1747" w:hanging="476"/>
        <w:rPr>
          <w:sz w:val="20"/>
        </w:rPr>
      </w:pPr>
      <w:r>
        <w:rPr>
          <w:sz w:val="20"/>
        </w:rPr>
        <w:t>performing</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duties</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conferred</w:t>
      </w:r>
      <w:r>
        <w:rPr>
          <w:spacing w:val="-5"/>
          <w:sz w:val="20"/>
        </w:rPr>
        <w:t xml:space="preserve"> </w:t>
      </w:r>
      <w:r>
        <w:rPr>
          <w:sz w:val="20"/>
        </w:rPr>
        <w:t>by</w:t>
      </w:r>
      <w:r>
        <w:rPr>
          <w:spacing w:val="-5"/>
          <w:sz w:val="20"/>
        </w:rPr>
        <w:t xml:space="preserve"> </w:t>
      </w:r>
      <w:r>
        <w:rPr>
          <w:sz w:val="20"/>
        </w:rPr>
        <w:t>law</w:t>
      </w:r>
      <w:r>
        <w:rPr>
          <w:spacing w:val="-5"/>
          <w:sz w:val="20"/>
        </w:rPr>
        <w:t xml:space="preserve"> </w:t>
      </w:r>
      <w:r>
        <w:rPr>
          <w:sz w:val="20"/>
        </w:rPr>
        <w:t>or</w:t>
      </w:r>
      <w:r>
        <w:rPr>
          <w:spacing w:val="-5"/>
          <w:sz w:val="20"/>
        </w:rPr>
        <w:t xml:space="preserve"> </w:t>
      </w:r>
      <w:r>
        <w:rPr>
          <w:sz w:val="20"/>
        </w:rPr>
        <w:t>otherwise assigned to the Solicitor-General by the Attorney-General.</w:t>
      </w:r>
    </w:p>
    <w:p w14:paraId="56D01629"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07EF0F2B" w14:textId="77777777" w:rsidR="00B82E06" w:rsidRDefault="00C20584">
      <w:pPr>
        <w:pStyle w:val="Heading2"/>
        <w:spacing w:before="83"/>
      </w:pPr>
      <w:bookmarkStart w:id="22" w:name="10._Private_practice_prohibited."/>
      <w:bookmarkStart w:id="23" w:name="_bookmark11"/>
      <w:bookmarkEnd w:id="22"/>
      <w:bookmarkEnd w:id="23"/>
      <w:r>
        <w:rPr>
          <w:w w:val="105"/>
        </w:rPr>
        <w:t>Private</w:t>
      </w:r>
      <w:r>
        <w:rPr>
          <w:spacing w:val="9"/>
          <w:w w:val="105"/>
        </w:rPr>
        <w:t xml:space="preserve"> </w:t>
      </w:r>
      <w:r>
        <w:rPr>
          <w:w w:val="105"/>
        </w:rPr>
        <w:t>practice</w:t>
      </w:r>
      <w:r>
        <w:rPr>
          <w:spacing w:val="10"/>
          <w:w w:val="105"/>
        </w:rPr>
        <w:t xml:space="preserve"> </w:t>
      </w:r>
      <w:r>
        <w:rPr>
          <w:spacing w:val="-2"/>
          <w:w w:val="105"/>
        </w:rPr>
        <w:t>prohibited.</w:t>
      </w:r>
    </w:p>
    <w:p w14:paraId="7925AA27" w14:textId="77777777" w:rsidR="00B82E06" w:rsidRDefault="00C20584">
      <w:pPr>
        <w:pStyle w:val="ListParagraph"/>
        <w:numPr>
          <w:ilvl w:val="0"/>
          <w:numId w:val="16"/>
        </w:numPr>
        <w:tabs>
          <w:tab w:val="left" w:pos="1243"/>
        </w:tabs>
        <w:spacing w:before="107" w:line="213" w:lineRule="auto"/>
        <w:ind w:left="587" w:firstLine="283"/>
        <w:rPr>
          <w:sz w:val="20"/>
        </w:rPr>
      </w:pPr>
      <w:r>
        <w:rPr>
          <w:sz w:val="20"/>
        </w:rPr>
        <w:t>The</w:t>
      </w:r>
      <w:r>
        <w:rPr>
          <w:spacing w:val="40"/>
          <w:sz w:val="20"/>
        </w:rPr>
        <w:t xml:space="preserve"> </w:t>
      </w:r>
      <w:r>
        <w:rPr>
          <w:sz w:val="20"/>
        </w:rPr>
        <w:t>Attorney-General,</w:t>
      </w:r>
      <w:r>
        <w:rPr>
          <w:spacing w:val="40"/>
          <w:sz w:val="20"/>
        </w:rPr>
        <w:t xml:space="preserve"> </w:t>
      </w:r>
      <w:r>
        <w:rPr>
          <w:sz w:val="20"/>
        </w:rPr>
        <w:t>the</w:t>
      </w:r>
      <w:r>
        <w:rPr>
          <w:spacing w:val="40"/>
          <w:sz w:val="20"/>
        </w:rPr>
        <w:t xml:space="preserve"> </w:t>
      </w:r>
      <w:r>
        <w:rPr>
          <w:sz w:val="20"/>
        </w:rPr>
        <w:t>Solicitor-General</w:t>
      </w:r>
      <w:r>
        <w:rPr>
          <w:spacing w:val="40"/>
          <w:sz w:val="20"/>
        </w:rPr>
        <w:t xml:space="preserve"> </w:t>
      </w:r>
      <w:r>
        <w:rPr>
          <w:sz w:val="20"/>
        </w:rPr>
        <w:t>and</w:t>
      </w:r>
      <w:r>
        <w:rPr>
          <w:spacing w:val="40"/>
          <w:sz w:val="20"/>
        </w:rPr>
        <w:t xml:space="preserve"> </w:t>
      </w:r>
      <w:r>
        <w:rPr>
          <w:sz w:val="20"/>
        </w:rPr>
        <w:t>State</w:t>
      </w:r>
      <w:r>
        <w:rPr>
          <w:spacing w:val="40"/>
          <w:sz w:val="20"/>
        </w:rPr>
        <w:t xml:space="preserve"> </w:t>
      </w:r>
      <w:r>
        <w:rPr>
          <w:sz w:val="20"/>
        </w:rPr>
        <w:t>Counsel</w:t>
      </w:r>
      <w:r>
        <w:rPr>
          <w:spacing w:val="40"/>
          <w:sz w:val="20"/>
        </w:rPr>
        <w:t xml:space="preserve"> </w:t>
      </w:r>
      <w:r>
        <w:rPr>
          <w:sz w:val="20"/>
        </w:rPr>
        <w:t>shall</w:t>
      </w:r>
      <w:r>
        <w:rPr>
          <w:spacing w:val="40"/>
          <w:sz w:val="20"/>
        </w:rPr>
        <w:t xml:space="preserve"> </w:t>
      </w:r>
      <w:r>
        <w:rPr>
          <w:sz w:val="20"/>
        </w:rPr>
        <w:t>not engage in any other gainful employment.</w:t>
      </w:r>
    </w:p>
    <w:p w14:paraId="34FD8996" w14:textId="77777777" w:rsidR="00B82E06" w:rsidRDefault="00C20584">
      <w:pPr>
        <w:pStyle w:val="Heading2"/>
      </w:pPr>
      <w:bookmarkStart w:id="24" w:name="11._Resignation."/>
      <w:bookmarkStart w:id="25" w:name="_bookmark12"/>
      <w:bookmarkEnd w:id="24"/>
      <w:bookmarkEnd w:id="25"/>
      <w:r>
        <w:rPr>
          <w:spacing w:val="-2"/>
          <w:w w:val="105"/>
        </w:rPr>
        <w:t>Resignation.</w:t>
      </w:r>
    </w:p>
    <w:p w14:paraId="7D941D39" w14:textId="77777777" w:rsidR="00B82E06" w:rsidRDefault="00C20584">
      <w:pPr>
        <w:pStyle w:val="ListParagraph"/>
        <w:numPr>
          <w:ilvl w:val="0"/>
          <w:numId w:val="16"/>
        </w:numPr>
        <w:tabs>
          <w:tab w:val="left" w:pos="1242"/>
        </w:tabs>
        <w:spacing w:before="106" w:line="213" w:lineRule="auto"/>
        <w:ind w:left="587" w:firstLine="283"/>
        <w:rPr>
          <w:sz w:val="20"/>
        </w:rPr>
      </w:pPr>
      <w:r>
        <w:rPr>
          <w:sz w:val="20"/>
        </w:rPr>
        <w:t>The</w:t>
      </w:r>
      <w:r>
        <w:rPr>
          <w:spacing w:val="39"/>
          <w:sz w:val="20"/>
        </w:rPr>
        <w:t xml:space="preserve"> </w:t>
      </w:r>
      <w:r>
        <w:rPr>
          <w:sz w:val="20"/>
        </w:rPr>
        <w:t>Attorney-General</w:t>
      </w:r>
      <w:r>
        <w:rPr>
          <w:spacing w:val="39"/>
          <w:sz w:val="20"/>
        </w:rPr>
        <w:t xml:space="preserve"> </w:t>
      </w:r>
      <w:r>
        <w:rPr>
          <w:sz w:val="20"/>
        </w:rPr>
        <w:t>or</w:t>
      </w:r>
      <w:r>
        <w:rPr>
          <w:spacing w:val="39"/>
          <w:sz w:val="20"/>
        </w:rPr>
        <w:t xml:space="preserve"> </w:t>
      </w:r>
      <w:r>
        <w:rPr>
          <w:sz w:val="20"/>
        </w:rPr>
        <w:t>the</w:t>
      </w:r>
      <w:r>
        <w:rPr>
          <w:spacing w:val="39"/>
          <w:sz w:val="20"/>
        </w:rPr>
        <w:t xml:space="preserve"> </w:t>
      </w:r>
      <w:r>
        <w:rPr>
          <w:sz w:val="20"/>
        </w:rPr>
        <w:t>Solicitor-General</w:t>
      </w:r>
      <w:r>
        <w:rPr>
          <w:spacing w:val="39"/>
          <w:sz w:val="20"/>
        </w:rPr>
        <w:t xml:space="preserve"> </w:t>
      </w:r>
      <w:r>
        <w:rPr>
          <w:sz w:val="20"/>
        </w:rPr>
        <w:t>may</w:t>
      </w:r>
      <w:r>
        <w:rPr>
          <w:spacing w:val="39"/>
          <w:sz w:val="20"/>
        </w:rPr>
        <w:t xml:space="preserve"> </w:t>
      </w:r>
      <w:r>
        <w:rPr>
          <w:sz w:val="20"/>
        </w:rPr>
        <w:t>resign</w:t>
      </w:r>
      <w:r>
        <w:rPr>
          <w:spacing w:val="39"/>
          <w:sz w:val="20"/>
        </w:rPr>
        <w:t xml:space="preserve"> </w:t>
      </w:r>
      <w:r>
        <w:rPr>
          <w:sz w:val="20"/>
        </w:rPr>
        <w:t>from</w:t>
      </w:r>
      <w:r>
        <w:rPr>
          <w:spacing w:val="39"/>
          <w:sz w:val="20"/>
        </w:rPr>
        <w:t xml:space="preserve"> </w:t>
      </w:r>
      <w:r>
        <w:rPr>
          <w:sz w:val="20"/>
        </w:rPr>
        <w:t>ofﬁce</w:t>
      </w:r>
      <w:r>
        <w:rPr>
          <w:spacing w:val="39"/>
          <w:sz w:val="20"/>
        </w:rPr>
        <w:t xml:space="preserve"> </w:t>
      </w:r>
      <w:r>
        <w:rPr>
          <w:sz w:val="20"/>
        </w:rPr>
        <w:t>in writing, addressed to the President.</w:t>
      </w:r>
    </w:p>
    <w:p w14:paraId="36321CD4" w14:textId="77777777" w:rsidR="00B82E06" w:rsidRDefault="00C20584">
      <w:pPr>
        <w:pStyle w:val="Heading2"/>
      </w:pPr>
      <w:bookmarkStart w:id="26" w:name="12._Removal_from_office."/>
      <w:bookmarkStart w:id="27" w:name="_bookmark13"/>
      <w:bookmarkEnd w:id="26"/>
      <w:bookmarkEnd w:id="27"/>
      <w:r>
        <w:rPr>
          <w:spacing w:val="-2"/>
          <w:w w:val="105"/>
        </w:rPr>
        <w:t>Removal</w:t>
      </w:r>
      <w:r>
        <w:rPr>
          <w:spacing w:val="-5"/>
          <w:w w:val="105"/>
        </w:rPr>
        <w:t xml:space="preserve"> </w:t>
      </w:r>
      <w:r>
        <w:rPr>
          <w:spacing w:val="-2"/>
          <w:w w:val="105"/>
        </w:rPr>
        <w:t>from</w:t>
      </w:r>
      <w:r>
        <w:rPr>
          <w:spacing w:val="-5"/>
          <w:w w:val="105"/>
        </w:rPr>
        <w:t xml:space="preserve"> </w:t>
      </w:r>
      <w:r>
        <w:rPr>
          <w:spacing w:val="-2"/>
          <w:w w:val="105"/>
        </w:rPr>
        <w:t>ofﬁce.</w:t>
      </w:r>
    </w:p>
    <w:p w14:paraId="3B88B414" w14:textId="77777777" w:rsidR="00B82E06" w:rsidRDefault="00C20584">
      <w:pPr>
        <w:pStyle w:val="ListParagraph"/>
        <w:numPr>
          <w:ilvl w:val="0"/>
          <w:numId w:val="16"/>
        </w:numPr>
        <w:tabs>
          <w:tab w:val="left" w:pos="1203"/>
        </w:tabs>
        <w:spacing w:before="107" w:line="213" w:lineRule="auto"/>
        <w:ind w:left="587" w:firstLine="283"/>
        <w:rPr>
          <w:sz w:val="20"/>
        </w:rPr>
      </w:pPr>
      <w:r>
        <w:rPr>
          <w:sz w:val="20"/>
        </w:rPr>
        <w:t>(1) The President may remove the Attorney-General or the Solicitor-General from ofﬁce only for—</w:t>
      </w:r>
    </w:p>
    <w:p w14:paraId="06712C8D" w14:textId="77777777" w:rsidR="00B82E06" w:rsidRDefault="00C20584">
      <w:pPr>
        <w:pStyle w:val="ListParagraph"/>
        <w:numPr>
          <w:ilvl w:val="1"/>
          <w:numId w:val="16"/>
        </w:numPr>
        <w:tabs>
          <w:tab w:val="left" w:pos="1747"/>
        </w:tabs>
        <w:spacing w:before="90"/>
        <w:ind w:left="1747" w:right="0" w:hanging="471"/>
        <w:rPr>
          <w:sz w:val="20"/>
        </w:rPr>
      </w:pPr>
      <w:r>
        <w:rPr>
          <w:sz w:val="20"/>
        </w:rPr>
        <w:t>serious</w:t>
      </w:r>
      <w:r>
        <w:rPr>
          <w:spacing w:val="2"/>
          <w:sz w:val="20"/>
        </w:rPr>
        <w:t xml:space="preserve"> </w:t>
      </w:r>
      <w:r>
        <w:rPr>
          <w:sz w:val="20"/>
        </w:rPr>
        <w:t>violation</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Constitution</w:t>
      </w:r>
      <w:r>
        <w:rPr>
          <w:spacing w:val="3"/>
          <w:sz w:val="20"/>
        </w:rPr>
        <w:t xml:space="preserve"> </w:t>
      </w:r>
      <w:r>
        <w:rPr>
          <w:sz w:val="20"/>
        </w:rPr>
        <w:t>or</w:t>
      </w:r>
      <w:r>
        <w:rPr>
          <w:spacing w:val="2"/>
          <w:sz w:val="20"/>
        </w:rPr>
        <w:t xml:space="preserve"> </w:t>
      </w:r>
      <w:r>
        <w:rPr>
          <w:sz w:val="20"/>
        </w:rPr>
        <w:t>any</w:t>
      </w:r>
      <w:r>
        <w:rPr>
          <w:spacing w:val="3"/>
          <w:sz w:val="20"/>
        </w:rPr>
        <w:t xml:space="preserve"> </w:t>
      </w:r>
      <w:r>
        <w:rPr>
          <w:sz w:val="20"/>
        </w:rPr>
        <w:t>other</w:t>
      </w:r>
      <w:r>
        <w:rPr>
          <w:spacing w:val="3"/>
          <w:sz w:val="20"/>
        </w:rPr>
        <w:t xml:space="preserve"> </w:t>
      </w:r>
      <w:r>
        <w:rPr>
          <w:spacing w:val="-4"/>
          <w:sz w:val="20"/>
        </w:rPr>
        <w:t>law;</w:t>
      </w:r>
    </w:p>
    <w:p w14:paraId="3EC6C310" w14:textId="77777777" w:rsidR="00B82E06" w:rsidRDefault="00C20584">
      <w:pPr>
        <w:pStyle w:val="ListParagraph"/>
        <w:numPr>
          <w:ilvl w:val="1"/>
          <w:numId w:val="16"/>
        </w:numPr>
        <w:tabs>
          <w:tab w:val="left" w:pos="1747"/>
        </w:tabs>
        <w:spacing w:before="107" w:line="213" w:lineRule="auto"/>
        <w:ind w:left="1747" w:hanging="480"/>
        <w:rPr>
          <w:sz w:val="20"/>
        </w:rPr>
      </w:pPr>
      <w:r>
        <w:rPr>
          <w:sz w:val="20"/>
        </w:rPr>
        <w:t>gross misconduct, whether in the performance of their functions or</w:t>
      </w:r>
      <w:r>
        <w:rPr>
          <w:spacing w:val="80"/>
          <w:sz w:val="20"/>
        </w:rPr>
        <w:t xml:space="preserve"> </w:t>
      </w:r>
      <w:r>
        <w:rPr>
          <w:spacing w:val="-2"/>
          <w:sz w:val="20"/>
        </w:rPr>
        <w:t>otherwise;</w:t>
      </w:r>
    </w:p>
    <w:p w14:paraId="6A360C3C" w14:textId="77777777" w:rsidR="00B82E06" w:rsidRDefault="00C20584">
      <w:pPr>
        <w:pStyle w:val="ListParagraph"/>
        <w:numPr>
          <w:ilvl w:val="1"/>
          <w:numId w:val="16"/>
        </w:numPr>
        <w:tabs>
          <w:tab w:val="left" w:pos="1747"/>
        </w:tabs>
        <w:spacing w:before="90"/>
        <w:ind w:left="1747" w:right="0" w:hanging="463"/>
        <w:rPr>
          <w:sz w:val="20"/>
        </w:rPr>
      </w:pPr>
      <w:r>
        <w:rPr>
          <w:sz w:val="20"/>
        </w:rPr>
        <w:t>physical</w:t>
      </w:r>
      <w:r>
        <w:rPr>
          <w:spacing w:val="-1"/>
          <w:sz w:val="20"/>
        </w:rPr>
        <w:t xml:space="preserve"> </w:t>
      </w:r>
      <w:r>
        <w:rPr>
          <w:sz w:val="20"/>
        </w:rPr>
        <w:t>or</w:t>
      </w:r>
      <w:r>
        <w:rPr>
          <w:spacing w:val="2"/>
          <w:sz w:val="20"/>
        </w:rPr>
        <w:t xml:space="preserve"> </w:t>
      </w:r>
      <w:r>
        <w:rPr>
          <w:sz w:val="20"/>
        </w:rPr>
        <w:t>mental</w:t>
      </w:r>
      <w:r>
        <w:rPr>
          <w:spacing w:val="2"/>
          <w:sz w:val="20"/>
        </w:rPr>
        <w:t xml:space="preserve"> </w:t>
      </w:r>
      <w:r>
        <w:rPr>
          <w:sz w:val="20"/>
        </w:rPr>
        <w:t>incapacity</w:t>
      </w:r>
      <w:r>
        <w:rPr>
          <w:spacing w:val="2"/>
          <w:sz w:val="20"/>
        </w:rPr>
        <w:t xml:space="preserve"> </w:t>
      </w:r>
      <w:r>
        <w:rPr>
          <w:sz w:val="20"/>
        </w:rPr>
        <w:t>to</w:t>
      </w:r>
      <w:r>
        <w:rPr>
          <w:spacing w:val="1"/>
          <w:sz w:val="20"/>
        </w:rPr>
        <w:t xml:space="preserve"> </w:t>
      </w:r>
      <w:r>
        <w:rPr>
          <w:sz w:val="20"/>
        </w:rPr>
        <w:t>perform</w:t>
      </w:r>
      <w:r>
        <w:rPr>
          <w:spacing w:val="2"/>
          <w:sz w:val="20"/>
        </w:rPr>
        <w:t xml:space="preserve"> </w:t>
      </w:r>
      <w:r>
        <w:rPr>
          <w:sz w:val="20"/>
        </w:rPr>
        <w:t>the</w:t>
      </w:r>
      <w:r>
        <w:rPr>
          <w:spacing w:val="2"/>
          <w:sz w:val="20"/>
        </w:rPr>
        <w:t xml:space="preserve"> </w:t>
      </w:r>
      <w:r>
        <w:rPr>
          <w:sz w:val="20"/>
        </w:rPr>
        <w:t>functions</w:t>
      </w:r>
      <w:r>
        <w:rPr>
          <w:spacing w:val="2"/>
          <w:sz w:val="20"/>
        </w:rPr>
        <w:t xml:space="preserve"> </w:t>
      </w:r>
      <w:r>
        <w:rPr>
          <w:sz w:val="20"/>
        </w:rPr>
        <w:t>of</w:t>
      </w:r>
      <w:r>
        <w:rPr>
          <w:spacing w:val="2"/>
          <w:sz w:val="20"/>
        </w:rPr>
        <w:t xml:space="preserve"> </w:t>
      </w:r>
      <w:r>
        <w:rPr>
          <w:spacing w:val="-2"/>
          <w:sz w:val="20"/>
        </w:rPr>
        <w:t>ofﬁce;</w:t>
      </w:r>
    </w:p>
    <w:p w14:paraId="36804851" w14:textId="77777777" w:rsidR="00B82E06" w:rsidRDefault="00C20584">
      <w:pPr>
        <w:pStyle w:val="ListParagraph"/>
        <w:numPr>
          <w:ilvl w:val="1"/>
          <w:numId w:val="16"/>
        </w:numPr>
        <w:tabs>
          <w:tab w:val="left" w:pos="1747"/>
        </w:tabs>
        <w:spacing w:before="83"/>
        <w:ind w:left="1747" w:right="0" w:hanging="481"/>
        <w:rPr>
          <w:sz w:val="20"/>
        </w:rPr>
      </w:pPr>
      <w:r>
        <w:rPr>
          <w:sz w:val="20"/>
        </w:rPr>
        <w:t>incompetence;</w:t>
      </w:r>
      <w:r>
        <w:rPr>
          <w:spacing w:val="30"/>
          <w:sz w:val="20"/>
        </w:rPr>
        <w:t xml:space="preserve"> </w:t>
      </w:r>
      <w:r>
        <w:rPr>
          <w:spacing w:val="-5"/>
          <w:sz w:val="20"/>
        </w:rPr>
        <w:t>or</w:t>
      </w:r>
    </w:p>
    <w:p w14:paraId="72632231" w14:textId="77777777" w:rsidR="00B82E06" w:rsidRDefault="00C20584">
      <w:pPr>
        <w:pStyle w:val="ListParagraph"/>
        <w:numPr>
          <w:ilvl w:val="1"/>
          <w:numId w:val="16"/>
        </w:numPr>
        <w:tabs>
          <w:tab w:val="left" w:pos="1747"/>
        </w:tabs>
        <w:spacing w:before="84"/>
        <w:ind w:left="1747" w:right="0" w:hanging="471"/>
        <w:rPr>
          <w:sz w:val="20"/>
        </w:rPr>
      </w:pPr>
      <w:r>
        <w:rPr>
          <w:spacing w:val="-2"/>
          <w:sz w:val="20"/>
        </w:rPr>
        <w:t>bankruptcy.</w:t>
      </w:r>
    </w:p>
    <w:p w14:paraId="602398AD" w14:textId="77777777" w:rsidR="00B82E06" w:rsidRDefault="00C20584">
      <w:pPr>
        <w:pStyle w:val="BodyText"/>
        <w:spacing w:before="106" w:line="213" w:lineRule="auto"/>
        <w:ind w:left="587"/>
        <w:jc w:val="both"/>
      </w:pPr>
      <w:r>
        <w:t>(2) Notwithstanding the provisions of subsection (1), the President may, upon election under the Constitution, appoint a person who is qualiﬁed as Attorney- General in accordance with the provisions of the Constitution and this Act.</w:t>
      </w:r>
    </w:p>
    <w:p w14:paraId="50A50DD2" w14:textId="77777777" w:rsidR="00B82E06" w:rsidRDefault="00B82E06">
      <w:pPr>
        <w:spacing w:line="213" w:lineRule="auto"/>
        <w:jc w:val="both"/>
        <w:sectPr w:rsidR="00B82E06">
          <w:headerReference w:type="default" r:id="rId14"/>
          <w:pgSz w:w="11910" w:h="16840"/>
          <w:pgMar w:top="2820" w:right="1680" w:bottom="280" w:left="1680" w:header="2544" w:footer="0" w:gutter="0"/>
          <w:cols w:space="720"/>
        </w:sectPr>
      </w:pPr>
    </w:p>
    <w:p w14:paraId="67101D7C" w14:textId="77777777" w:rsidR="00B82E06" w:rsidRDefault="00C20584">
      <w:pPr>
        <w:pStyle w:val="Heading2"/>
        <w:spacing w:before="187"/>
        <w:jc w:val="both"/>
      </w:pPr>
      <w:bookmarkStart w:id="28" w:name="13._Deputy_Solicitors-General."/>
      <w:bookmarkStart w:id="29" w:name="_bookmark14"/>
      <w:bookmarkEnd w:id="28"/>
      <w:bookmarkEnd w:id="29"/>
      <w:r>
        <w:t>Deputy</w:t>
      </w:r>
      <w:r>
        <w:rPr>
          <w:spacing w:val="40"/>
        </w:rPr>
        <w:t xml:space="preserve"> </w:t>
      </w:r>
      <w:r>
        <w:t>Solicitors-</w:t>
      </w:r>
      <w:r>
        <w:rPr>
          <w:spacing w:val="-2"/>
        </w:rPr>
        <w:t>General.</w:t>
      </w:r>
    </w:p>
    <w:p w14:paraId="704802F9" w14:textId="77777777" w:rsidR="00B82E06" w:rsidRDefault="00C20584">
      <w:pPr>
        <w:pStyle w:val="ListParagraph"/>
        <w:numPr>
          <w:ilvl w:val="0"/>
          <w:numId w:val="16"/>
        </w:numPr>
        <w:tabs>
          <w:tab w:val="left" w:pos="1192"/>
        </w:tabs>
        <w:spacing w:before="106" w:line="213" w:lineRule="auto"/>
        <w:ind w:left="587" w:firstLine="283"/>
        <w:jc w:val="both"/>
        <w:rPr>
          <w:sz w:val="20"/>
        </w:rPr>
      </w:pPr>
      <w:r>
        <w:rPr>
          <w:spacing w:val="-2"/>
          <w:sz w:val="20"/>
        </w:rPr>
        <w:t>The</w:t>
      </w:r>
      <w:r>
        <w:rPr>
          <w:spacing w:val="-3"/>
          <w:sz w:val="20"/>
        </w:rPr>
        <w:t xml:space="preserve"> </w:t>
      </w:r>
      <w:r>
        <w:rPr>
          <w:spacing w:val="-2"/>
          <w:sz w:val="20"/>
        </w:rPr>
        <w:t>Attorney-General</w:t>
      </w:r>
      <w:r>
        <w:rPr>
          <w:spacing w:val="-3"/>
          <w:sz w:val="20"/>
        </w:rPr>
        <w:t xml:space="preserve"> </w:t>
      </w:r>
      <w:r>
        <w:rPr>
          <w:spacing w:val="-2"/>
          <w:sz w:val="20"/>
        </w:rPr>
        <w:t>may,</w:t>
      </w:r>
      <w:r>
        <w:rPr>
          <w:spacing w:val="-3"/>
          <w:sz w:val="20"/>
        </w:rPr>
        <w:t xml:space="preserve"> </w:t>
      </w:r>
      <w:r>
        <w:rPr>
          <w:spacing w:val="-2"/>
          <w:sz w:val="20"/>
        </w:rPr>
        <w:t>in</w:t>
      </w:r>
      <w:r>
        <w:rPr>
          <w:spacing w:val="-3"/>
          <w:sz w:val="20"/>
        </w:rPr>
        <w:t xml:space="preserve"> </w:t>
      </w:r>
      <w:r>
        <w:rPr>
          <w:spacing w:val="-2"/>
          <w:sz w:val="20"/>
        </w:rPr>
        <w:t>consultation</w:t>
      </w:r>
      <w:r>
        <w:rPr>
          <w:spacing w:val="-3"/>
          <w:sz w:val="20"/>
        </w:rPr>
        <w:t xml:space="preserve"> </w:t>
      </w:r>
      <w:r>
        <w:rPr>
          <w:spacing w:val="-2"/>
          <w:sz w:val="20"/>
        </w:rPr>
        <w:t>with,</w:t>
      </w:r>
      <w:r>
        <w:rPr>
          <w:spacing w:val="-3"/>
          <w:sz w:val="20"/>
        </w:rPr>
        <w:t xml:space="preserve"> </w:t>
      </w:r>
      <w:r>
        <w:rPr>
          <w:spacing w:val="-2"/>
          <w:sz w:val="20"/>
        </w:rPr>
        <w:t>the</w:t>
      </w:r>
      <w:r>
        <w:rPr>
          <w:spacing w:val="-3"/>
          <w:sz w:val="20"/>
        </w:rPr>
        <w:t xml:space="preserve"> </w:t>
      </w:r>
      <w:r>
        <w:rPr>
          <w:spacing w:val="-2"/>
          <w:sz w:val="20"/>
        </w:rPr>
        <w:t>Advisory</w:t>
      </w:r>
      <w:r>
        <w:rPr>
          <w:spacing w:val="-3"/>
          <w:sz w:val="20"/>
        </w:rPr>
        <w:t xml:space="preserve"> </w:t>
      </w:r>
      <w:r>
        <w:rPr>
          <w:spacing w:val="-2"/>
          <w:sz w:val="20"/>
        </w:rPr>
        <w:t>Board,</w:t>
      </w:r>
      <w:r>
        <w:rPr>
          <w:spacing w:val="-3"/>
          <w:sz w:val="20"/>
        </w:rPr>
        <w:t xml:space="preserve"> </w:t>
      </w:r>
      <w:r>
        <w:rPr>
          <w:spacing w:val="-2"/>
          <w:sz w:val="20"/>
        </w:rPr>
        <w:t xml:space="preserve">appoint </w:t>
      </w:r>
      <w:r>
        <w:rPr>
          <w:sz w:val="20"/>
        </w:rPr>
        <w:t>such</w:t>
      </w:r>
      <w:r>
        <w:rPr>
          <w:spacing w:val="-6"/>
          <w:sz w:val="20"/>
        </w:rPr>
        <w:t xml:space="preserve"> </w:t>
      </w:r>
      <w:r>
        <w:rPr>
          <w:sz w:val="20"/>
        </w:rPr>
        <w:t>Deputy</w:t>
      </w:r>
      <w:r>
        <w:rPr>
          <w:spacing w:val="-6"/>
          <w:sz w:val="20"/>
        </w:rPr>
        <w:t xml:space="preserve"> </w:t>
      </w:r>
      <w:r>
        <w:rPr>
          <w:sz w:val="20"/>
        </w:rPr>
        <w:t>Solicitors-General</w:t>
      </w:r>
      <w:r>
        <w:rPr>
          <w:spacing w:val="-6"/>
          <w:sz w:val="20"/>
        </w:rPr>
        <w:t xml:space="preserve"> </w:t>
      </w:r>
      <w:r>
        <w:rPr>
          <w:sz w:val="20"/>
        </w:rPr>
        <w:t>as</w:t>
      </w:r>
      <w:r>
        <w:rPr>
          <w:spacing w:val="-6"/>
          <w:sz w:val="20"/>
        </w:rPr>
        <w:t xml:space="preserve"> </w:t>
      </w:r>
      <w:r>
        <w:rPr>
          <w:sz w:val="20"/>
        </w:rPr>
        <w:t>the</w:t>
      </w:r>
      <w:r>
        <w:rPr>
          <w:spacing w:val="-6"/>
          <w:sz w:val="20"/>
        </w:rPr>
        <w:t xml:space="preserve"> </w:t>
      </w:r>
      <w:r>
        <w:rPr>
          <w:sz w:val="20"/>
        </w:rPr>
        <w:t>Attorney-General</w:t>
      </w:r>
      <w:r>
        <w:rPr>
          <w:spacing w:val="-6"/>
          <w:sz w:val="20"/>
        </w:rPr>
        <w:t xml:space="preserve"> </w:t>
      </w:r>
      <w:r>
        <w:rPr>
          <w:sz w:val="20"/>
        </w:rPr>
        <w:t>may</w:t>
      </w:r>
      <w:r>
        <w:rPr>
          <w:spacing w:val="-6"/>
          <w:sz w:val="20"/>
        </w:rPr>
        <w:t xml:space="preserve"> </w:t>
      </w:r>
      <w:r>
        <w:rPr>
          <w:sz w:val="20"/>
        </w:rPr>
        <w:t>consider</w:t>
      </w:r>
      <w:r>
        <w:rPr>
          <w:spacing w:val="-6"/>
          <w:sz w:val="20"/>
        </w:rPr>
        <w:t xml:space="preserve"> </w:t>
      </w:r>
      <w:r>
        <w:rPr>
          <w:sz w:val="20"/>
        </w:rPr>
        <w:t>necessary</w:t>
      </w:r>
      <w:r>
        <w:rPr>
          <w:spacing w:val="-6"/>
          <w:sz w:val="20"/>
        </w:rPr>
        <w:t xml:space="preserve"> </w:t>
      </w:r>
      <w:r>
        <w:rPr>
          <w:sz w:val="20"/>
        </w:rPr>
        <w:t xml:space="preserve">for </w:t>
      </w:r>
      <w:r>
        <w:rPr>
          <w:w w:val="105"/>
          <w:sz w:val="20"/>
        </w:rPr>
        <w:t>the</w:t>
      </w:r>
      <w:r>
        <w:rPr>
          <w:spacing w:val="-7"/>
          <w:w w:val="105"/>
          <w:sz w:val="20"/>
        </w:rPr>
        <w:t xml:space="preserve"> </w:t>
      </w:r>
      <w:r>
        <w:rPr>
          <w:w w:val="105"/>
          <w:sz w:val="20"/>
        </w:rPr>
        <w:t>proper</w:t>
      </w:r>
      <w:r>
        <w:rPr>
          <w:spacing w:val="-7"/>
          <w:w w:val="105"/>
          <w:sz w:val="20"/>
        </w:rPr>
        <w:t xml:space="preserve"> </w:t>
      </w:r>
      <w:r>
        <w:rPr>
          <w:w w:val="105"/>
          <w:sz w:val="20"/>
        </w:rPr>
        <w:t>and</w:t>
      </w:r>
      <w:r>
        <w:rPr>
          <w:spacing w:val="-7"/>
          <w:w w:val="105"/>
          <w:sz w:val="20"/>
        </w:rPr>
        <w:t xml:space="preserve"> </w:t>
      </w:r>
      <w:r>
        <w:rPr>
          <w:w w:val="105"/>
          <w:sz w:val="20"/>
        </w:rPr>
        <w:t>efﬁcient</w:t>
      </w:r>
      <w:r>
        <w:rPr>
          <w:spacing w:val="-7"/>
          <w:w w:val="105"/>
          <w:sz w:val="20"/>
        </w:rPr>
        <w:t xml:space="preserve"> </w:t>
      </w:r>
      <w:r>
        <w:rPr>
          <w:w w:val="105"/>
          <w:sz w:val="20"/>
        </w:rPr>
        <w:t>discharge</w:t>
      </w:r>
      <w:r>
        <w:rPr>
          <w:spacing w:val="-7"/>
          <w:w w:val="105"/>
          <w:sz w:val="20"/>
        </w:rPr>
        <w:t xml:space="preserve"> </w:t>
      </w:r>
      <w:r>
        <w:rPr>
          <w:w w:val="105"/>
          <w:sz w:val="20"/>
        </w:rPr>
        <w:t>of</w:t>
      </w:r>
      <w:r>
        <w:rPr>
          <w:spacing w:val="-7"/>
          <w:w w:val="105"/>
          <w:sz w:val="20"/>
        </w:rPr>
        <w:t xml:space="preserve"> </w:t>
      </w:r>
      <w:r>
        <w:rPr>
          <w:w w:val="105"/>
          <w:sz w:val="20"/>
        </w:rPr>
        <w:t>the</w:t>
      </w:r>
      <w:r>
        <w:rPr>
          <w:spacing w:val="-7"/>
          <w:w w:val="105"/>
          <w:sz w:val="20"/>
        </w:rPr>
        <w:t xml:space="preserve"> </w:t>
      </w:r>
      <w:r>
        <w:rPr>
          <w:w w:val="105"/>
          <w:sz w:val="20"/>
        </w:rPr>
        <w:t>functions</w:t>
      </w:r>
      <w:r>
        <w:rPr>
          <w:spacing w:val="-7"/>
          <w:w w:val="105"/>
          <w:sz w:val="20"/>
        </w:rPr>
        <w:t xml:space="preserve"> </w:t>
      </w:r>
      <w:r>
        <w:rPr>
          <w:w w:val="105"/>
          <w:sz w:val="20"/>
        </w:rPr>
        <w:t>of</w:t>
      </w:r>
      <w:r>
        <w:rPr>
          <w:spacing w:val="-7"/>
          <w:w w:val="105"/>
          <w:sz w:val="20"/>
        </w:rPr>
        <w:t xml:space="preserve"> </w:t>
      </w:r>
      <w:r>
        <w:rPr>
          <w:w w:val="105"/>
          <w:sz w:val="20"/>
        </w:rPr>
        <w:t>the</w:t>
      </w:r>
      <w:r>
        <w:rPr>
          <w:spacing w:val="-7"/>
          <w:w w:val="105"/>
          <w:sz w:val="20"/>
        </w:rPr>
        <w:t xml:space="preserve"> </w:t>
      </w:r>
      <w:r>
        <w:rPr>
          <w:w w:val="105"/>
          <w:sz w:val="20"/>
        </w:rPr>
        <w:t>Ofﬁce.</w:t>
      </w:r>
    </w:p>
    <w:p w14:paraId="15A6FE00"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426AFD13" w14:textId="77777777" w:rsidR="00B82E06" w:rsidRDefault="00C20584">
      <w:pPr>
        <w:pStyle w:val="Heading2"/>
        <w:spacing w:before="83"/>
        <w:jc w:val="both"/>
      </w:pPr>
      <w:bookmarkStart w:id="30" w:name="14._Delegation_by_Attorney-General."/>
      <w:bookmarkStart w:id="31" w:name="_bookmark15"/>
      <w:bookmarkEnd w:id="30"/>
      <w:bookmarkEnd w:id="31"/>
      <w:r>
        <w:t>Delegation</w:t>
      </w:r>
      <w:r>
        <w:rPr>
          <w:spacing w:val="28"/>
        </w:rPr>
        <w:t xml:space="preserve"> </w:t>
      </w:r>
      <w:r>
        <w:t>by</w:t>
      </w:r>
      <w:r>
        <w:rPr>
          <w:spacing w:val="28"/>
        </w:rPr>
        <w:t xml:space="preserve"> </w:t>
      </w:r>
      <w:r>
        <w:t>Attorney-</w:t>
      </w:r>
      <w:r>
        <w:rPr>
          <w:spacing w:val="-2"/>
        </w:rPr>
        <w:t>General.</w:t>
      </w:r>
    </w:p>
    <w:p w14:paraId="1D7B88C9" w14:textId="77777777" w:rsidR="00B82E06" w:rsidRDefault="00C20584">
      <w:pPr>
        <w:pStyle w:val="ListParagraph"/>
        <w:numPr>
          <w:ilvl w:val="0"/>
          <w:numId w:val="16"/>
        </w:numPr>
        <w:tabs>
          <w:tab w:val="left" w:pos="1213"/>
        </w:tabs>
        <w:spacing w:before="106" w:line="213" w:lineRule="auto"/>
        <w:ind w:left="587" w:firstLine="283"/>
        <w:jc w:val="both"/>
        <w:rPr>
          <w:sz w:val="20"/>
        </w:rPr>
      </w:pPr>
      <w:r>
        <w:rPr>
          <w:sz w:val="20"/>
        </w:rPr>
        <w:t xml:space="preserve">(1) The Attorney-General may, either generally or otherwise as provided by the instrument of delegation, by writing under his hand delegate to the Solicitor- </w:t>
      </w:r>
      <w:r>
        <w:rPr>
          <w:spacing w:val="-2"/>
          <w:sz w:val="20"/>
        </w:rPr>
        <w:t>General</w:t>
      </w:r>
      <w:r>
        <w:rPr>
          <w:spacing w:val="-10"/>
          <w:sz w:val="20"/>
        </w:rPr>
        <w:t xml:space="preserve"> </w:t>
      </w:r>
      <w:r>
        <w:rPr>
          <w:spacing w:val="-2"/>
          <w:sz w:val="20"/>
        </w:rPr>
        <w:t>or</w:t>
      </w:r>
      <w:r>
        <w:rPr>
          <w:spacing w:val="-10"/>
          <w:sz w:val="20"/>
        </w:rPr>
        <w:t xml:space="preserve"> </w:t>
      </w:r>
      <w:r>
        <w:rPr>
          <w:spacing w:val="-2"/>
          <w:sz w:val="20"/>
        </w:rPr>
        <w:t>any</w:t>
      </w:r>
      <w:r>
        <w:rPr>
          <w:spacing w:val="-10"/>
          <w:sz w:val="20"/>
        </w:rPr>
        <w:t xml:space="preserve"> </w:t>
      </w:r>
      <w:r>
        <w:rPr>
          <w:spacing w:val="-2"/>
          <w:sz w:val="20"/>
        </w:rPr>
        <w:t>State</w:t>
      </w:r>
      <w:r>
        <w:rPr>
          <w:spacing w:val="-10"/>
          <w:sz w:val="20"/>
        </w:rPr>
        <w:t xml:space="preserve"> </w:t>
      </w:r>
      <w:r>
        <w:rPr>
          <w:spacing w:val="-2"/>
          <w:sz w:val="20"/>
        </w:rPr>
        <w:t>Counsel</w:t>
      </w:r>
      <w:r>
        <w:rPr>
          <w:spacing w:val="-10"/>
          <w:sz w:val="20"/>
        </w:rPr>
        <w:t xml:space="preserve"> </w:t>
      </w:r>
      <w:r>
        <w:rPr>
          <w:spacing w:val="-2"/>
          <w:sz w:val="20"/>
        </w:rPr>
        <w:t>all</w:t>
      </w:r>
      <w:r>
        <w:rPr>
          <w:spacing w:val="-10"/>
          <w:sz w:val="20"/>
        </w:rPr>
        <w:t xml:space="preserve"> </w:t>
      </w:r>
      <w:r>
        <w:rPr>
          <w:spacing w:val="-2"/>
          <w:sz w:val="20"/>
        </w:rPr>
        <w:t>or</w:t>
      </w:r>
      <w:r>
        <w:rPr>
          <w:spacing w:val="-10"/>
          <w:sz w:val="20"/>
        </w:rPr>
        <w:t xml:space="preserve"> </w:t>
      </w:r>
      <w:r>
        <w:rPr>
          <w:spacing w:val="-2"/>
          <w:sz w:val="20"/>
        </w:rPr>
        <w:t>any</w:t>
      </w:r>
      <w:r>
        <w:rPr>
          <w:spacing w:val="-10"/>
          <w:sz w:val="20"/>
        </w:rPr>
        <w:t xml:space="preserve"> </w:t>
      </w:r>
      <w:r>
        <w:rPr>
          <w:spacing w:val="-2"/>
          <w:sz w:val="20"/>
        </w:rPr>
        <w:t>of</w:t>
      </w:r>
      <w:r>
        <w:rPr>
          <w:spacing w:val="-10"/>
          <w:sz w:val="20"/>
        </w:rPr>
        <w:t xml:space="preserve"> </w:t>
      </w:r>
      <w:r>
        <w:rPr>
          <w:spacing w:val="-2"/>
          <w:sz w:val="20"/>
        </w:rPr>
        <w:t>his</w:t>
      </w:r>
      <w:r>
        <w:rPr>
          <w:spacing w:val="-10"/>
          <w:sz w:val="20"/>
        </w:rPr>
        <w:t xml:space="preserve"> </w:t>
      </w:r>
      <w:r>
        <w:rPr>
          <w:spacing w:val="-2"/>
          <w:sz w:val="20"/>
        </w:rPr>
        <w:t>powers</w:t>
      </w:r>
      <w:r>
        <w:rPr>
          <w:spacing w:val="-10"/>
          <w:sz w:val="20"/>
        </w:rPr>
        <w:t xml:space="preserve"> </w:t>
      </w:r>
      <w:r>
        <w:rPr>
          <w:spacing w:val="-2"/>
          <w:sz w:val="20"/>
        </w:rPr>
        <w:t>and</w:t>
      </w:r>
      <w:r>
        <w:rPr>
          <w:spacing w:val="-10"/>
          <w:sz w:val="20"/>
        </w:rPr>
        <w:t xml:space="preserve"> </w:t>
      </w:r>
      <w:r>
        <w:rPr>
          <w:spacing w:val="-2"/>
          <w:sz w:val="20"/>
        </w:rPr>
        <w:t>functions</w:t>
      </w:r>
      <w:r>
        <w:rPr>
          <w:spacing w:val="-10"/>
          <w:sz w:val="20"/>
        </w:rPr>
        <w:t xml:space="preserve"> </w:t>
      </w:r>
      <w:r>
        <w:rPr>
          <w:spacing w:val="-2"/>
          <w:sz w:val="20"/>
        </w:rPr>
        <w:t>under</w:t>
      </w:r>
      <w:r>
        <w:rPr>
          <w:spacing w:val="-10"/>
          <w:sz w:val="20"/>
        </w:rPr>
        <w:t xml:space="preserve"> </w:t>
      </w:r>
      <w:r>
        <w:rPr>
          <w:spacing w:val="-2"/>
          <w:sz w:val="20"/>
        </w:rPr>
        <w:t>any</w:t>
      </w:r>
      <w:r>
        <w:rPr>
          <w:spacing w:val="-10"/>
          <w:sz w:val="20"/>
        </w:rPr>
        <w:t xml:space="preserve"> </w:t>
      </w:r>
      <w:r>
        <w:rPr>
          <w:spacing w:val="-2"/>
          <w:sz w:val="20"/>
        </w:rPr>
        <w:t xml:space="preserve">written </w:t>
      </w:r>
      <w:r>
        <w:rPr>
          <w:sz w:val="20"/>
        </w:rPr>
        <w:t>law, except this power of delegation.</w:t>
      </w:r>
    </w:p>
    <w:p w14:paraId="273B5A6B" w14:textId="77777777" w:rsidR="00B82E06" w:rsidRDefault="00C20584">
      <w:pPr>
        <w:pStyle w:val="ListParagraph"/>
        <w:numPr>
          <w:ilvl w:val="0"/>
          <w:numId w:val="12"/>
        </w:numPr>
        <w:tabs>
          <w:tab w:val="left" w:pos="1217"/>
        </w:tabs>
        <w:spacing w:line="213" w:lineRule="auto"/>
        <w:ind w:firstLine="283"/>
        <w:jc w:val="both"/>
        <w:rPr>
          <w:sz w:val="20"/>
        </w:rPr>
      </w:pPr>
      <w:r>
        <w:rPr>
          <w:sz w:val="20"/>
        </w:rPr>
        <w:t>A power or function delegated under this section may be exercised or performed by the Solicitor-General or State Counsel in accordance with the instrument of delegation.</w:t>
      </w:r>
    </w:p>
    <w:p w14:paraId="2B0874B8" w14:textId="77777777" w:rsidR="00B82E06" w:rsidRDefault="00C20584">
      <w:pPr>
        <w:pStyle w:val="ListParagraph"/>
        <w:numPr>
          <w:ilvl w:val="0"/>
          <w:numId w:val="12"/>
        </w:numPr>
        <w:tabs>
          <w:tab w:val="left" w:pos="1167"/>
        </w:tabs>
        <w:spacing w:line="213" w:lineRule="auto"/>
        <w:ind w:firstLine="283"/>
        <w:jc w:val="both"/>
        <w:rPr>
          <w:sz w:val="20"/>
        </w:rPr>
      </w:pPr>
      <w:r>
        <w:rPr>
          <w:sz w:val="20"/>
        </w:rPr>
        <w:t>A</w:t>
      </w:r>
      <w:r>
        <w:rPr>
          <w:spacing w:val="-1"/>
          <w:sz w:val="20"/>
        </w:rPr>
        <w:t xml:space="preserve"> </w:t>
      </w:r>
      <w:r>
        <w:rPr>
          <w:sz w:val="20"/>
        </w:rPr>
        <w:t>delegation</w:t>
      </w:r>
      <w:r>
        <w:rPr>
          <w:spacing w:val="-1"/>
          <w:sz w:val="20"/>
        </w:rPr>
        <w:t xml:space="preserve"> </w:t>
      </w:r>
      <w:r>
        <w:rPr>
          <w:sz w:val="20"/>
        </w:rPr>
        <w:t>under</w:t>
      </w:r>
      <w:r>
        <w:rPr>
          <w:spacing w:val="-1"/>
          <w:sz w:val="20"/>
        </w:rPr>
        <w:t xml:space="preserve"> </w:t>
      </w:r>
      <w:r>
        <w:rPr>
          <w:sz w:val="20"/>
        </w:rPr>
        <w:t>this</w:t>
      </w:r>
      <w:r>
        <w:rPr>
          <w:spacing w:val="-1"/>
          <w:sz w:val="20"/>
        </w:rPr>
        <w:t xml:space="preserve"> </w:t>
      </w:r>
      <w:r>
        <w:rPr>
          <w:sz w:val="20"/>
        </w:rPr>
        <w:t>section</w:t>
      </w:r>
      <w:r>
        <w:rPr>
          <w:spacing w:val="-1"/>
          <w:sz w:val="20"/>
        </w:rPr>
        <w:t xml:space="preserve"> </w:t>
      </w:r>
      <w:r>
        <w:rPr>
          <w:sz w:val="20"/>
        </w:rPr>
        <w:t>may</w:t>
      </w:r>
      <w:r>
        <w:rPr>
          <w:spacing w:val="-1"/>
          <w:sz w:val="20"/>
        </w:rPr>
        <w:t xml:space="preserve"> </w:t>
      </w:r>
      <w:r>
        <w:rPr>
          <w:sz w:val="20"/>
        </w:rPr>
        <w:t>be</w:t>
      </w:r>
      <w:r>
        <w:rPr>
          <w:spacing w:val="-1"/>
          <w:sz w:val="20"/>
        </w:rPr>
        <w:t xml:space="preserve"> </w:t>
      </w:r>
      <w:r>
        <w:rPr>
          <w:sz w:val="20"/>
        </w:rPr>
        <w:t>revoked</w:t>
      </w:r>
      <w:r>
        <w:rPr>
          <w:spacing w:val="-1"/>
          <w:sz w:val="20"/>
        </w:rPr>
        <w:t xml:space="preserve"> </w:t>
      </w:r>
      <w:r>
        <w:rPr>
          <w:sz w:val="20"/>
        </w:rPr>
        <w:t>at</w:t>
      </w:r>
      <w:r>
        <w:rPr>
          <w:spacing w:val="-1"/>
          <w:sz w:val="20"/>
        </w:rPr>
        <w:t xml:space="preserve"> </w:t>
      </w:r>
      <w:r>
        <w:rPr>
          <w:sz w:val="20"/>
        </w:rPr>
        <w:t>will</w:t>
      </w:r>
      <w:r>
        <w:rPr>
          <w:spacing w:val="-1"/>
          <w:sz w:val="20"/>
        </w:rPr>
        <w:t xml:space="preserve"> </w:t>
      </w:r>
      <w:r>
        <w:rPr>
          <w:sz w:val="20"/>
        </w:rPr>
        <w:t>and</w:t>
      </w:r>
      <w:r>
        <w:rPr>
          <w:spacing w:val="-1"/>
          <w:sz w:val="20"/>
        </w:rPr>
        <w:t xml:space="preserve"> </w:t>
      </w:r>
      <w:r>
        <w:rPr>
          <w:sz w:val="20"/>
        </w:rPr>
        <w:t>does</w:t>
      </w:r>
      <w:r>
        <w:rPr>
          <w:spacing w:val="-1"/>
          <w:sz w:val="20"/>
        </w:rPr>
        <w:t xml:space="preserve"> </w:t>
      </w:r>
      <w:r>
        <w:rPr>
          <w:sz w:val="20"/>
        </w:rPr>
        <w:t>not</w:t>
      </w:r>
      <w:r>
        <w:rPr>
          <w:spacing w:val="-1"/>
          <w:sz w:val="20"/>
        </w:rPr>
        <w:t xml:space="preserve"> </w:t>
      </w:r>
      <w:r>
        <w:rPr>
          <w:sz w:val="20"/>
        </w:rPr>
        <w:t>prevent the exercise of a power or performance of a function by the Attorney-General.</w:t>
      </w:r>
    </w:p>
    <w:p w14:paraId="7E727302" w14:textId="77777777" w:rsidR="00B82E06" w:rsidRDefault="00C20584">
      <w:pPr>
        <w:pStyle w:val="Heading2"/>
        <w:jc w:val="both"/>
      </w:pPr>
      <w:bookmarkStart w:id="32" w:name="15._Legal_officers_in_Government_Ministr"/>
      <w:bookmarkStart w:id="33" w:name="_bookmark16"/>
      <w:bookmarkEnd w:id="32"/>
      <w:bookmarkEnd w:id="33"/>
      <w:r>
        <w:rPr>
          <w:w w:val="105"/>
        </w:rPr>
        <w:t>Legal</w:t>
      </w:r>
      <w:r>
        <w:rPr>
          <w:spacing w:val="-13"/>
          <w:w w:val="105"/>
        </w:rPr>
        <w:t xml:space="preserve"> </w:t>
      </w:r>
      <w:r>
        <w:rPr>
          <w:w w:val="105"/>
        </w:rPr>
        <w:t>ofﬁcers</w:t>
      </w:r>
      <w:r>
        <w:rPr>
          <w:spacing w:val="-12"/>
          <w:w w:val="105"/>
        </w:rPr>
        <w:t xml:space="preserve"> </w:t>
      </w:r>
      <w:r>
        <w:rPr>
          <w:w w:val="105"/>
        </w:rPr>
        <w:t>in</w:t>
      </w:r>
      <w:r>
        <w:rPr>
          <w:spacing w:val="-13"/>
          <w:w w:val="105"/>
        </w:rPr>
        <w:t xml:space="preserve"> </w:t>
      </w:r>
      <w:r>
        <w:rPr>
          <w:w w:val="105"/>
        </w:rPr>
        <w:t>Government</w:t>
      </w:r>
      <w:r>
        <w:rPr>
          <w:spacing w:val="-12"/>
          <w:w w:val="105"/>
        </w:rPr>
        <w:t xml:space="preserve"> </w:t>
      </w:r>
      <w:r>
        <w:rPr>
          <w:w w:val="105"/>
        </w:rPr>
        <w:t>Ministries,</w:t>
      </w:r>
      <w:r>
        <w:rPr>
          <w:spacing w:val="-12"/>
          <w:w w:val="105"/>
        </w:rPr>
        <w:t xml:space="preserve"> </w:t>
      </w:r>
      <w:r>
        <w:rPr>
          <w:spacing w:val="-2"/>
          <w:w w:val="105"/>
        </w:rPr>
        <w:t>departments.</w:t>
      </w:r>
    </w:p>
    <w:p w14:paraId="07B30E76" w14:textId="77777777" w:rsidR="00B82E06" w:rsidRDefault="00C20584">
      <w:pPr>
        <w:pStyle w:val="ListParagraph"/>
        <w:numPr>
          <w:ilvl w:val="0"/>
          <w:numId w:val="16"/>
        </w:numPr>
        <w:tabs>
          <w:tab w:val="left" w:pos="1227"/>
        </w:tabs>
        <w:spacing w:before="107" w:line="213" w:lineRule="auto"/>
        <w:ind w:left="587" w:firstLine="283"/>
        <w:jc w:val="both"/>
        <w:rPr>
          <w:sz w:val="20"/>
        </w:rPr>
      </w:pPr>
      <w:r>
        <w:rPr>
          <w:sz w:val="20"/>
        </w:rPr>
        <w:t>(1) All State Counsel in any Government Ministry or Department shall be ofﬁcers of the Attorney-General and shall be answerable to the Attorney-General.</w:t>
      </w:r>
    </w:p>
    <w:p w14:paraId="7B3E8CB8" w14:textId="77777777" w:rsidR="00B82E06" w:rsidRDefault="00C20584">
      <w:pPr>
        <w:pStyle w:val="BodyText"/>
        <w:spacing w:line="213" w:lineRule="auto"/>
        <w:ind w:left="587"/>
        <w:jc w:val="both"/>
      </w:pPr>
      <w:r>
        <w:t>(2) The Attorney-General shall have the power to issue directions to any State Counsel with regard to the manner of performing the legal functions within their respective Ministries or Departments.</w:t>
      </w:r>
    </w:p>
    <w:p w14:paraId="29A97677" w14:textId="77777777" w:rsidR="00B82E06" w:rsidRDefault="00C20584">
      <w:pPr>
        <w:pStyle w:val="Heading1"/>
        <w:spacing w:before="90"/>
      </w:pPr>
      <w:bookmarkStart w:id="34" w:name="________________Part_III_–_PERFORMANCE_O"/>
      <w:bookmarkStart w:id="35" w:name="_bookmark17"/>
      <w:bookmarkEnd w:id="34"/>
      <w:bookmarkEnd w:id="35"/>
      <w:r>
        <w:rPr>
          <w:spacing w:val="-6"/>
        </w:rPr>
        <w:t>PART</w:t>
      </w:r>
      <w:r>
        <w:rPr>
          <w:spacing w:val="-1"/>
        </w:rPr>
        <w:t xml:space="preserve"> </w:t>
      </w:r>
      <w:r>
        <w:rPr>
          <w:spacing w:val="-6"/>
        </w:rPr>
        <w:t>III</w:t>
      </w:r>
      <w:r>
        <w:t xml:space="preserve"> </w:t>
      </w:r>
      <w:r>
        <w:rPr>
          <w:spacing w:val="-6"/>
        </w:rPr>
        <w:t>–</w:t>
      </w:r>
      <w:r>
        <w:rPr>
          <w:spacing w:val="-1"/>
        </w:rPr>
        <w:t xml:space="preserve"> </w:t>
      </w:r>
      <w:r>
        <w:rPr>
          <w:spacing w:val="-6"/>
        </w:rPr>
        <w:t>PERFORMANCE</w:t>
      </w:r>
      <w:r>
        <w:t xml:space="preserve"> </w:t>
      </w:r>
      <w:r>
        <w:rPr>
          <w:spacing w:val="-6"/>
        </w:rPr>
        <w:t>OF</w:t>
      </w:r>
      <w:r>
        <w:rPr>
          <w:spacing w:val="-1"/>
        </w:rPr>
        <w:t xml:space="preserve"> </w:t>
      </w:r>
      <w:r>
        <w:rPr>
          <w:spacing w:val="-6"/>
        </w:rPr>
        <w:t>FUNCTIONS</w:t>
      </w:r>
      <w:r>
        <w:t xml:space="preserve"> </w:t>
      </w:r>
      <w:r>
        <w:rPr>
          <w:spacing w:val="-6"/>
        </w:rPr>
        <w:t>OF</w:t>
      </w:r>
      <w:r>
        <w:rPr>
          <w:spacing w:val="-1"/>
        </w:rPr>
        <w:t xml:space="preserve"> </w:t>
      </w:r>
      <w:r>
        <w:rPr>
          <w:spacing w:val="-6"/>
        </w:rPr>
        <w:t>THE</w:t>
      </w:r>
      <w:r>
        <w:t xml:space="preserve"> </w:t>
      </w:r>
      <w:r>
        <w:rPr>
          <w:spacing w:val="-6"/>
        </w:rPr>
        <w:t>ATTORNEY-GENERAL</w:t>
      </w:r>
    </w:p>
    <w:p w14:paraId="65328460" w14:textId="77777777" w:rsidR="00B82E06" w:rsidRDefault="00C20584">
      <w:pPr>
        <w:pStyle w:val="Heading2"/>
        <w:spacing w:before="83"/>
      </w:pPr>
      <w:bookmarkStart w:id="36" w:name="16._Reserve_of_matters_to_the_Attorney-G"/>
      <w:bookmarkStart w:id="37" w:name="_bookmark18"/>
      <w:bookmarkEnd w:id="36"/>
      <w:bookmarkEnd w:id="37"/>
      <w:r>
        <w:t>Reserve</w:t>
      </w:r>
      <w:r>
        <w:rPr>
          <w:spacing w:val="33"/>
        </w:rPr>
        <w:t xml:space="preserve"> </w:t>
      </w:r>
      <w:r>
        <w:t>of</w:t>
      </w:r>
      <w:r>
        <w:rPr>
          <w:spacing w:val="34"/>
        </w:rPr>
        <w:t xml:space="preserve"> </w:t>
      </w:r>
      <w:r>
        <w:t>matters</w:t>
      </w:r>
      <w:r>
        <w:rPr>
          <w:spacing w:val="34"/>
        </w:rPr>
        <w:t xml:space="preserve"> </w:t>
      </w:r>
      <w:r>
        <w:t>to</w:t>
      </w:r>
      <w:r>
        <w:rPr>
          <w:spacing w:val="34"/>
        </w:rPr>
        <w:t xml:space="preserve"> </w:t>
      </w:r>
      <w:r>
        <w:t>the</w:t>
      </w:r>
      <w:r>
        <w:rPr>
          <w:spacing w:val="34"/>
        </w:rPr>
        <w:t xml:space="preserve"> </w:t>
      </w:r>
      <w:r>
        <w:t>Attorney-</w:t>
      </w:r>
      <w:r>
        <w:rPr>
          <w:spacing w:val="-2"/>
        </w:rPr>
        <w:t>General.</w:t>
      </w:r>
    </w:p>
    <w:p w14:paraId="5E0D4C36" w14:textId="77777777" w:rsidR="00B82E06" w:rsidRDefault="00C20584">
      <w:pPr>
        <w:pStyle w:val="ListParagraph"/>
        <w:numPr>
          <w:ilvl w:val="0"/>
          <w:numId w:val="16"/>
        </w:numPr>
        <w:tabs>
          <w:tab w:val="left" w:pos="1201"/>
        </w:tabs>
        <w:spacing w:before="107" w:line="213" w:lineRule="auto"/>
        <w:ind w:left="587" w:firstLine="283"/>
        <w:rPr>
          <w:sz w:val="20"/>
        </w:rPr>
      </w:pPr>
      <w:r>
        <w:rPr>
          <w:sz w:val="20"/>
        </w:rPr>
        <w:t>No</w:t>
      </w:r>
      <w:r>
        <w:rPr>
          <w:spacing w:val="-6"/>
          <w:sz w:val="20"/>
        </w:rPr>
        <w:t xml:space="preserve"> </w:t>
      </w:r>
      <w:r>
        <w:rPr>
          <w:sz w:val="20"/>
        </w:rPr>
        <w:t>State</w:t>
      </w:r>
      <w:r>
        <w:rPr>
          <w:spacing w:val="-6"/>
          <w:sz w:val="20"/>
        </w:rPr>
        <w:t xml:space="preserve"> </w:t>
      </w:r>
      <w:r>
        <w:rPr>
          <w:sz w:val="20"/>
        </w:rPr>
        <w:t>Counsel</w:t>
      </w:r>
      <w:r>
        <w:rPr>
          <w:spacing w:val="-6"/>
          <w:sz w:val="20"/>
        </w:rPr>
        <w:t xml:space="preserve"> </w:t>
      </w:r>
      <w:r>
        <w:rPr>
          <w:sz w:val="20"/>
        </w:rPr>
        <w:t>shall</w:t>
      </w:r>
      <w:r>
        <w:rPr>
          <w:spacing w:val="-6"/>
          <w:sz w:val="20"/>
        </w:rPr>
        <w:t xml:space="preserve"> </w:t>
      </w:r>
      <w:r>
        <w:rPr>
          <w:sz w:val="20"/>
        </w:rPr>
        <w:t>render</w:t>
      </w:r>
      <w:r>
        <w:rPr>
          <w:spacing w:val="-6"/>
          <w:sz w:val="20"/>
        </w:rPr>
        <w:t xml:space="preserve"> </w:t>
      </w:r>
      <w:r>
        <w:rPr>
          <w:sz w:val="20"/>
        </w:rPr>
        <w:t>advice</w:t>
      </w:r>
      <w:r>
        <w:rPr>
          <w:spacing w:val="-6"/>
          <w:sz w:val="20"/>
        </w:rPr>
        <w:t xml:space="preserve"> </w:t>
      </w:r>
      <w:r>
        <w:rPr>
          <w:sz w:val="20"/>
        </w:rPr>
        <w:t>in</w:t>
      </w:r>
      <w:r>
        <w:rPr>
          <w:spacing w:val="-6"/>
          <w:sz w:val="20"/>
        </w:rPr>
        <w:t xml:space="preserve"> </w:t>
      </w:r>
      <w:r>
        <w:rPr>
          <w:sz w:val="20"/>
        </w:rPr>
        <w:t>any</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following</w:t>
      </w:r>
      <w:r>
        <w:rPr>
          <w:spacing w:val="-6"/>
          <w:sz w:val="20"/>
        </w:rPr>
        <w:t xml:space="preserve"> </w:t>
      </w:r>
      <w:r>
        <w:rPr>
          <w:sz w:val="20"/>
        </w:rPr>
        <w:t>matters</w:t>
      </w:r>
      <w:r>
        <w:rPr>
          <w:spacing w:val="-6"/>
          <w:sz w:val="20"/>
        </w:rPr>
        <w:t xml:space="preserve"> </w:t>
      </w:r>
      <w:r>
        <w:rPr>
          <w:sz w:val="20"/>
        </w:rPr>
        <w:t>without the written approval of the Attorney-General—</w:t>
      </w:r>
    </w:p>
    <w:p w14:paraId="3F319EB1" w14:textId="77777777" w:rsidR="00B82E06" w:rsidRDefault="00C20584">
      <w:pPr>
        <w:pStyle w:val="ListParagraph"/>
        <w:numPr>
          <w:ilvl w:val="1"/>
          <w:numId w:val="16"/>
        </w:numPr>
        <w:tabs>
          <w:tab w:val="left" w:pos="1747"/>
        </w:tabs>
        <w:spacing w:before="90"/>
        <w:ind w:left="1747" w:right="0" w:hanging="471"/>
        <w:rPr>
          <w:sz w:val="20"/>
        </w:rPr>
      </w:pPr>
      <w:r>
        <w:rPr>
          <w:sz w:val="20"/>
        </w:rPr>
        <w:t>interpretation</w:t>
      </w:r>
      <w:r>
        <w:rPr>
          <w:spacing w:val="14"/>
          <w:sz w:val="20"/>
        </w:rPr>
        <w:t xml:space="preserve"> </w:t>
      </w:r>
      <w:r>
        <w:rPr>
          <w:sz w:val="20"/>
        </w:rPr>
        <w:t>of</w:t>
      </w:r>
      <w:r>
        <w:rPr>
          <w:spacing w:val="14"/>
          <w:sz w:val="20"/>
        </w:rPr>
        <w:t xml:space="preserve"> </w:t>
      </w:r>
      <w:r>
        <w:rPr>
          <w:sz w:val="20"/>
        </w:rPr>
        <w:t>the</w:t>
      </w:r>
      <w:r>
        <w:rPr>
          <w:spacing w:val="15"/>
          <w:sz w:val="20"/>
        </w:rPr>
        <w:t xml:space="preserve"> </w:t>
      </w:r>
      <w:r>
        <w:rPr>
          <w:spacing w:val="-2"/>
          <w:sz w:val="20"/>
        </w:rPr>
        <w:t>Constitution;</w:t>
      </w:r>
    </w:p>
    <w:p w14:paraId="6DA1B56E" w14:textId="77777777" w:rsidR="00B82E06" w:rsidRDefault="00C20584">
      <w:pPr>
        <w:pStyle w:val="ListParagraph"/>
        <w:numPr>
          <w:ilvl w:val="1"/>
          <w:numId w:val="16"/>
        </w:numPr>
        <w:tabs>
          <w:tab w:val="left" w:pos="1747"/>
        </w:tabs>
        <w:spacing w:before="83"/>
        <w:ind w:left="1747" w:right="0" w:hanging="479"/>
        <w:rPr>
          <w:sz w:val="20"/>
        </w:rPr>
      </w:pPr>
      <w:r>
        <w:rPr>
          <w:sz w:val="20"/>
        </w:rPr>
        <w:t>any</w:t>
      </w:r>
      <w:r>
        <w:rPr>
          <w:spacing w:val="7"/>
          <w:sz w:val="20"/>
        </w:rPr>
        <w:t xml:space="preserve"> </w:t>
      </w:r>
      <w:r>
        <w:rPr>
          <w:sz w:val="20"/>
        </w:rPr>
        <w:t>matter</w:t>
      </w:r>
      <w:r>
        <w:rPr>
          <w:spacing w:val="7"/>
          <w:sz w:val="20"/>
        </w:rPr>
        <w:t xml:space="preserve"> </w:t>
      </w:r>
      <w:r>
        <w:rPr>
          <w:sz w:val="20"/>
        </w:rPr>
        <w:t>relating</w:t>
      </w:r>
      <w:r>
        <w:rPr>
          <w:spacing w:val="8"/>
          <w:sz w:val="20"/>
        </w:rPr>
        <w:t xml:space="preserve"> </w:t>
      </w:r>
      <w:r>
        <w:rPr>
          <w:sz w:val="20"/>
        </w:rPr>
        <w:t>to</w:t>
      </w:r>
      <w:r>
        <w:rPr>
          <w:spacing w:val="7"/>
          <w:sz w:val="20"/>
        </w:rPr>
        <w:t xml:space="preserve"> </w:t>
      </w:r>
      <w:r>
        <w:rPr>
          <w:sz w:val="20"/>
        </w:rPr>
        <w:t>international</w:t>
      </w:r>
      <w:r>
        <w:rPr>
          <w:spacing w:val="8"/>
          <w:sz w:val="20"/>
        </w:rPr>
        <w:t xml:space="preserve"> </w:t>
      </w:r>
      <w:r>
        <w:rPr>
          <w:sz w:val="20"/>
        </w:rPr>
        <w:t>agreements</w:t>
      </w:r>
      <w:r>
        <w:rPr>
          <w:spacing w:val="7"/>
          <w:sz w:val="20"/>
        </w:rPr>
        <w:t xml:space="preserve"> </w:t>
      </w:r>
      <w:r>
        <w:rPr>
          <w:sz w:val="20"/>
        </w:rPr>
        <w:t>and</w:t>
      </w:r>
      <w:r>
        <w:rPr>
          <w:spacing w:val="8"/>
          <w:sz w:val="20"/>
        </w:rPr>
        <w:t xml:space="preserve"> </w:t>
      </w:r>
      <w:r>
        <w:rPr>
          <w:spacing w:val="-2"/>
          <w:sz w:val="20"/>
        </w:rPr>
        <w:t>treaties;</w:t>
      </w:r>
    </w:p>
    <w:p w14:paraId="6FBA2196" w14:textId="77777777" w:rsidR="00B82E06" w:rsidRDefault="00C20584">
      <w:pPr>
        <w:pStyle w:val="ListParagraph"/>
        <w:numPr>
          <w:ilvl w:val="1"/>
          <w:numId w:val="16"/>
        </w:numPr>
        <w:tabs>
          <w:tab w:val="left" w:pos="1747"/>
        </w:tabs>
        <w:spacing w:before="84"/>
        <w:ind w:left="1747" w:right="0" w:hanging="463"/>
        <w:rPr>
          <w:sz w:val="20"/>
        </w:rPr>
      </w:pPr>
      <w:r>
        <w:rPr>
          <w:sz w:val="20"/>
        </w:rPr>
        <w:t>any</w:t>
      </w:r>
      <w:r>
        <w:rPr>
          <w:spacing w:val="-13"/>
          <w:sz w:val="20"/>
        </w:rPr>
        <w:t xml:space="preserve"> </w:t>
      </w:r>
      <w:r>
        <w:rPr>
          <w:sz w:val="20"/>
        </w:rPr>
        <w:t>matter</w:t>
      </w:r>
      <w:r>
        <w:rPr>
          <w:spacing w:val="-13"/>
          <w:sz w:val="20"/>
        </w:rPr>
        <w:t xml:space="preserve"> </w:t>
      </w:r>
      <w:r>
        <w:rPr>
          <w:sz w:val="20"/>
        </w:rPr>
        <w:t>that</w:t>
      </w:r>
      <w:r>
        <w:rPr>
          <w:spacing w:val="-12"/>
          <w:sz w:val="20"/>
        </w:rPr>
        <w:t xml:space="preserve"> </w:t>
      </w:r>
      <w:r>
        <w:rPr>
          <w:sz w:val="20"/>
        </w:rPr>
        <w:t>the</w:t>
      </w:r>
      <w:r>
        <w:rPr>
          <w:spacing w:val="-13"/>
          <w:sz w:val="20"/>
        </w:rPr>
        <w:t xml:space="preserve"> </w:t>
      </w:r>
      <w:r>
        <w:rPr>
          <w:sz w:val="20"/>
        </w:rPr>
        <w:t>Attorney-General</w:t>
      </w:r>
      <w:r>
        <w:rPr>
          <w:spacing w:val="-13"/>
          <w:sz w:val="20"/>
        </w:rPr>
        <w:t xml:space="preserve"> </w:t>
      </w:r>
      <w:r>
        <w:rPr>
          <w:sz w:val="20"/>
        </w:rPr>
        <w:t>may</w:t>
      </w:r>
      <w:r>
        <w:rPr>
          <w:spacing w:val="-12"/>
          <w:sz w:val="20"/>
        </w:rPr>
        <w:t xml:space="preserve"> </w:t>
      </w:r>
      <w:r>
        <w:rPr>
          <w:sz w:val="20"/>
        </w:rPr>
        <w:t>from</w:t>
      </w:r>
      <w:r>
        <w:rPr>
          <w:spacing w:val="-13"/>
          <w:sz w:val="20"/>
        </w:rPr>
        <w:t xml:space="preserve"> </w:t>
      </w:r>
      <w:r>
        <w:rPr>
          <w:sz w:val="20"/>
        </w:rPr>
        <w:t>time</w:t>
      </w:r>
      <w:r>
        <w:rPr>
          <w:spacing w:val="-13"/>
          <w:sz w:val="20"/>
        </w:rPr>
        <w:t xml:space="preserve"> </w:t>
      </w:r>
      <w:r>
        <w:rPr>
          <w:sz w:val="20"/>
        </w:rPr>
        <w:t>to</w:t>
      </w:r>
      <w:r>
        <w:rPr>
          <w:spacing w:val="-12"/>
          <w:sz w:val="20"/>
        </w:rPr>
        <w:t xml:space="preserve"> </w:t>
      </w:r>
      <w:r>
        <w:rPr>
          <w:sz w:val="20"/>
        </w:rPr>
        <w:t>time</w:t>
      </w:r>
      <w:r>
        <w:rPr>
          <w:spacing w:val="-13"/>
          <w:sz w:val="20"/>
        </w:rPr>
        <w:t xml:space="preserve"> </w:t>
      </w:r>
      <w:r>
        <w:rPr>
          <w:spacing w:val="-2"/>
          <w:sz w:val="20"/>
        </w:rPr>
        <w:t>designate;</w:t>
      </w:r>
    </w:p>
    <w:p w14:paraId="52A77598" w14:textId="77777777" w:rsidR="00B82E06" w:rsidRDefault="00C20584">
      <w:pPr>
        <w:pStyle w:val="ListParagraph"/>
        <w:numPr>
          <w:ilvl w:val="1"/>
          <w:numId w:val="16"/>
        </w:numPr>
        <w:tabs>
          <w:tab w:val="left" w:pos="1747"/>
        </w:tabs>
        <w:spacing w:before="84"/>
        <w:ind w:left="1747" w:right="0" w:hanging="481"/>
        <w:rPr>
          <w:sz w:val="20"/>
        </w:rPr>
      </w:pPr>
      <w:r>
        <w:rPr>
          <w:sz w:val="20"/>
        </w:rPr>
        <w:t>any</w:t>
      </w:r>
      <w:r>
        <w:rPr>
          <w:spacing w:val="-3"/>
          <w:sz w:val="20"/>
        </w:rPr>
        <w:t xml:space="preserve"> </w:t>
      </w:r>
      <w:r>
        <w:rPr>
          <w:sz w:val="20"/>
        </w:rPr>
        <w:t>matter</w:t>
      </w:r>
      <w:r>
        <w:rPr>
          <w:spacing w:val="-2"/>
          <w:sz w:val="20"/>
        </w:rPr>
        <w:t xml:space="preserve"> </w:t>
      </w:r>
      <w:r>
        <w:rPr>
          <w:sz w:val="20"/>
        </w:rPr>
        <w:t>which</w:t>
      </w:r>
      <w:r>
        <w:rPr>
          <w:spacing w:val="-3"/>
          <w:sz w:val="20"/>
        </w:rPr>
        <w:t xml:space="preserve"> </w:t>
      </w:r>
      <w:r>
        <w:rPr>
          <w:sz w:val="20"/>
        </w:rPr>
        <w:t>the</w:t>
      </w:r>
      <w:r>
        <w:rPr>
          <w:spacing w:val="-2"/>
          <w:sz w:val="20"/>
        </w:rPr>
        <w:t xml:space="preserve"> </w:t>
      </w:r>
      <w:r>
        <w:rPr>
          <w:sz w:val="20"/>
        </w:rPr>
        <w:t>law</w:t>
      </w:r>
      <w:r>
        <w:rPr>
          <w:spacing w:val="-2"/>
          <w:sz w:val="20"/>
        </w:rPr>
        <w:t xml:space="preserve"> </w:t>
      </w:r>
      <w:r>
        <w:rPr>
          <w:sz w:val="20"/>
        </w:rPr>
        <w:t>reserves</w:t>
      </w:r>
      <w:r>
        <w:rPr>
          <w:spacing w:val="-3"/>
          <w:sz w:val="20"/>
        </w:rPr>
        <w:t xml:space="preserve"> </w:t>
      </w:r>
      <w:r>
        <w:rPr>
          <w:sz w:val="20"/>
        </w:rPr>
        <w:t>to</w:t>
      </w:r>
      <w:r>
        <w:rPr>
          <w:spacing w:val="-2"/>
          <w:sz w:val="20"/>
        </w:rPr>
        <w:t xml:space="preserve"> </w:t>
      </w:r>
      <w:r>
        <w:rPr>
          <w:sz w:val="20"/>
        </w:rPr>
        <w:t>the</w:t>
      </w:r>
      <w:r>
        <w:rPr>
          <w:spacing w:val="-2"/>
          <w:sz w:val="20"/>
        </w:rPr>
        <w:t xml:space="preserve"> </w:t>
      </w:r>
      <w:r>
        <w:rPr>
          <w:sz w:val="20"/>
        </w:rPr>
        <w:t>Attorney-</w:t>
      </w:r>
      <w:r>
        <w:rPr>
          <w:spacing w:val="-2"/>
          <w:sz w:val="20"/>
        </w:rPr>
        <w:t>General.</w:t>
      </w:r>
    </w:p>
    <w:p w14:paraId="7D573D07" w14:textId="77777777" w:rsidR="00B82E06" w:rsidRDefault="00C20584">
      <w:pPr>
        <w:pStyle w:val="Heading2"/>
        <w:spacing w:before="83"/>
      </w:pPr>
      <w:bookmarkStart w:id="38" w:name="17._Engagement_of_consultant."/>
      <w:bookmarkStart w:id="39" w:name="_bookmark19"/>
      <w:bookmarkEnd w:id="38"/>
      <w:bookmarkEnd w:id="39"/>
      <w:r>
        <w:rPr>
          <w:w w:val="105"/>
        </w:rPr>
        <w:t>Engagement</w:t>
      </w:r>
      <w:r>
        <w:rPr>
          <w:spacing w:val="-3"/>
          <w:w w:val="105"/>
        </w:rPr>
        <w:t xml:space="preserve"> </w:t>
      </w:r>
      <w:r>
        <w:rPr>
          <w:w w:val="105"/>
        </w:rPr>
        <w:t>of</w:t>
      </w:r>
      <w:r>
        <w:rPr>
          <w:spacing w:val="-2"/>
          <w:w w:val="105"/>
        </w:rPr>
        <w:t xml:space="preserve"> consultant.</w:t>
      </w:r>
    </w:p>
    <w:p w14:paraId="16CD3C91" w14:textId="77777777" w:rsidR="00B82E06" w:rsidRDefault="00C20584">
      <w:pPr>
        <w:pStyle w:val="ListParagraph"/>
        <w:numPr>
          <w:ilvl w:val="0"/>
          <w:numId w:val="16"/>
        </w:numPr>
        <w:tabs>
          <w:tab w:val="left" w:pos="1207"/>
        </w:tabs>
        <w:spacing w:before="107" w:line="213" w:lineRule="auto"/>
        <w:ind w:left="587" w:firstLine="283"/>
        <w:jc w:val="both"/>
        <w:rPr>
          <w:sz w:val="20"/>
        </w:rPr>
      </w:pPr>
      <w:r>
        <w:rPr>
          <w:sz w:val="20"/>
        </w:rPr>
        <w:t>(1) No Ministry or Department shall engage the services of a consultant to render any legal services relating to the functions of the Attorney-General without the approval of the Attorney-General.</w:t>
      </w:r>
    </w:p>
    <w:p w14:paraId="5A994670" w14:textId="77777777" w:rsidR="00B82E06" w:rsidRDefault="00C20584">
      <w:pPr>
        <w:pStyle w:val="ListParagraph"/>
        <w:numPr>
          <w:ilvl w:val="0"/>
          <w:numId w:val="11"/>
        </w:numPr>
        <w:tabs>
          <w:tab w:val="left" w:pos="1205"/>
        </w:tabs>
        <w:spacing w:line="213" w:lineRule="auto"/>
        <w:ind w:firstLine="283"/>
        <w:jc w:val="both"/>
        <w:rPr>
          <w:sz w:val="20"/>
        </w:rPr>
      </w:pPr>
      <w:r>
        <w:rPr>
          <w:sz w:val="20"/>
        </w:rPr>
        <w:t>For the purpose of observing standards, maintaining quality or capacity building, the Attorney-General may—</w:t>
      </w:r>
    </w:p>
    <w:p w14:paraId="453026A1" w14:textId="77777777" w:rsidR="00B82E06" w:rsidRDefault="00C20584">
      <w:pPr>
        <w:pStyle w:val="ListParagraph"/>
        <w:numPr>
          <w:ilvl w:val="1"/>
          <w:numId w:val="11"/>
        </w:numPr>
        <w:tabs>
          <w:tab w:val="left" w:pos="1747"/>
        </w:tabs>
        <w:spacing w:before="90"/>
        <w:ind w:left="1747" w:right="0" w:hanging="471"/>
        <w:jc w:val="both"/>
        <w:rPr>
          <w:sz w:val="20"/>
        </w:rPr>
      </w:pPr>
      <w:r>
        <w:rPr>
          <w:sz w:val="20"/>
        </w:rPr>
        <w:t>direct</w:t>
      </w:r>
      <w:r>
        <w:rPr>
          <w:spacing w:val="1"/>
          <w:sz w:val="20"/>
        </w:rPr>
        <w:t xml:space="preserve"> </w:t>
      </w:r>
      <w:r>
        <w:rPr>
          <w:sz w:val="20"/>
        </w:rPr>
        <w:t>a</w:t>
      </w:r>
      <w:r>
        <w:rPr>
          <w:spacing w:val="1"/>
          <w:sz w:val="20"/>
        </w:rPr>
        <w:t xml:space="preserve"> </w:t>
      </w:r>
      <w:r>
        <w:rPr>
          <w:sz w:val="20"/>
        </w:rPr>
        <w:t>State</w:t>
      </w:r>
      <w:r>
        <w:rPr>
          <w:spacing w:val="1"/>
          <w:sz w:val="20"/>
        </w:rPr>
        <w:t xml:space="preserve"> </w:t>
      </w:r>
      <w:r>
        <w:rPr>
          <w:sz w:val="20"/>
        </w:rPr>
        <w:t>Counsel</w:t>
      </w:r>
      <w:r>
        <w:rPr>
          <w:spacing w:val="1"/>
          <w:sz w:val="20"/>
        </w:rPr>
        <w:t xml:space="preserve"> </w:t>
      </w:r>
      <w:r>
        <w:rPr>
          <w:sz w:val="20"/>
        </w:rPr>
        <w:t>to</w:t>
      </w:r>
      <w:r>
        <w:rPr>
          <w:spacing w:val="1"/>
          <w:sz w:val="20"/>
        </w:rPr>
        <w:t xml:space="preserve"> </w:t>
      </w:r>
      <w:r>
        <w:rPr>
          <w:sz w:val="20"/>
        </w:rPr>
        <w:t>participate</w:t>
      </w:r>
      <w:r>
        <w:rPr>
          <w:spacing w:val="1"/>
          <w:sz w:val="20"/>
        </w:rPr>
        <w:t xml:space="preserve"> </w:t>
      </w:r>
      <w:r>
        <w:rPr>
          <w:sz w:val="20"/>
        </w:rPr>
        <w:t>in</w:t>
      </w:r>
      <w:r>
        <w:rPr>
          <w:spacing w:val="1"/>
          <w:sz w:val="20"/>
        </w:rPr>
        <w:t xml:space="preserve"> </w:t>
      </w:r>
      <w:r>
        <w:rPr>
          <w:sz w:val="20"/>
        </w:rPr>
        <w:t>the</w:t>
      </w:r>
      <w:r>
        <w:rPr>
          <w:spacing w:val="2"/>
          <w:sz w:val="20"/>
        </w:rPr>
        <w:t xml:space="preserve"> </w:t>
      </w:r>
      <w:r>
        <w:rPr>
          <w:sz w:val="20"/>
        </w:rPr>
        <w:t>work</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consultant;</w:t>
      </w:r>
      <w:r>
        <w:rPr>
          <w:spacing w:val="1"/>
          <w:sz w:val="20"/>
        </w:rPr>
        <w:t xml:space="preserve"> </w:t>
      </w:r>
      <w:r>
        <w:rPr>
          <w:spacing w:val="-5"/>
          <w:sz w:val="20"/>
        </w:rPr>
        <w:t>and</w:t>
      </w:r>
    </w:p>
    <w:p w14:paraId="6346D690" w14:textId="77777777" w:rsidR="00B82E06" w:rsidRDefault="00C20584">
      <w:pPr>
        <w:pStyle w:val="ListParagraph"/>
        <w:numPr>
          <w:ilvl w:val="1"/>
          <w:numId w:val="11"/>
        </w:numPr>
        <w:tabs>
          <w:tab w:val="left" w:pos="1747"/>
        </w:tabs>
        <w:spacing w:before="106" w:line="213" w:lineRule="auto"/>
        <w:ind w:left="1747" w:hanging="480"/>
        <w:jc w:val="both"/>
        <w:rPr>
          <w:sz w:val="20"/>
        </w:rPr>
      </w:pPr>
      <w:r>
        <w:rPr>
          <w:sz w:val="20"/>
        </w:rPr>
        <w:t>prescribe</w:t>
      </w:r>
      <w:r>
        <w:rPr>
          <w:spacing w:val="-13"/>
          <w:sz w:val="20"/>
        </w:rPr>
        <w:t xml:space="preserve"> </w:t>
      </w:r>
      <w:r>
        <w:rPr>
          <w:sz w:val="20"/>
        </w:rPr>
        <w:t>the</w:t>
      </w:r>
      <w:r>
        <w:rPr>
          <w:spacing w:val="-12"/>
          <w:sz w:val="20"/>
        </w:rPr>
        <w:t xml:space="preserve"> </w:t>
      </w:r>
      <w:r>
        <w:rPr>
          <w:sz w:val="20"/>
        </w:rPr>
        <w:t>terms</w:t>
      </w:r>
      <w:r>
        <w:rPr>
          <w:spacing w:val="-13"/>
          <w:sz w:val="20"/>
        </w:rPr>
        <w:t xml:space="preserve"> </w:t>
      </w:r>
      <w:r>
        <w:rPr>
          <w:sz w:val="20"/>
        </w:rPr>
        <w:t>and</w:t>
      </w:r>
      <w:r>
        <w:rPr>
          <w:spacing w:val="-12"/>
          <w:sz w:val="20"/>
        </w:rPr>
        <w:t xml:space="preserve"> </w:t>
      </w:r>
      <w:r>
        <w:rPr>
          <w:sz w:val="20"/>
        </w:rPr>
        <w:t>conditions</w:t>
      </w:r>
      <w:r>
        <w:rPr>
          <w:spacing w:val="-13"/>
          <w:sz w:val="20"/>
        </w:rPr>
        <w:t xml:space="preserve"> </w:t>
      </w:r>
      <w:r>
        <w:rPr>
          <w:sz w:val="20"/>
        </w:rPr>
        <w:t>for</w:t>
      </w:r>
      <w:r>
        <w:rPr>
          <w:spacing w:val="-12"/>
          <w:sz w:val="20"/>
        </w:rPr>
        <w:t xml:space="preserve"> </w:t>
      </w:r>
      <w:r>
        <w:rPr>
          <w:sz w:val="20"/>
        </w:rPr>
        <w:t>a</w:t>
      </w:r>
      <w:r>
        <w:rPr>
          <w:spacing w:val="-13"/>
          <w:sz w:val="20"/>
        </w:rPr>
        <w:t xml:space="preserve"> </w:t>
      </w:r>
      <w:r>
        <w:rPr>
          <w:sz w:val="20"/>
        </w:rPr>
        <w:t>State</w:t>
      </w:r>
      <w:r>
        <w:rPr>
          <w:spacing w:val="-12"/>
          <w:sz w:val="20"/>
        </w:rPr>
        <w:t xml:space="preserve"> </w:t>
      </w:r>
      <w:r>
        <w:rPr>
          <w:sz w:val="20"/>
        </w:rPr>
        <w:t>Counsel</w:t>
      </w:r>
      <w:r>
        <w:rPr>
          <w:spacing w:val="-13"/>
          <w:sz w:val="20"/>
        </w:rPr>
        <w:t xml:space="preserve"> </w:t>
      </w:r>
      <w:r>
        <w:rPr>
          <w:sz w:val="20"/>
        </w:rPr>
        <w:t>who</w:t>
      </w:r>
      <w:r>
        <w:rPr>
          <w:spacing w:val="-12"/>
          <w:sz w:val="20"/>
        </w:rPr>
        <w:t xml:space="preserve"> </w:t>
      </w:r>
      <w:r>
        <w:rPr>
          <w:sz w:val="20"/>
        </w:rPr>
        <w:t>participates in such consultancy.</w:t>
      </w:r>
    </w:p>
    <w:p w14:paraId="2FA2379E" w14:textId="77777777" w:rsidR="00B82E06" w:rsidRDefault="00B82E06">
      <w:pPr>
        <w:spacing w:line="213" w:lineRule="auto"/>
        <w:jc w:val="both"/>
        <w:rPr>
          <w:sz w:val="20"/>
        </w:rPr>
        <w:sectPr w:rsidR="00B82E06">
          <w:headerReference w:type="default" r:id="rId15"/>
          <w:pgSz w:w="11910" w:h="16840"/>
          <w:pgMar w:top="2820" w:right="1680" w:bottom="280" w:left="1680" w:header="2544" w:footer="0" w:gutter="0"/>
          <w:cols w:space="720"/>
        </w:sectPr>
      </w:pPr>
    </w:p>
    <w:p w14:paraId="7D3C720D" w14:textId="77777777" w:rsidR="00B82E06" w:rsidRDefault="00C20584">
      <w:pPr>
        <w:pStyle w:val="Heading2"/>
        <w:spacing w:before="187"/>
        <w:jc w:val="both"/>
      </w:pPr>
      <w:bookmarkStart w:id="40" w:name="18._Power_to_issue_directives_and_practi"/>
      <w:bookmarkStart w:id="41" w:name="_bookmark20"/>
      <w:bookmarkEnd w:id="40"/>
      <w:bookmarkEnd w:id="41"/>
      <w:r>
        <w:rPr>
          <w:w w:val="105"/>
        </w:rPr>
        <w:t>Power</w:t>
      </w:r>
      <w:r>
        <w:rPr>
          <w:spacing w:val="-5"/>
          <w:w w:val="105"/>
        </w:rPr>
        <w:t xml:space="preserve"> </w:t>
      </w:r>
      <w:r>
        <w:rPr>
          <w:w w:val="105"/>
        </w:rPr>
        <w:t>to</w:t>
      </w:r>
      <w:r>
        <w:rPr>
          <w:spacing w:val="-4"/>
          <w:w w:val="105"/>
        </w:rPr>
        <w:t xml:space="preserve"> </w:t>
      </w:r>
      <w:r>
        <w:rPr>
          <w:w w:val="105"/>
        </w:rPr>
        <w:t>issue</w:t>
      </w:r>
      <w:r>
        <w:rPr>
          <w:spacing w:val="-4"/>
          <w:w w:val="105"/>
        </w:rPr>
        <w:t xml:space="preserve"> </w:t>
      </w:r>
      <w:r>
        <w:rPr>
          <w:w w:val="105"/>
        </w:rPr>
        <w:t>directives</w:t>
      </w:r>
      <w:r>
        <w:rPr>
          <w:spacing w:val="-4"/>
          <w:w w:val="105"/>
        </w:rPr>
        <w:t xml:space="preserve"> </w:t>
      </w:r>
      <w:r>
        <w:rPr>
          <w:w w:val="105"/>
        </w:rPr>
        <w:t>and</w:t>
      </w:r>
      <w:r>
        <w:rPr>
          <w:spacing w:val="-4"/>
          <w:w w:val="105"/>
        </w:rPr>
        <w:t xml:space="preserve"> </w:t>
      </w:r>
      <w:r>
        <w:rPr>
          <w:w w:val="105"/>
        </w:rPr>
        <w:t>practice</w:t>
      </w:r>
      <w:r>
        <w:rPr>
          <w:spacing w:val="-4"/>
          <w:w w:val="105"/>
        </w:rPr>
        <w:t xml:space="preserve"> </w:t>
      </w:r>
      <w:r>
        <w:rPr>
          <w:spacing w:val="-2"/>
          <w:w w:val="105"/>
        </w:rPr>
        <w:t>notes.</w:t>
      </w:r>
    </w:p>
    <w:p w14:paraId="12F04BC5" w14:textId="77777777" w:rsidR="00B82E06" w:rsidRDefault="00C20584">
      <w:pPr>
        <w:pStyle w:val="ListParagraph"/>
        <w:numPr>
          <w:ilvl w:val="0"/>
          <w:numId w:val="16"/>
        </w:numPr>
        <w:tabs>
          <w:tab w:val="left" w:pos="1217"/>
        </w:tabs>
        <w:spacing w:before="106" w:line="213" w:lineRule="auto"/>
        <w:ind w:left="587" w:firstLine="283"/>
        <w:jc w:val="both"/>
        <w:rPr>
          <w:sz w:val="20"/>
        </w:rPr>
      </w:pPr>
      <w:r>
        <w:rPr>
          <w:sz w:val="20"/>
        </w:rPr>
        <w:t>(1) The Attorney-General shall exercise powers, issue directives or practice notes to any ofﬁcer to whom this Act applies for the purpose of maintaining standards and uniformity.</w:t>
      </w:r>
    </w:p>
    <w:p w14:paraId="27977F89" w14:textId="77777777" w:rsidR="00B82E06" w:rsidRDefault="00C20584">
      <w:pPr>
        <w:pStyle w:val="BodyText"/>
        <w:spacing w:line="213" w:lineRule="auto"/>
        <w:ind w:left="587"/>
        <w:jc w:val="both"/>
      </w:pPr>
      <w:r>
        <w:t>(2) The directives or practice notes issued pursuant to subsection (1) shall be in such form and manner as the Attorney-General may determine.</w:t>
      </w:r>
    </w:p>
    <w:p w14:paraId="7A0482BB" w14:textId="77777777" w:rsidR="00B82E06" w:rsidRDefault="00C20584">
      <w:pPr>
        <w:pStyle w:val="Heading2"/>
        <w:jc w:val="both"/>
      </w:pPr>
      <w:bookmarkStart w:id="42" w:name="19._Reference_of_matter_for_opinion_of_t"/>
      <w:bookmarkStart w:id="43" w:name="_bookmark21"/>
      <w:bookmarkEnd w:id="42"/>
      <w:bookmarkEnd w:id="43"/>
      <w:r>
        <w:rPr>
          <w:w w:val="105"/>
        </w:rPr>
        <w:t>Reference</w:t>
      </w:r>
      <w:r>
        <w:rPr>
          <w:spacing w:val="-2"/>
          <w:w w:val="105"/>
        </w:rPr>
        <w:t xml:space="preserve"> </w:t>
      </w:r>
      <w:r>
        <w:rPr>
          <w:w w:val="105"/>
        </w:rPr>
        <w:t>of</w:t>
      </w:r>
      <w:r>
        <w:rPr>
          <w:spacing w:val="-2"/>
          <w:w w:val="105"/>
        </w:rPr>
        <w:t xml:space="preserve"> </w:t>
      </w:r>
      <w:r>
        <w:rPr>
          <w:w w:val="105"/>
        </w:rPr>
        <w:t>matter</w:t>
      </w:r>
      <w:r>
        <w:rPr>
          <w:spacing w:val="-2"/>
          <w:w w:val="105"/>
        </w:rPr>
        <w:t xml:space="preserve"> </w:t>
      </w:r>
      <w:r>
        <w:rPr>
          <w:w w:val="105"/>
        </w:rPr>
        <w:t>for</w:t>
      </w:r>
      <w:r>
        <w:rPr>
          <w:spacing w:val="-2"/>
          <w:w w:val="105"/>
        </w:rPr>
        <w:t xml:space="preserve"> </w:t>
      </w:r>
      <w:r>
        <w:rPr>
          <w:w w:val="105"/>
        </w:rPr>
        <w:t>opinion</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Attorney-</w:t>
      </w:r>
      <w:r>
        <w:rPr>
          <w:spacing w:val="-2"/>
          <w:w w:val="105"/>
        </w:rPr>
        <w:t>General.</w:t>
      </w:r>
    </w:p>
    <w:p w14:paraId="1A184994" w14:textId="77777777" w:rsidR="00B82E06" w:rsidRDefault="00C20584">
      <w:pPr>
        <w:pStyle w:val="ListParagraph"/>
        <w:numPr>
          <w:ilvl w:val="0"/>
          <w:numId w:val="16"/>
        </w:numPr>
        <w:tabs>
          <w:tab w:val="left" w:pos="1216"/>
        </w:tabs>
        <w:spacing w:before="107" w:line="213" w:lineRule="auto"/>
        <w:ind w:left="587" w:firstLine="283"/>
        <w:jc w:val="both"/>
        <w:rPr>
          <w:sz w:val="20"/>
        </w:rPr>
      </w:pPr>
      <w:r>
        <w:rPr>
          <w:sz w:val="20"/>
        </w:rPr>
        <w:t xml:space="preserve">All Government Ministries, Departments and State Corporations shall seek </w:t>
      </w:r>
      <w:r>
        <w:rPr>
          <w:w w:val="105"/>
          <w:sz w:val="20"/>
        </w:rPr>
        <w:t>the opinion of the Attorney-General on any matter raising substantial legal or constitutional issues.</w:t>
      </w:r>
    </w:p>
    <w:p w14:paraId="30CB802B" w14:textId="77777777" w:rsidR="00B82E06" w:rsidRDefault="00C20584">
      <w:pPr>
        <w:pStyle w:val="Heading2"/>
        <w:jc w:val="both"/>
      </w:pPr>
      <w:bookmarkStart w:id="44" w:name="20._Ministries_to_notify_the_Attorney-Ge"/>
      <w:bookmarkStart w:id="45" w:name="_bookmark22"/>
      <w:bookmarkEnd w:id="44"/>
      <w:bookmarkEnd w:id="45"/>
      <w:r>
        <w:rPr>
          <w:w w:val="105"/>
        </w:rPr>
        <w:t>Ministries</w:t>
      </w:r>
      <w:r>
        <w:rPr>
          <w:spacing w:val="-8"/>
          <w:w w:val="105"/>
        </w:rPr>
        <w:t xml:space="preserve"> </w:t>
      </w:r>
      <w:r>
        <w:rPr>
          <w:w w:val="105"/>
        </w:rPr>
        <w:t>to</w:t>
      </w:r>
      <w:r>
        <w:rPr>
          <w:spacing w:val="-7"/>
          <w:w w:val="105"/>
        </w:rPr>
        <w:t xml:space="preserve"> </w:t>
      </w:r>
      <w:r>
        <w:rPr>
          <w:w w:val="105"/>
        </w:rPr>
        <w:t>notify</w:t>
      </w:r>
      <w:r>
        <w:rPr>
          <w:spacing w:val="-7"/>
          <w:w w:val="105"/>
        </w:rPr>
        <w:t xml:space="preserve"> </w:t>
      </w:r>
      <w:r>
        <w:rPr>
          <w:w w:val="105"/>
        </w:rPr>
        <w:t>the</w:t>
      </w:r>
      <w:r>
        <w:rPr>
          <w:spacing w:val="-7"/>
          <w:w w:val="105"/>
        </w:rPr>
        <w:t xml:space="preserve"> </w:t>
      </w:r>
      <w:r>
        <w:rPr>
          <w:w w:val="105"/>
        </w:rPr>
        <w:t>Attorney-</w:t>
      </w:r>
      <w:r>
        <w:rPr>
          <w:spacing w:val="-2"/>
          <w:w w:val="105"/>
        </w:rPr>
        <w:t>General.</w:t>
      </w:r>
    </w:p>
    <w:p w14:paraId="0A00BD74" w14:textId="77777777" w:rsidR="00B82E06" w:rsidRDefault="00C20584">
      <w:pPr>
        <w:pStyle w:val="ListParagraph"/>
        <w:numPr>
          <w:ilvl w:val="0"/>
          <w:numId w:val="16"/>
        </w:numPr>
        <w:tabs>
          <w:tab w:val="left" w:pos="1259"/>
        </w:tabs>
        <w:spacing w:before="106" w:line="213" w:lineRule="auto"/>
        <w:ind w:left="587" w:firstLine="283"/>
        <w:jc w:val="both"/>
        <w:rPr>
          <w:sz w:val="20"/>
        </w:rPr>
      </w:pPr>
      <w:r>
        <w:rPr>
          <w:sz w:val="20"/>
        </w:rPr>
        <w:t>All Government Ministries and Departments shall notify the Attorney- General</w:t>
      </w:r>
      <w:r>
        <w:rPr>
          <w:spacing w:val="-2"/>
          <w:sz w:val="20"/>
        </w:rPr>
        <w:t xml:space="preserve"> </w:t>
      </w:r>
      <w:r>
        <w:rPr>
          <w:sz w:val="20"/>
        </w:rPr>
        <w:t>of</w:t>
      </w:r>
      <w:r>
        <w:rPr>
          <w:spacing w:val="-1"/>
          <w:sz w:val="20"/>
        </w:rPr>
        <w:t xml:space="preserve"> </w:t>
      </w:r>
      <w:r>
        <w:rPr>
          <w:sz w:val="20"/>
        </w:rPr>
        <w:t>all</w:t>
      </w:r>
      <w:r>
        <w:rPr>
          <w:spacing w:val="-1"/>
          <w:sz w:val="20"/>
        </w:rPr>
        <w:t xml:space="preserve"> </w:t>
      </w:r>
      <w:r>
        <w:rPr>
          <w:sz w:val="20"/>
        </w:rPr>
        <w:t>material</w:t>
      </w:r>
      <w:r>
        <w:rPr>
          <w:spacing w:val="-2"/>
          <w:sz w:val="20"/>
        </w:rPr>
        <w:t xml:space="preserve"> </w:t>
      </w:r>
      <w:r>
        <w:rPr>
          <w:sz w:val="20"/>
        </w:rPr>
        <w:t>litigation</w:t>
      </w:r>
      <w:r>
        <w:rPr>
          <w:spacing w:val="-1"/>
          <w:sz w:val="20"/>
        </w:rPr>
        <w:t xml:space="preserve"> </w:t>
      </w:r>
      <w:r>
        <w:rPr>
          <w:sz w:val="20"/>
        </w:rPr>
        <w:t>within</w:t>
      </w:r>
      <w:r>
        <w:rPr>
          <w:spacing w:val="-1"/>
          <w:sz w:val="20"/>
        </w:rPr>
        <w:t xml:space="preserve"> </w:t>
      </w:r>
      <w:r>
        <w:rPr>
          <w:sz w:val="20"/>
        </w:rPr>
        <w:t>three</w:t>
      </w:r>
      <w:r>
        <w:rPr>
          <w:spacing w:val="-2"/>
          <w:sz w:val="20"/>
        </w:rPr>
        <w:t xml:space="preserve"> </w:t>
      </w:r>
      <w:r>
        <w:rPr>
          <w:sz w:val="20"/>
        </w:rPr>
        <w:t>days</w:t>
      </w:r>
      <w:r>
        <w:rPr>
          <w:spacing w:val="-1"/>
          <w:sz w:val="20"/>
        </w:rPr>
        <w:t xml:space="preserve"> </w:t>
      </w:r>
      <w:r>
        <w:rPr>
          <w:sz w:val="20"/>
        </w:rPr>
        <w:t>upon</w:t>
      </w:r>
      <w:r>
        <w:rPr>
          <w:spacing w:val="-1"/>
          <w:sz w:val="20"/>
        </w:rPr>
        <w:t xml:space="preserve"> </w:t>
      </w:r>
      <w:r>
        <w:rPr>
          <w:sz w:val="20"/>
        </w:rPr>
        <w:t>the</w:t>
      </w:r>
      <w:r>
        <w:rPr>
          <w:spacing w:val="-1"/>
          <w:sz w:val="20"/>
        </w:rPr>
        <w:t xml:space="preserve"> </w:t>
      </w:r>
      <w:r>
        <w:rPr>
          <w:sz w:val="20"/>
        </w:rPr>
        <w:t>ﬁ</w:t>
      </w:r>
      <w:r>
        <w:rPr>
          <w:sz w:val="20"/>
        </w:rPr>
        <w:t>ling</w:t>
      </w:r>
      <w:r>
        <w:rPr>
          <w:spacing w:val="-2"/>
          <w:sz w:val="20"/>
        </w:rPr>
        <w:t xml:space="preserve"> </w:t>
      </w:r>
      <w:r>
        <w:rPr>
          <w:sz w:val="20"/>
        </w:rPr>
        <w:t>of</w:t>
      </w:r>
      <w:r>
        <w:rPr>
          <w:spacing w:val="-1"/>
          <w:sz w:val="20"/>
        </w:rPr>
        <w:t xml:space="preserve"> </w:t>
      </w:r>
      <w:r>
        <w:rPr>
          <w:sz w:val="20"/>
        </w:rPr>
        <w:t>any</w:t>
      </w:r>
      <w:r>
        <w:rPr>
          <w:spacing w:val="-1"/>
          <w:sz w:val="20"/>
        </w:rPr>
        <w:t xml:space="preserve"> </w:t>
      </w:r>
      <w:r>
        <w:rPr>
          <w:spacing w:val="-2"/>
          <w:sz w:val="20"/>
        </w:rPr>
        <w:t>pleadings.</w:t>
      </w:r>
    </w:p>
    <w:p w14:paraId="5970B7B9" w14:textId="77777777" w:rsidR="00B82E06" w:rsidRDefault="00C20584">
      <w:pPr>
        <w:pStyle w:val="Heading1"/>
        <w:spacing w:before="114" w:line="213" w:lineRule="auto"/>
        <w:ind w:left="2450" w:right="1748" w:hanging="48"/>
        <w:jc w:val="left"/>
      </w:pPr>
      <w:bookmarkStart w:id="46" w:name="________________Part_IIIA_–_ADVISORY_BOA"/>
      <w:bookmarkStart w:id="47" w:name="_bookmark23"/>
      <w:bookmarkEnd w:id="46"/>
      <w:bookmarkEnd w:id="47"/>
      <w:r>
        <w:rPr>
          <w:spacing w:val="-6"/>
        </w:rPr>
        <w:t>PART</w:t>
      </w:r>
      <w:r>
        <w:rPr>
          <w:spacing w:val="-9"/>
        </w:rPr>
        <w:t xml:space="preserve"> </w:t>
      </w:r>
      <w:r>
        <w:rPr>
          <w:spacing w:val="-6"/>
        </w:rPr>
        <w:t>IIIA –</w:t>
      </w:r>
      <w:r>
        <w:rPr>
          <w:spacing w:val="-7"/>
        </w:rPr>
        <w:t xml:space="preserve"> </w:t>
      </w:r>
      <w:r>
        <w:rPr>
          <w:spacing w:val="-6"/>
        </w:rPr>
        <w:t>ADVISORY BOARD</w:t>
      </w:r>
      <w:r>
        <w:rPr>
          <w:spacing w:val="-7"/>
        </w:rPr>
        <w:t xml:space="preserve"> </w:t>
      </w:r>
      <w:r>
        <w:rPr>
          <w:spacing w:val="-6"/>
        </w:rPr>
        <w:t>OF THE OFFICE</w:t>
      </w:r>
      <w:r>
        <w:rPr>
          <w:spacing w:val="4"/>
        </w:rPr>
        <w:t xml:space="preserve"> </w:t>
      </w:r>
      <w:r>
        <w:rPr>
          <w:spacing w:val="-6"/>
        </w:rPr>
        <w:t>OF</w:t>
      </w:r>
      <w:r>
        <w:rPr>
          <w:spacing w:val="4"/>
        </w:rPr>
        <w:t xml:space="preserve"> </w:t>
      </w:r>
      <w:r>
        <w:rPr>
          <w:spacing w:val="-6"/>
        </w:rPr>
        <w:t>THE</w:t>
      </w:r>
      <w:r>
        <w:rPr>
          <w:spacing w:val="5"/>
        </w:rPr>
        <w:t xml:space="preserve"> </w:t>
      </w:r>
      <w:r>
        <w:rPr>
          <w:spacing w:val="-6"/>
        </w:rPr>
        <w:t>ATTORNEY-GENERAL</w:t>
      </w:r>
    </w:p>
    <w:p w14:paraId="544510F8" w14:textId="77777777" w:rsidR="00B82E06" w:rsidRDefault="00C20584">
      <w:pPr>
        <w:pStyle w:val="Heading2"/>
        <w:jc w:val="both"/>
      </w:pPr>
      <w:bookmarkStart w:id="48" w:name="20A._Advisory_Board."/>
      <w:bookmarkStart w:id="49" w:name="_bookmark24"/>
      <w:bookmarkEnd w:id="48"/>
      <w:bookmarkEnd w:id="49"/>
      <w:r>
        <w:t>Advisory</w:t>
      </w:r>
      <w:r>
        <w:rPr>
          <w:spacing w:val="-4"/>
        </w:rPr>
        <w:t xml:space="preserve"> </w:t>
      </w:r>
      <w:r>
        <w:rPr>
          <w:spacing w:val="-2"/>
        </w:rPr>
        <w:t>Board.</w:t>
      </w:r>
    </w:p>
    <w:p w14:paraId="78A8CEFC" w14:textId="77777777" w:rsidR="00B82E06" w:rsidRDefault="00C20584">
      <w:pPr>
        <w:pStyle w:val="BodyText"/>
        <w:spacing w:before="106" w:line="213" w:lineRule="auto"/>
        <w:ind w:left="587"/>
        <w:jc w:val="both"/>
      </w:pPr>
      <w:r>
        <w:rPr>
          <w:b/>
        </w:rPr>
        <w:t xml:space="preserve">20A. </w:t>
      </w:r>
      <w:r>
        <w:t>(1) There is established a board to be known as the Advisory Board to the Ofﬁce of the Attorney-General.</w:t>
      </w:r>
    </w:p>
    <w:p w14:paraId="7F199207" w14:textId="77777777" w:rsidR="00B82E06" w:rsidRDefault="00C20584">
      <w:pPr>
        <w:pStyle w:val="ListParagraph"/>
        <w:numPr>
          <w:ilvl w:val="0"/>
          <w:numId w:val="10"/>
        </w:numPr>
        <w:tabs>
          <w:tab w:val="left" w:pos="1162"/>
        </w:tabs>
        <w:spacing w:before="90"/>
        <w:ind w:left="1162" w:right="0" w:hanging="291"/>
        <w:jc w:val="both"/>
        <w:rPr>
          <w:sz w:val="20"/>
        </w:rPr>
      </w:pPr>
      <w:r>
        <w:rPr>
          <w:sz w:val="20"/>
        </w:rPr>
        <w:t>The</w:t>
      </w:r>
      <w:r>
        <w:rPr>
          <w:spacing w:val="-9"/>
          <w:sz w:val="20"/>
        </w:rPr>
        <w:t xml:space="preserve"> </w:t>
      </w:r>
      <w:r>
        <w:rPr>
          <w:sz w:val="20"/>
        </w:rPr>
        <w:t>Advisory</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consist</w:t>
      </w:r>
      <w:r>
        <w:rPr>
          <w:spacing w:val="-9"/>
          <w:sz w:val="20"/>
        </w:rPr>
        <w:t xml:space="preserve"> </w:t>
      </w:r>
      <w:r>
        <w:rPr>
          <w:spacing w:val="-5"/>
          <w:sz w:val="20"/>
        </w:rPr>
        <w:t>of—</w:t>
      </w:r>
    </w:p>
    <w:p w14:paraId="130419BF" w14:textId="77777777" w:rsidR="00B82E06" w:rsidRDefault="00C20584">
      <w:pPr>
        <w:pStyle w:val="ListParagraph"/>
        <w:numPr>
          <w:ilvl w:val="1"/>
          <w:numId w:val="10"/>
        </w:numPr>
        <w:tabs>
          <w:tab w:val="left" w:pos="1747"/>
        </w:tabs>
        <w:spacing w:before="84"/>
        <w:ind w:left="1747" w:right="0" w:hanging="471"/>
        <w:jc w:val="both"/>
        <w:rPr>
          <w:sz w:val="20"/>
        </w:rPr>
      </w:pPr>
      <w:r>
        <w:rPr>
          <w:sz w:val="20"/>
        </w:rPr>
        <w:t>the</w:t>
      </w:r>
      <w:r>
        <w:rPr>
          <w:spacing w:val="1"/>
          <w:sz w:val="20"/>
        </w:rPr>
        <w:t xml:space="preserve"> </w:t>
      </w:r>
      <w:r>
        <w:rPr>
          <w:sz w:val="20"/>
        </w:rPr>
        <w:t>Attorney-</w:t>
      </w:r>
      <w:r>
        <w:rPr>
          <w:spacing w:val="-2"/>
          <w:sz w:val="20"/>
        </w:rPr>
        <w:t>General;</w:t>
      </w:r>
    </w:p>
    <w:p w14:paraId="1F5C69F6" w14:textId="77777777" w:rsidR="00B82E06" w:rsidRDefault="00C20584">
      <w:pPr>
        <w:pStyle w:val="ListParagraph"/>
        <w:numPr>
          <w:ilvl w:val="1"/>
          <w:numId w:val="10"/>
        </w:numPr>
        <w:tabs>
          <w:tab w:val="left" w:pos="1747"/>
        </w:tabs>
        <w:spacing w:before="106" w:line="213" w:lineRule="auto"/>
        <w:ind w:left="1747" w:hanging="480"/>
        <w:jc w:val="both"/>
        <w:rPr>
          <w:sz w:val="20"/>
        </w:rPr>
      </w:pPr>
      <w:r>
        <w:rPr>
          <w:w w:val="105"/>
          <w:sz w:val="20"/>
        </w:rPr>
        <w:t>the</w:t>
      </w:r>
      <w:r>
        <w:rPr>
          <w:spacing w:val="-11"/>
          <w:w w:val="105"/>
          <w:sz w:val="20"/>
        </w:rPr>
        <w:t xml:space="preserve"> </w:t>
      </w:r>
      <w:r>
        <w:rPr>
          <w:w w:val="105"/>
          <w:sz w:val="20"/>
        </w:rPr>
        <w:t>Principal</w:t>
      </w:r>
      <w:r>
        <w:rPr>
          <w:spacing w:val="-11"/>
          <w:w w:val="105"/>
          <w:sz w:val="20"/>
        </w:rPr>
        <w:t xml:space="preserve"> </w:t>
      </w:r>
      <w:r>
        <w:rPr>
          <w:w w:val="105"/>
          <w:sz w:val="20"/>
        </w:rPr>
        <w:t>Secretary</w:t>
      </w:r>
      <w:r>
        <w:rPr>
          <w:spacing w:val="-11"/>
          <w:w w:val="105"/>
          <w:sz w:val="20"/>
        </w:rPr>
        <w:t xml:space="preserve"> </w:t>
      </w:r>
      <w:r>
        <w:rPr>
          <w:w w:val="105"/>
          <w:sz w:val="20"/>
        </w:rPr>
        <w:t>responsible</w:t>
      </w:r>
      <w:r>
        <w:rPr>
          <w:spacing w:val="-11"/>
          <w:w w:val="105"/>
          <w:sz w:val="20"/>
        </w:rPr>
        <w:t xml:space="preserve"> </w:t>
      </w:r>
      <w:r>
        <w:rPr>
          <w:w w:val="105"/>
          <w:sz w:val="20"/>
        </w:rPr>
        <w:t>for</w:t>
      </w:r>
      <w:r>
        <w:rPr>
          <w:spacing w:val="-11"/>
          <w:w w:val="105"/>
          <w:sz w:val="20"/>
        </w:rPr>
        <w:t xml:space="preserve"> </w:t>
      </w:r>
      <w:r>
        <w:rPr>
          <w:w w:val="105"/>
          <w:sz w:val="20"/>
        </w:rPr>
        <w:t>matters</w:t>
      </w:r>
      <w:r>
        <w:rPr>
          <w:spacing w:val="-11"/>
          <w:w w:val="105"/>
          <w:sz w:val="20"/>
        </w:rPr>
        <w:t xml:space="preserve"> </w:t>
      </w:r>
      <w:r>
        <w:rPr>
          <w:w w:val="105"/>
          <w:sz w:val="20"/>
        </w:rPr>
        <w:t>relating</w:t>
      </w:r>
      <w:r>
        <w:rPr>
          <w:spacing w:val="-11"/>
          <w:w w:val="105"/>
          <w:sz w:val="20"/>
        </w:rPr>
        <w:t xml:space="preserve"> </w:t>
      </w:r>
      <w:r>
        <w:rPr>
          <w:w w:val="105"/>
          <w:sz w:val="20"/>
        </w:rPr>
        <w:t>to</w:t>
      </w:r>
      <w:r>
        <w:rPr>
          <w:spacing w:val="-11"/>
          <w:w w:val="105"/>
          <w:sz w:val="20"/>
        </w:rPr>
        <w:t xml:space="preserve"> </w:t>
      </w:r>
      <w:r>
        <w:rPr>
          <w:w w:val="105"/>
          <w:sz w:val="20"/>
        </w:rPr>
        <w:t>the</w:t>
      </w:r>
      <w:r>
        <w:rPr>
          <w:spacing w:val="-11"/>
          <w:w w:val="105"/>
          <w:sz w:val="20"/>
        </w:rPr>
        <w:t xml:space="preserve"> </w:t>
      </w:r>
      <w:r>
        <w:rPr>
          <w:w w:val="105"/>
          <w:sz w:val="20"/>
        </w:rPr>
        <w:t xml:space="preserve">public </w:t>
      </w:r>
      <w:r>
        <w:rPr>
          <w:spacing w:val="-2"/>
          <w:w w:val="105"/>
          <w:sz w:val="20"/>
        </w:rPr>
        <w:t>service;</w:t>
      </w:r>
    </w:p>
    <w:p w14:paraId="3759D756" w14:textId="77777777" w:rsidR="00B82E06" w:rsidRDefault="00C20584">
      <w:pPr>
        <w:pStyle w:val="ListParagraph"/>
        <w:numPr>
          <w:ilvl w:val="1"/>
          <w:numId w:val="10"/>
        </w:numPr>
        <w:tabs>
          <w:tab w:val="left" w:pos="1747"/>
        </w:tabs>
        <w:spacing w:line="213" w:lineRule="auto"/>
        <w:ind w:left="1747" w:hanging="464"/>
        <w:jc w:val="both"/>
        <w:rPr>
          <w:sz w:val="20"/>
        </w:rPr>
      </w:pPr>
      <w:r>
        <w:rPr>
          <w:sz w:val="20"/>
        </w:rPr>
        <w:t>the</w:t>
      </w:r>
      <w:r>
        <w:rPr>
          <w:spacing w:val="-2"/>
          <w:sz w:val="20"/>
        </w:rPr>
        <w:t xml:space="preserve"> </w:t>
      </w:r>
      <w:r>
        <w:rPr>
          <w:sz w:val="20"/>
        </w:rPr>
        <w:t>Principal</w:t>
      </w:r>
      <w:r>
        <w:rPr>
          <w:spacing w:val="-2"/>
          <w:sz w:val="20"/>
        </w:rPr>
        <w:t xml:space="preserve"> </w:t>
      </w:r>
      <w:r>
        <w:rPr>
          <w:sz w:val="20"/>
        </w:rPr>
        <w:t>Secretary</w:t>
      </w:r>
      <w:r>
        <w:rPr>
          <w:spacing w:val="-2"/>
          <w:sz w:val="20"/>
        </w:rPr>
        <w:t xml:space="preserve"> </w:t>
      </w:r>
      <w:r>
        <w:rPr>
          <w:sz w:val="20"/>
        </w:rPr>
        <w:t>responsible</w:t>
      </w:r>
      <w:r>
        <w:rPr>
          <w:spacing w:val="-2"/>
          <w:sz w:val="20"/>
        </w:rPr>
        <w:t xml:space="preserve"> </w:t>
      </w:r>
      <w:r>
        <w:rPr>
          <w:sz w:val="20"/>
        </w:rPr>
        <w:t>for</w:t>
      </w:r>
      <w:r>
        <w:rPr>
          <w:spacing w:val="-2"/>
          <w:sz w:val="20"/>
        </w:rPr>
        <w:t xml:space="preserve"> </w:t>
      </w:r>
      <w:r>
        <w:rPr>
          <w:sz w:val="20"/>
        </w:rPr>
        <w:t>matters</w:t>
      </w:r>
      <w:r>
        <w:rPr>
          <w:spacing w:val="-2"/>
          <w:sz w:val="20"/>
        </w:rPr>
        <w:t xml:space="preserve"> </w:t>
      </w:r>
      <w:r>
        <w:rPr>
          <w:sz w:val="20"/>
        </w:rPr>
        <w:t>relating</w:t>
      </w:r>
      <w:r>
        <w:rPr>
          <w:spacing w:val="-2"/>
          <w:sz w:val="20"/>
        </w:rPr>
        <w:t xml:space="preserve"> </w:t>
      </w:r>
      <w:r>
        <w:rPr>
          <w:sz w:val="20"/>
        </w:rPr>
        <w:t>to</w:t>
      </w:r>
      <w:r>
        <w:rPr>
          <w:spacing w:val="-2"/>
          <w:sz w:val="20"/>
        </w:rPr>
        <w:t xml:space="preserve"> </w:t>
      </w:r>
      <w:r>
        <w:rPr>
          <w:sz w:val="20"/>
        </w:rPr>
        <w:t>the</w:t>
      </w:r>
      <w:r>
        <w:rPr>
          <w:spacing w:val="-2"/>
          <w:sz w:val="20"/>
        </w:rPr>
        <w:t xml:space="preserve"> </w:t>
      </w:r>
      <w:r>
        <w:rPr>
          <w:sz w:val="20"/>
        </w:rPr>
        <w:t xml:space="preserve">National </w:t>
      </w:r>
      <w:r>
        <w:rPr>
          <w:spacing w:val="-2"/>
          <w:w w:val="105"/>
          <w:sz w:val="20"/>
        </w:rPr>
        <w:t>Treasury;</w:t>
      </w:r>
    </w:p>
    <w:p w14:paraId="0CA6D756" w14:textId="77777777" w:rsidR="00B82E06" w:rsidRDefault="00C20584">
      <w:pPr>
        <w:pStyle w:val="ListParagraph"/>
        <w:numPr>
          <w:ilvl w:val="1"/>
          <w:numId w:val="10"/>
        </w:numPr>
        <w:tabs>
          <w:tab w:val="left" w:pos="1747"/>
        </w:tabs>
        <w:spacing w:before="114" w:line="213" w:lineRule="auto"/>
        <w:ind w:left="1747" w:hanging="482"/>
        <w:jc w:val="both"/>
        <w:rPr>
          <w:sz w:val="20"/>
        </w:rPr>
      </w:pPr>
      <w:r>
        <w:rPr>
          <w:sz w:val="20"/>
        </w:rPr>
        <w:t>the Chairperson of the Public Commission or a representative designated in writing by the Chairperson;</w:t>
      </w:r>
    </w:p>
    <w:p w14:paraId="779FB097" w14:textId="77777777" w:rsidR="00B82E06" w:rsidRDefault="00C20584">
      <w:pPr>
        <w:pStyle w:val="ListParagraph"/>
        <w:numPr>
          <w:ilvl w:val="1"/>
          <w:numId w:val="10"/>
        </w:numPr>
        <w:tabs>
          <w:tab w:val="left" w:pos="1745"/>
          <w:tab w:val="left" w:pos="1747"/>
        </w:tabs>
        <w:spacing w:line="213" w:lineRule="auto"/>
        <w:ind w:left="1747"/>
        <w:jc w:val="both"/>
        <w:rPr>
          <w:sz w:val="20"/>
        </w:rPr>
      </w:pPr>
      <w:r>
        <w:rPr>
          <w:sz w:val="20"/>
        </w:rPr>
        <w:t>the Chairperson of the Council of the Institute of Human Resource Management established under the Human Resource Management Professionals Act (Cap. 538) or a representative designated in writing by the Chairperson; and</w:t>
      </w:r>
    </w:p>
    <w:p w14:paraId="44469375" w14:textId="77777777" w:rsidR="00B82E06" w:rsidRDefault="00C20584">
      <w:pPr>
        <w:pStyle w:val="ListParagraph"/>
        <w:numPr>
          <w:ilvl w:val="1"/>
          <w:numId w:val="10"/>
        </w:numPr>
        <w:tabs>
          <w:tab w:val="left" w:pos="1745"/>
          <w:tab w:val="left" w:pos="1747"/>
        </w:tabs>
        <w:spacing w:before="112" w:line="213" w:lineRule="auto"/>
        <w:ind w:left="1747" w:hanging="456"/>
        <w:jc w:val="both"/>
        <w:rPr>
          <w:sz w:val="20"/>
        </w:rPr>
      </w:pPr>
      <w:r>
        <w:rPr>
          <w:sz w:val="20"/>
        </w:rPr>
        <w:t>the President of the Law Society of Kenya or a representative designated in writing by the President.</w:t>
      </w:r>
    </w:p>
    <w:p w14:paraId="6293BA0E" w14:textId="77777777" w:rsidR="00B82E06" w:rsidRDefault="00C20584">
      <w:pPr>
        <w:pStyle w:val="ListParagraph"/>
        <w:numPr>
          <w:ilvl w:val="0"/>
          <w:numId w:val="10"/>
        </w:numPr>
        <w:tabs>
          <w:tab w:val="left" w:pos="1162"/>
        </w:tabs>
        <w:spacing w:before="90"/>
        <w:ind w:left="1162" w:right="0" w:hanging="291"/>
        <w:jc w:val="both"/>
        <w:rPr>
          <w:sz w:val="20"/>
        </w:rPr>
      </w:pPr>
      <w:r>
        <w:rPr>
          <w:sz w:val="20"/>
        </w:rPr>
        <w:t>The</w:t>
      </w:r>
      <w:r>
        <w:rPr>
          <w:spacing w:val="-4"/>
          <w:sz w:val="20"/>
        </w:rPr>
        <w:t xml:space="preserve"> </w:t>
      </w:r>
      <w:r>
        <w:rPr>
          <w:sz w:val="20"/>
        </w:rPr>
        <w:t>Attorney-General</w:t>
      </w:r>
      <w:r>
        <w:rPr>
          <w:spacing w:val="-4"/>
          <w:sz w:val="20"/>
        </w:rPr>
        <w:t xml:space="preserve"> </w:t>
      </w:r>
      <w:r>
        <w:rPr>
          <w:sz w:val="20"/>
        </w:rPr>
        <w:t>shall</w:t>
      </w:r>
      <w:r>
        <w:rPr>
          <w:spacing w:val="-4"/>
          <w:sz w:val="20"/>
        </w:rPr>
        <w:t xml:space="preserve"> </w:t>
      </w:r>
      <w:r>
        <w:rPr>
          <w:sz w:val="20"/>
        </w:rPr>
        <w:t>be</w:t>
      </w:r>
      <w:r>
        <w:rPr>
          <w:spacing w:val="-3"/>
          <w:sz w:val="20"/>
        </w:rPr>
        <w:t xml:space="preserve"> </w:t>
      </w:r>
      <w:r>
        <w:rPr>
          <w:sz w:val="20"/>
        </w:rPr>
        <w:t>the</w:t>
      </w:r>
      <w:r>
        <w:rPr>
          <w:spacing w:val="-4"/>
          <w:sz w:val="20"/>
        </w:rPr>
        <w:t xml:space="preserve"> </w:t>
      </w:r>
      <w:r>
        <w:rPr>
          <w:sz w:val="20"/>
        </w:rPr>
        <w:t>chairperson</w:t>
      </w:r>
      <w:r>
        <w:rPr>
          <w:spacing w:val="-4"/>
          <w:sz w:val="20"/>
        </w:rPr>
        <w:t xml:space="preserve"> </w:t>
      </w:r>
      <w:r>
        <w:rPr>
          <w:sz w:val="20"/>
        </w:rPr>
        <w:t>of</w:t>
      </w:r>
      <w:r>
        <w:rPr>
          <w:spacing w:val="-3"/>
          <w:sz w:val="20"/>
        </w:rPr>
        <w:t xml:space="preserve"> </w:t>
      </w:r>
      <w:r>
        <w:rPr>
          <w:sz w:val="20"/>
        </w:rPr>
        <w:t>the</w:t>
      </w:r>
      <w:r>
        <w:rPr>
          <w:spacing w:val="-4"/>
          <w:sz w:val="20"/>
        </w:rPr>
        <w:t xml:space="preserve"> </w:t>
      </w:r>
      <w:r>
        <w:rPr>
          <w:sz w:val="20"/>
        </w:rPr>
        <w:t>Advisory</w:t>
      </w:r>
      <w:r>
        <w:rPr>
          <w:spacing w:val="-4"/>
          <w:sz w:val="20"/>
        </w:rPr>
        <w:t xml:space="preserve"> </w:t>
      </w:r>
      <w:r>
        <w:rPr>
          <w:spacing w:val="-2"/>
          <w:sz w:val="20"/>
        </w:rPr>
        <w:t>Board.</w:t>
      </w:r>
    </w:p>
    <w:p w14:paraId="5855A106" w14:textId="77777777" w:rsidR="00B82E06" w:rsidRDefault="00C20584">
      <w:pPr>
        <w:pStyle w:val="ListParagraph"/>
        <w:numPr>
          <w:ilvl w:val="0"/>
          <w:numId w:val="10"/>
        </w:numPr>
        <w:tabs>
          <w:tab w:val="left" w:pos="1162"/>
        </w:tabs>
        <w:spacing w:before="84"/>
        <w:ind w:left="1162" w:right="0" w:hanging="291"/>
        <w:jc w:val="both"/>
        <w:rPr>
          <w:sz w:val="20"/>
        </w:rPr>
      </w:pPr>
      <w:r>
        <w:rPr>
          <w:sz w:val="20"/>
        </w:rPr>
        <w:t>The</w:t>
      </w:r>
      <w:r>
        <w:rPr>
          <w:spacing w:val="2"/>
          <w:sz w:val="20"/>
        </w:rPr>
        <w:t xml:space="preserve"> </w:t>
      </w:r>
      <w:r>
        <w:rPr>
          <w:sz w:val="20"/>
        </w:rPr>
        <w:t>Solicitor-General</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the</w:t>
      </w:r>
      <w:r>
        <w:rPr>
          <w:spacing w:val="2"/>
          <w:sz w:val="20"/>
        </w:rPr>
        <w:t xml:space="preserve"> </w:t>
      </w:r>
      <w:r>
        <w:rPr>
          <w:sz w:val="20"/>
        </w:rPr>
        <w:t>secretary</w:t>
      </w:r>
      <w:r>
        <w:rPr>
          <w:spacing w:val="3"/>
          <w:sz w:val="20"/>
        </w:rPr>
        <w:t xml:space="preserve"> </w:t>
      </w:r>
      <w:r>
        <w:rPr>
          <w:sz w:val="20"/>
        </w:rPr>
        <w:t>to</w:t>
      </w:r>
      <w:r>
        <w:rPr>
          <w:spacing w:val="2"/>
          <w:sz w:val="20"/>
        </w:rPr>
        <w:t xml:space="preserve"> </w:t>
      </w:r>
      <w:r>
        <w:rPr>
          <w:sz w:val="20"/>
        </w:rPr>
        <w:t>the</w:t>
      </w:r>
      <w:r>
        <w:rPr>
          <w:spacing w:val="2"/>
          <w:sz w:val="20"/>
        </w:rPr>
        <w:t xml:space="preserve"> </w:t>
      </w:r>
      <w:r>
        <w:rPr>
          <w:sz w:val="20"/>
        </w:rPr>
        <w:t>Advisory</w:t>
      </w:r>
      <w:r>
        <w:rPr>
          <w:spacing w:val="2"/>
          <w:sz w:val="20"/>
        </w:rPr>
        <w:t xml:space="preserve"> </w:t>
      </w:r>
      <w:r>
        <w:rPr>
          <w:spacing w:val="-2"/>
          <w:sz w:val="20"/>
        </w:rPr>
        <w:t>Board.</w:t>
      </w:r>
    </w:p>
    <w:p w14:paraId="680F3945" w14:textId="77777777" w:rsidR="00B82E06" w:rsidRDefault="00C20584">
      <w:pPr>
        <w:spacing w:before="91"/>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2B1500F5" w14:textId="77777777" w:rsidR="00B82E06" w:rsidRDefault="00B82E06">
      <w:pPr>
        <w:jc w:val="center"/>
        <w:rPr>
          <w:sz w:val="16"/>
        </w:rPr>
        <w:sectPr w:rsidR="00B82E06">
          <w:headerReference w:type="default" r:id="rId16"/>
          <w:pgSz w:w="11910" w:h="16840"/>
          <w:pgMar w:top="2820" w:right="1680" w:bottom="280" w:left="1680" w:header="2544" w:footer="0" w:gutter="0"/>
          <w:cols w:space="720"/>
        </w:sectPr>
      </w:pPr>
    </w:p>
    <w:p w14:paraId="5FD27844" w14:textId="77777777" w:rsidR="00B82E06" w:rsidRDefault="00C20584">
      <w:pPr>
        <w:pStyle w:val="Heading2"/>
        <w:spacing w:before="187"/>
        <w:jc w:val="both"/>
      </w:pPr>
      <w:bookmarkStart w:id="50" w:name="20B._Functions_of_the_Advisory_Board."/>
      <w:bookmarkStart w:id="51" w:name="_bookmark25"/>
      <w:bookmarkEnd w:id="50"/>
      <w:bookmarkEnd w:id="51"/>
      <w:r>
        <w:rPr>
          <w:w w:val="105"/>
        </w:rPr>
        <w:t>Functions</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Advisory</w:t>
      </w:r>
      <w:r>
        <w:rPr>
          <w:spacing w:val="-11"/>
          <w:w w:val="105"/>
        </w:rPr>
        <w:t xml:space="preserve"> </w:t>
      </w:r>
      <w:r>
        <w:rPr>
          <w:spacing w:val="-2"/>
          <w:w w:val="105"/>
        </w:rPr>
        <w:t>Board.</w:t>
      </w:r>
    </w:p>
    <w:p w14:paraId="285CAA90" w14:textId="77777777" w:rsidR="00B82E06" w:rsidRDefault="00C20584">
      <w:pPr>
        <w:pStyle w:val="BodyText"/>
        <w:spacing w:before="83"/>
        <w:ind w:left="871" w:right="0" w:firstLine="0"/>
        <w:jc w:val="both"/>
      </w:pPr>
      <w:r>
        <w:rPr>
          <w:b/>
        </w:rPr>
        <w:t>20B.</w:t>
      </w:r>
      <w:r>
        <w:rPr>
          <w:b/>
          <w:spacing w:val="-7"/>
        </w:rPr>
        <w:t xml:space="preserve"> </w:t>
      </w:r>
      <w:r>
        <w:t>The</w:t>
      </w:r>
      <w:r>
        <w:rPr>
          <w:spacing w:val="-6"/>
        </w:rPr>
        <w:t xml:space="preserve"> </w:t>
      </w:r>
      <w:r>
        <w:t>Advisory</w:t>
      </w:r>
      <w:r>
        <w:rPr>
          <w:spacing w:val="-7"/>
        </w:rPr>
        <w:t xml:space="preserve"> </w:t>
      </w:r>
      <w:r>
        <w:t>Board</w:t>
      </w:r>
      <w:r>
        <w:rPr>
          <w:spacing w:val="-6"/>
        </w:rPr>
        <w:t xml:space="preserve"> </w:t>
      </w:r>
      <w:r>
        <w:t>shall</w:t>
      </w:r>
      <w:r>
        <w:rPr>
          <w:spacing w:val="-7"/>
        </w:rPr>
        <w:t xml:space="preserve"> </w:t>
      </w:r>
      <w:r>
        <w:t>advise</w:t>
      </w:r>
      <w:r>
        <w:rPr>
          <w:spacing w:val="-6"/>
        </w:rPr>
        <w:t xml:space="preserve"> </w:t>
      </w:r>
      <w:r>
        <w:t>the</w:t>
      </w:r>
      <w:r>
        <w:rPr>
          <w:spacing w:val="-6"/>
        </w:rPr>
        <w:t xml:space="preserve"> </w:t>
      </w:r>
      <w:r>
        <w:t>Attorney-General</w:t>
      </w:r>
      <w:r>
        <w:rPr>
          <w:spacing w:val="-7"/>
        </w:rPr>
        <w:t xml:space="preserve"> </w:t>
      </w:r>
      <w:r>
        <w:rPr>
          <w:spacing w:val="-5"/>
        </w:rPr>
        <w:t>on—</w:t>
      </w:r>
    </w:p>
    <w:p w14:paraId="06081255" w14:textId="77777777" w:rsidR="00B82E06" w:rsidRDefault="00C20584">
      <w:pPr>
        <w:pStyle w:val="ListParagraph"/>
        <w:numPr>
          <w:ilvl w:val="1"/>
          <w:numId w:val="10"/>
        </w:numPr>
        <w:tabs>
          <w:tab w:val="left" w:pos="1747"/>
        </w:tabs>
        <w:spacing w:before="107" w:line="213" w:lineRule="auto"/>
        <w:ind w:left="1747"/>
        <w:jc w:val="both"/>
        <w:rPr>
          <w:sz w:val="20"/>
        </w:rPr>
      </w:pPr>
      <w:r>
        <w:rPr>
          <w:sz w:val="20"/>
        </w:rPr>
        <w:t>recruitment and appointment of Deputy Solicitors-General, State Counsel and other members of staff of the Ofﬁce;</w:t>
      </w:r>
    </w:p>
    <w:p w14:paraId="7EB40D4F" w14:textId="77777777" w:rsidR="00B82E06" w:rsidRDefault="00C20584">
      <w:pPr>
        <w:pStyle w:val="ListParagraph"/>
        <w:numPr>
          <w:ilvl w:val="1"/>
          <w:numId w:val="10"/>
        </w:numPr>
        <w:tabs>
          <w:tab w:val="left" w:pos="1747"/>
        </w:tabs>
        <w:spacing w:before="90"/>
        <w:ind w:left="1747" w:right="0" w:hanging="479"/>
        <w:jc w:val="both"/>
        <w:rPr>
          <w:sz w:val="20"/>
        </w:rPr>
      </w:pPr>
      <w:r>
        <w:rPr>
          <w:sz w:val="20"/>
        </w:rPr>
        <w:t>promotion</w:t>
      </w:r>
      <w:r>
        <w:rPr>
          <w:spacing w:val="1"/>
          <w:sz w:val="20"/>
        </w:rPr>
        <w:t xml:space="preserve"> </w:t>
      </w:r>
      <w:r>
        <w:rPr>
          <w:sz w:val="20"/>
        </w:rPr>
        <w:t>of</w:t>
      </w:r>
      <w:r>
        <w:rPr>
          <w:spacing w:val="2"/>
          <w:sz w:val="20"/>
        </w:rPr>
        <w:t xml:space="preserve"> </w:t>
      </w:r>
      <w:r>
        <w:rPr>
          <w:sz w:val="20"/>
        </w:rPr>
        <w:t>State</w:t>
      </w:r>
      <w:r>
        <w:rPr>
          <w:spacing w:val="1"/>
          <w:sz w:val="20"/>
        </w:rPr>
        <w:t xml:space="preserve"> </w:t>
      </w:r>
      <w:r>
        <w:rPr>
          <w:sz w:val="20"/>
        </w:rPr>
        <w:t>Counsel</w:t>
      </w:r>
      <w:r>
        <w:rPr>
          <w:spacing w:val="2"/>
          <w:sz w:val="20"/>
        </w:rPr>
        <w:t xml:space="preserve"> </w:t>
      </w:r>
      <w:r>
        <w:rPr>
          <w:sz w:val="20"/>
        </w:rPr>
        <w:t>and</w:t>
      </w:r>
      <w:r>
        <w:rPr>
          <w:spacing w:val="2"/>
          <w:sz w:val="20"/>
        </w:rPr>
        <w:t xml:space="preserve"> </w:t>
      </w:r>
      <w:r>
        <w:rPr>
          <w:sz w:val="20"/>
        </w:rPr>
        <w:t>other</w:t>
      </w:r>
      <w:r>
        <w:rPr>
          <w:spacing w:val="1"/>
          <w:sz w:val="20"/>
        </w:rPr>
        <w:t xml:space="preserve"> </w:t>
      </w:r>
      <w:r>
        <w:rPr>
          <w:sz w:val="20"/>
        </w:rPr>
        <w:t>members</w:t>
      </w:r>
      <w:r>
        <w:rPr>
          <w:spacing w:val="2"/>
          <w:sz w:val="20"/>
        </w:rPr>
        <w:t xml:space="preserve"> </w:t>
      </w:r>
      <w:r>
        <w:rPr>
          <w:sz w:val="20"/>
        </w:rPr>
        <w:t>of</w:t>
      </w:r>
      <w:r>
        <w:rPr>
          <w:spacing w:val="1"/>
          <w:sz w:val="20"/>
        </w:rPr>
        <w:t xml:space="preserve"> </w:t>
      </w:r>
      <w:r>
        <w:rPr>
          <w:sz w:val="20"/>
        </w:rPr>
        <w:t>staff</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pacing w:val="-2"/>
          <w:sz w:val="20"/>
        </w:rPr>
        <w:t>Ofﬁce;</w:t>
      </w:r>
    </w:p>
    <w:p w14:paraId="5C6F8602" w14:textId="77777777" w:rsidR="00B82E06" w:rsidRDefault="00C20584">
      <w:pPr>
        <w:pStyle w:val="ListParagraph"/>
        <w:numPr>
          <w:ilvl w:val="1"/>
          <w:numId w:val="10"/>
        </w:numPr>
        <w:tabs>
          <w:tab w:val="left" w:pos="1747"/>
        </w:tabs>
        <w:spacing w:before="107" w:line="213" w:lineRule="auto"/>
        <w:ind w:left="1747" w:hanging="464"/>
        <w:jc w:val="both"/>
        <w:rPr>
          <w:sz w:val="20"/>
        </w:rPr>
      </w:pPr>
      <w:r>
        <w:rPr>
          <w:w w:val="105"/>
          <w:sz w:val="20"/>
        </w:rPr>
        <w:t>discipline</w:t>
      </w:r>
      <w:r>
        <w:rPr>
          <w:spacing w:val="-12"/>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Deputy</w:t>
      </w:r>
      <w:r>
        <w:rPr>
          <w:spacing w:val="-12"/>
          <w:w w:val="105"/>
          <w:sz w:val="20"/>
        </w:rPr>
        <w:t xml:space="preserve"> </w:t>
      </w:r>
      <w:r>
        <w:rPr>
          <w:w w:val="105"/>
          <w:sz w:val="20"/>
        </w:rPr>
        <w:t>Solicitors-General,</w:t>
      </w:r>
      <w:r>
        <w:rPr>
          <w:spacing w:val="-12"/>
          <w:w w:val="105"/>
          <w:sz w:val="20"/>
        </w:rPr>
        <w:t xml:space="preserve"> </w:t>
      </w:r>
      <w:r>
        <w:rPr>
          <w:w w:val="105"/>
          <w:sz w:val="20"/>
        </w:rPr>
        <w:t>State</w:t>
      </w:r>
      <w:r>
        <w:rPr>
          <w:spacing w:val="-12"/>
          <w:w w:val="105"/>
          <w:sz w:val="20"/>
        </w:rPr>
        <w:t xml:space="preserve"> </w:t>
      </w:r>
      <w:r>
        <w:rPr>
          <w:w w:val="105"/>
          <w:sz w:val="20"/>
        </w:rPr>
        <w:t>Counsel</w:t>
      </w:r>
      <w:r>
        <w:rPr>
          <w:spacing w:val="-12"/>
          <w:w w:val="105"/>
          <w:sz w:val="20"/>
        </w:rPr>
        <w:t xml:space="preserve"> </w:t>
      </w:r>
      <w:r>
        <w:rPr>
          <w:w w:val="105"/>
          <w:sz w:val="20"/>
        </w:rPr>
        <w:t>and</w:t>
      </w:r>
      <w:r>
        <w:rPr>
          <w:spacing w:val="-12"/>
          <w:w w:val="105"/>
          <w:sz w:val="20"/>
        </w:rPr>
        <w:t xml:space="preserve"> </w:t>
      </w:r>
      <w:r>
        <w:rPr>
          <w:w w:val="105"/>
          <w:sz w:val="20"/>
        </w:rPr>
        <w:t>other members of staff of the Ofﬁce;</w:t>
      </w:r>
    </w:p>
    <w:p w14:paraId="3D74F3BC" w14:textId="77777777" w:rsidR="00B82E06" w:rsidRDefault="00C20584">
      <w:pPr>
        <w:pStyle w:val="ListParagraph"/>
        <w:numPr>
          <w:ilvl w:val="1"/>
          <w:numId w:val="10"/>
        </w:numPr>
        <w:tabs>
          <w:tab w:val="left" w:pos="1747"/>
        </w:tabs>
        <w:spacing w:line="213" w:lineRule="auto"/>
        <w:ind w:left="1747" w:hanging="482"/>
        <w:jc w:val="both"/>
        <w:rPr>
          <w:sz w:val="20"/>
        </w:rPr>
      </w:pPr>
      <w:r>
        <w:rPr>
          <w:sz w:val="20"/>
        </w:rPr>
        <w:t>remuneration of Deputy Solicitors-General, State Counsel and other members of staff of the Ofﬁce in consultation with the Salaries and Remuneration Commission; and</w:t>
      </w:r>
    </w:p>
    <w:p w14:paraId="4AB75A8C" w14:textId="77777777" w:rsidR="00B82E06" w:rsidRDefault="00C20584">
      <w:pPr>
        <w:pStyle w:val="ListParagraph"/>
        <w:numPr>
          <w:ilvl w:val="1"/>
          <w:numId w:val="10"/>
        </w:numPr>
        <w:tabs>
          <w:tab w:val="left" w:pos="1745"/>
          <w:tab w:val="left" w:pos="1747"/>
        </w:tabs>
        <w:spacing w:line="213" w:lineRule="auto"/>
        <w:ind w:left="1747"/>
        <w:jc w:val="both"/>
        <w:rPr>
          <w:sz w:val="20"/>
        </w:rPr>
      </w:pPr>
      <w:r>
        <w:rPr>
          <w:spacing w:val="-2"/>
          <w:w w:val="105"/>
          <w:sz w:val="20"/>
        </w:rPr>
        <w:t>matters</w:t>
      </w:r>
      <w:r>
        <w:rPr>
          <w:spacing w:val="-6"/>
          <w:w w:val="105"/>
          <w:sz w:val="20"/>
        </w:rPr>
        <w:t xml:space="preserve"> </w:t>
      </w:r>
      <w:r>
        <w:rPr>
          <w:spacing w:val="-2"/>
          <w:w w:val="105"/>
          <w:sz w:val="20"/>
        </w:rPr>
        <w:t>that</w:t>
      </w:r>
      <w:r>
        <w:rPr>
          <w:spacing w:val="-6"/>
          <w:w w:val="105"/>
          <w:sz w:val="20"/>
        </w:rPr>
        <w:t xml:space="preserve"> </w:t>
      </w:r>
      <w:r>
        <w:rPr>
          <w:spacing w:val="-2"/>
          <w:w w:val="105"/>
          <w:sz w:val="20"/>
        </w:rPr>
        <w:t>may</w:t>
      </w:r>
      <w:r>
        <w:rPr>
          <w:spacing w:val="-6"/>
          <w:w w:val="105"/>
          <w:sz w:val="20"/>
        </w:rPr>
        <w:t xml:space="preserve"> </w:t>
      </w:r>
      <w:r>
        <w:rPr>
          <w:spacing w:val="-2"/>
          <w:w w:val="105"/>
          <w:sz w:val="20"/>
        </w:rPr>
        <w:t>be</w:t>
      </w:r>
      <w:r>
        <w:rPr>
          <w:spacing w:val="-6"/>
          <w:w w:val="105"/>
          <w:sz w:val="20"/>
        </w:rPr>
        <w:t xml:space="preserve"> </w:t>
      </w:r>
      <w:r>
        <w:rPr>
          <w:spacing w:val="-2"/>
          <w:w w:val="105"/>
          <w:sz w:val="20"/>
        </w:rPr>
        <w:t>referred</w:t>
      </w:r>
      <w:r>
        <w:rPr>
          <w:spacing w:val="-6"/>
          <w:w w:val="105"/>
          <w:sz w:val="20"/>
        </w:rPr>
        <w:t xml:space="preserve"> </w:t>
      </w:r>
      <w:r>
        <w:rPr>
          <w:spacing w:val="-2"/>
          <w:w w:val="105"/>
          <w:sz w:val="20"/>
        </w:rPr>
        <w:t>to</w:t>
      </w:r>
      <w:r>
        <w:rPr>
          <w:spacing w:val="-6"/>
          <w:w w:val="105"/>
          <w:sz w:val="20"/>
        </w:rPr>
        <w:t xml:space="preserve"> </w:t>
      </w:r>
      <w:r>
        <w:rPr>
          <w:spacing w:val="-2"/>
          <w:w w:val="105"/>
          <w:sz w:val="20"/>
        </w:rPr>
        <w:t>the</w:t>
      </w:r>
      <w:r>
        <w:rPr>
          <w:spacing w:val="-6"/>
          <w:w w:val="105"/>
          <w:sz w:val="20"/>
        </w:rPr>
        <w:t xml:space="preserve"> </w:t>
      </w:r>
      <w:r>
        <w:rPr>
          <w:spacing w:val="-2"/>
          <w:w w:val="105"/>
          <w:sz w:val="20"/>
        </w:rPr>
        <w:t>Advisory</w:t>
      </w:r>
      <w:r>
        <w:rPr>
          <w:spacing w:val="-6"/>
          <w:w w:val="105"/>
          <w:sz w:val="20"/>
        </w:rPr>
        <w:t xml:space="preserve"> </w:t>
      </w:r>
      <w:r>
        <w:rPr>
          <w:spacing w:val="-2"/>
          <w:w w:val="105"/>
          <w:sz w:val="20"/>
        </w:rPr>
        <w:t>Board</w:t>
      </w:r>
      <w:r>
        <w:rPr>
          <w:spacing w:val="-6"/>
          <w:w w:val="105"/>
          <w:sz w:val="20"/>
        </w:rPr>
        <w:t xml:space="preserve"> </w:t>
      </w:r>
      <w:r>
        <w:rPr>
          <w:spacing w:val="-2"/>
          <w:w w:val="105"/>
          <w:sz w:val="20"/>
        </w:rPr>
        <w:t>by</w:t>
      </w:r>
      <w:r>
        <w:rPr>
          <w:spacing w:val="-6"/>
          <w:w w:val="105"/>
          <w:sz w:val="20"/>
        </w:rPr>
        <w:t xml:space="preserve"> </w:t>
      </w:r>
      <w:r>
        <w:rPr>
          <w:spacing w:val="-2"/>
          <w:w w:val="105"/>
          <w:sz w:val="20"/>
        </w:rPr>
        <w:t>the</w:t>
      </w:r>
      <w:r>
        <w:rPr>
          <w:spacing w:val="-6"/>
          <w:w w:val="105"/>
          <w:sz w:val="20"/>
        </w:rPr>
        <w:t xml:space="preserve"> </w:t>
      </w:r>
      <w:r>
        <w:rPr>
          <w:spacing w:val="-2"/>
          <w:w w:val="105"/>
          <w:sz w:val="20"/>
        </w:rPr>
        <w:t>Attorney- General.</w:t>
      </w:r>
    </w:p>
    <w:p w14:paraId="7719923C"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2B0BFEC9" w14:textId="77777777" w:rsidR="00B82E06" w:rsidRDefault="00C20584">
      <w:pPr>
        <w:pStyle w:val="Heading2"/>
        <w:spacing w:before="82"/>
        <w:jc w:val="both"/>
      </w:pPr>
      <w:bookmarkStart w:id="52" w:name="20C._Remuneration_of_the_Advisory_Board."/>
      <w:bookmarkStart w:id="53" w:name="_bookmark26"/>
      <w:bookmarkEnd w:id="52"/>
      <w:bookmarkEnd w:id="53"/>
      <w:r>
        <w:rPr>
          <w:w w:val="105"/>
        </w:rPr>
        <w:t>Remuneration</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Advisory</w:t>
      </w:r>
      <w:r>
        <w:rPr>
          <w:spacing w:val="-11"/>
          <w:w w:val="105"/>
        </w:rPr>
        <w:t xml:space="preserve"> </w:t>
      </w:r>
      <w:r>
        <w:rPr>
          <w:spacing w:val="-2"/>
          <w:w w:val="105"/>
        </w:rPr>
        <w:t>Board.</w:t>
      </w:r>
    </w:p>
    <w:p w14:paraId="063A2995" w14:textId="77777777" w:rsidR="00B82E06" w:rsidRDefault="00C20584">
      <w:pPr>
        <w:pStyle w:val="BodyText"/>
        <w:spacing w:before="107" w:line="213" w:lineRule="auto"/>
        <w:ind w:left="587"/>
        <w:jc w:val="both"/>
      </w:pPr>
      <w:r>
        <w:rPr>
          <w:b/>
        </w:rPr>
        <w:t xml:space="preserve">20C. </w:t>
      </w:r>
      <w:r>
        <w:t xml:space="preserve">The members of the Advisory Board shall be paid such allowances as the Attorney-General shall approve upon the advice of the Salaries and Remuneration </w:t>
      </w:r>
      <w:r>
        <w:rPr>
          <w:spacing w:val="-2"/>
        </w:rPr>
        <w:t>Commission.</w:t>
      </w:r>
    </w:p>
    <w:p w14:paraId="0059F454"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15FEDAAA" w14:textId="77777777" w:rsidR="00B82E06" w:rsidRDefault="00C20584">
      <w:pPr>
        <w:pStyle w:val="Heading2"/>
        <w:spacing w:before="82"/>
      </w:pPr>
      <w:bookmarkStart w:id="54" w:name="20D._Meetings_and_quorum."/>
      <w:bookmarkStart w:id="55" w:name="_bookmark27"/>
      <w:bookmarkEnd w:id="54"/>
      <w:bookmarkEnd w:id="55"/>
      <w:r>
        <w:rPr>
          <w:w w:val="105"/>
        </w:rPr>
        <w:t>Meetings</w:t>
      </w:r>
      <w:r>
        <w:rPr>
          <w:spacing w:val="-14"/>
          <w:w w:val="105"/>
        </w:rPr>
        <w:t xml:space="preserve"> </w:t>
      </w:r>
      <w:r>
        <w:rPr>
          <w:w w:val="105"/>
        </w:rPr>
        <w:t>and</w:t>
      </w:r>
      <w:r>
        <w:rPr>
          <w:spacing w:val="-13"/>
          <w:w w:val="105"/>
        </w:rPr>
        <w:t xml:space="preserve"> </w:t>
      </w:r>
      <w:r>
        <w:rPr>
          <w:spacing w:val="-2"/>
          <w:w w:val="105"/>
        </w:rPr>
        <w:t>quorum.</w:t>
      </w:r>
    </w:p>
    <w:p w14:paraId="6D175C4F" w14:textId="77777777" w:rsidR="00B82E06" w:rsidRDefault="00C20584">
      <w:pPr>
        <w:pStyle w:val="BodyText"/>
        <w:spacing w:before="107" w:line="213" w:lineRule="auto"/>
        <w:ind w:left="587"/>
        <w:jc w:val="both"/>
      </w:pPr>
      <w:r>
        <w:rPr>
          <w:b/>
        </w:rPr>
        <w:t>20D.</w:t>
      </w:r>
      <w:r>
        <w:rPr>
          <w:b/>
          <w:spacing w:val="-7"/>
        </w:rPr>
        <w:t xml:space="preserve"> </w:t>
      </w:r>
      <w:r>
        <w:t>(1)</w:t>
      </w:r>
      <w:r>
        <w:rPr>
          <w:spacing w:val="-7"/>
        </w:rPr>
        <w:t xml:space="preserve"> </w:t>
      </w:r>
      <w:r>
        <w:t>The</w:t>
      </w:r>
      <w:r>
        <w:rPr>
          <w:spacing w:val="-7"/>
        </w:rPr>
        <w:t xml:space="preserve"> </w:t>
      </w:r>
      <w:r>
        <w:t>Advisory</w:t>
      </w:r>
      <w:r>
        <w:rPr>
          <w:spacing w:val="-7"/>
        </w:rPr>
        <w:t xml:space="preserve"> </w:t>
      </w:r>
      <w:r>
        <w:t>Board</w:t>
      </w:r>
      <w:r>
        <w:rPr>
          <w:spacing w:val="-7"/>
        </w:rPr>
        <w:t xml:space="preserve"> </w:t>
      </w:r>
      <w:r>
        <w:t>shall</w:t>
      </w:r>
      <w:r>
        <w:rPr>
          <w:spacing w:val="-7"/>
        </w:rPr>
        <w:t xml:space="preserve"> </w:t>
      </w:r>
      <w:r>
        <w:t>meet</w:t>
      </w:r>
      <w:r>
        <w:rPr>
          <w:spacing w:val="-7"/>
        </w:rPr>
        <w:t xml:space="preserve"> </w:t>
      </w:r>
      <w:r>
        <w:t>at</w:t>
      </w:r>
      <w:r>
        <w:rPr>
          <w:spacing w:val="-7"/>
        </w:rPr>
        <w:t xml:space="preserve"> </w:t>
      </w:r>
      <w:r>
        <w:t>least</w:t>
      </w:r>
      <w:r>
        <w:rPr>
          <w:spacing w:val="-7"/>
        </w:rPr>
        <w:t xml:space="preserve"> </w:t>
      </w:r>
      <w:r>
        <w:t>four</w:t>
      </w:r>
      <w:r>
        <w:rPr>
          <w:spacing w:val="-7"/>
        </w:rPr>
        <w:t xml:space="preserve"> </w:t>
      </w:r>
      <w:r>
        <w:t>times</w:t>
      </w:r>
      <w:r>
        <w:rPr>
          <w:spacing w:val="-7"/>
        </w:rPr>
        <w:t xml:space="preserve"> </w:t>
      </w:r>
      <w:r>
        <w:t>in</w:t>
      </w:r>
      <w:r>
        <w:rPr>
          <w:spacing w:val="-7"/>
        </w:rPr>
        <w:t xml:space="preserve"> </w:t>
      </w:r>
      <w:r>
        <w:t>every</w:t>
      </w:r>
      <w:r>
        <w:rPr>
          <w:spacing w:val="-7"/>
        </w:rPr>
        <w:t xml:space="preserve"> </w:t>
      </w:r>
      <w:r>
        <w:t>ﬁ</w:t>
      </w:r>
      <w:r>
        <w:t>nancial</w:t>
      </w:r>
      <w:r>
        <w:rPr>
          <w:spacing w:val="-7"/>
        </w:rPr>
        <w:t xml:space="preserve"> </w:t>
      </w:r>
      <w:r>
        <w:t xml:space="preserve">year and not more than three months shall elapse between one meeting and the next </w:t>
      </w:r>
      <w:r>
        <w:rPr>
          <w:spacing w:val="-2"/>
        </w:rPr>
        <w:t>meeting.</w:t>
      </w:r>
    </w:p>
    <w:p w14:paraId="343D45E2" w14:textId="77777777" w:rsidR="00B82E06" w:rsidRDefault="00C20584">
      <w:pPr>
        <w:pStyle w:val="ListParagraph"/>
        <w:numPr>
          <w:ilvl w:val="0"/>
          <w:numId w:val="9"/>
        </w:numPr>
        <w:tabs>
          <w:tab w:val="left" w:pos="1156"/>
        </w:tabs>
        <w:spacing w:line="213" w:lineRule="auto"/>
        <w:ind w:firstLine="283"/>
        <w:jc w:val="both"/>
        <w:rPr>
          <w:sz w:val="20"/>
        </w:rPr>
      </w:pPr>
      <w:r>
        <w:rPr>
          <w:sz w:val="20"/>
        </w:rPr>
        <w:t>Unless</w:t>
      </w:r>
      <w:r>
        <w:rPr>
          <w:spacing w:val="-11"/>
          <w:sz w:val="20"/>
        </w:rPr>
        <w:t xml:space="preserve"> </w:t>
      </w:r>
      <w:r>
        <w:rPr>
          <w:sz w:val="20"/>
        </w:rPr>
        <w:t>four</w:t>
      </w:r>
      <w:r>
        <w:rPr>
          <w:spacing w:val="-11"/>
          <w:sz w:val="20"/>
        </w:rPr>
        <w:t xml:space="preserve"> </w:t>
      </w:r>
      <w:r>
        <w:rPr>
          <w:sz w:val="20"/>
        </w:rPr>
        <w:t>members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Advisory</w:t>
      </w:r>
      <w:r>
        <w:rPr>
          <w:spacing w:val="-11"/>
          <w:sz w:val="20"/>
        </w:rPr>
        <w:t xml:space="preserve"> </w:t>
      </w:r>
      <w:r>
        <w:rPr>
          <w:sz w:val="20"/>
        </w:rPr>
        <w:t>Board</w:t>
      </w:r>
      <w:r>
        <w:rPr>
          <w:spacing w:val="-11"/>
          <w:sz w:val="20"/>
        </w:rPr>
        <w:t xml:space="preserve"> </w:t>
      </w:r>
      <w:r>
        <w:rPr>
          <w:sz w:val="20"/>
        </w:rPr>
        <w:t>otherwise</w:t>
      </w:r>
      <w:r>
        <w:rPr>
          <w:spacing w:val="-11"/>
          <w:sz w:val="20"/>
        </w:rPr>
        <w:t xml:space="preserve"> </w:t>
      </w:r>
      <w:r>
        <w:rPr>
          <w:sz w:val="20"/>
        </w:rPr>
        <w:t>agree,</w:t>
      </w:r>
      <w:r>
        <w:rPr>
          <w:spacing w:val="-11"/>
          <w:sz w:val="20"/>
        </w:rPr>
        <w:t xml:space="preserve"> </w:t>
      </w:r>
      <w:r>
        <w:rPr>
          <w:sz w:val="20"/>
        </w:rPr>
        <w:t>at</w:t>
      </w:r>
      <w:r>
        <w:rPr>
          <w:spacing w:val="-11"/>
          <w:sz w:val="20"/>
        </w:rPr>
        <w:t xml:space="preserve"> </w:t>
      </w:r>
      <w:r>
        <w:rPr>
          <w:sz w:val="20"/>
        </w:rPr>
        <w:t>least</w:t>
      </w:r>
      <w:r>
        <w:rPr>
          <w:spacing w:val="-11"/>
          <w:sz w:val="20"/>
        </w:rPr>
        <w:t xml:space="preserve"> </w:t>
      </w:r>
      <w:r>
        <w:rPr>
          <w:sz w:val="20"/>
        </w:rPr>
        <w:t>fourteen days’ notice of a meeting shall be given to every member.</w:t>
      </w:r>
    </w:p>
    <w:p w14:paraId="2DAEAC78" w14:textId="77777777" w:rsidR="00B82E06" w:rsidRDefault="00C20584">
      <w:pPr>
        <w:pStyle w:val="ListParagraph"/>
        <w:numPr>
          <w:ilvl w:val="0"/>
          <w:numId w:val="9"/>
        </w:numPr>
        <w:tabs>
          <w:tab w:val="left" w:pos="1162"/>
        </w:tabs>
        <w:spacing w:before="90"/>
        <w:ind w:left="1162" w:right="0" w:hanging="291"/>
        <w:jc w:val="both"/>
        <w:rPr>
          <w:sz w:val="20"/>
        </w:rPr>
      </w:pPr>
      <w:r>
        <w:rPr>
          <w:sz w:val="20"/>
        </w:rPr>
        <w:t>The</w:t>
      </w:r>
      <w:r>
        <w:rPr>
          <w:spacing w:val="-6"/>
          <w:sz w:val="20"/>
        </w:rPr>
        <w:t xml:space="preserve"> </w:t>
      </w:r>
      <w:r>
        <w:rPr>
          <w:sz w:val="20"/>
        </w:rPr>
        <w:t>quorum</w:t>
      </w:r>
      <w:r>
        <w:rPr>
          <w:spacing w:val="-6"/>
          <w:sz w:val="20"/>
        </w:rPr>
        <w:t xml:space="preserve"> </w:t>
      </w:r>
      <w:r>
        <w:rPr>
          <w:sz w:val="20"/>
        </w:rPr>
        <w:t>at</w:t>
      </w:r>
      <w:r>
        <w:rPr>
          <w:spacing w:val="-6"/>
          <w:sz w:val="20"/>
        </w:rPr>
        <w:t xml:space="preserve"> </w:t>
      </w:r>
      <w:r>
        <w:rPr>
          <w:sz w:val="20"/>
        </w:rPr>
        <w:t>a</w:t>
      </w:r>
      <w:r>
        <w:rPr>
          <w:spacing w:val="-5"/>
          <w:sz w:val="20"/>
        </w:rPr>
        <w:t xml:space="preserve"> </w:t>
      </w:r>
      <w:r>
        <w:rPr>
          <w:sz w:val="20"/>
        </w:rPr>
        <w:t>meeting</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Advisory</w:t>
      </w:r>
      <w:r>
        <w:rPr>
          <w:spacing w:val="-6"/>
          <w:sz w:val="20"/>
        </w:rPr>
        <w:t xml:space="preserve"> </w:t>
      </w:r>
      <w:r>
        <w:rPr>
          <w:sz w:val="20"/>
        </w:rPr>
        <w:t>Board</w:t>
      </w:r>
      <w:r>
        <w:rPr>
          <w:spacing w:val="-6"/>
          <w:sz w:val="20"/>
        </w:rPr>
        <w:t xml:space="preserve"> </w:t>
      </w:r>
      <w:r>
        <w:rPr>
          <w:sz w:val="20"/>
        </w:rPr>
        <w:t>shall</w:t>
      </w:r>
      <w:r>
        <w:rPr>
          <w:spacing w:val="-5"/>
          <w:sz w:val="20"/>
        </w:rPr>
        <w:t xml:space="preserve"> </w:t>
      </w:r>
      <w:r>
        <w:rPr>
          <w:sz w:val="20"/>
        </w:rPr>
        <w:t>be</w:t>
      </w:r>
      <w:r>
        <w:rPr>
          <w:spacing w:val="-6"/>
          <w:sz w:val="20"/>
        </w:rPr>
        <w:t xml:space="preserve"> </w:t>
      </w:r>
      <w:r>
        <w:rPr>
          <w:sz w:val="20"/>
        </w:rPr>
        <w:t>four</w:t>
      </w:r>
      <w:r>
        <w:rPr>
          <w:spacing w:val="-6"/>
          <w:sz w:val="20"/>
        </w:rPr>
        <w:t xml:space="preserve"> </w:t>
      </w:r>
      <w:r>
        <w:rPr>
          <w:spacing w:val="-2"/>
          <w:sz w:val="20"/>
        </w:rPr>
        <w:t>members.</w:t>
      </w:r>
    </w:p>
    <w:p w14:paraId="211B485E" w14:textId="77777777" w:rsidR="00B82E06" w:rsidRDefault="00C20584">
      <w:pPr>
        <w:pStyle w:val="ListParagraph"/>
        <w:numPr>
          <w:ilvl w:val="0"/>
          <w:numId w:val="9"/>
        </w:numPr>
        <w:tabs>
          <w:tab w:val="left" w:pos="1183"/>
        </w:tabs>
        <w:spacing w:before="106" w:line="213" w:lineRule="auto"/>
        <w:ind w:firstLine="283"/>
        <w:jc w:val="both"/>
        <w:rPr>
          <w:sz w:val="20"/>
        </w:rPr>
      </w:pPr>
      <w:r>
        <w:rPr>
          <w:sz w:val="20"/>
        </w:rPr>
        <w:t>The chairperson of the Advisory Board shall convene and preside over the meetings of the Advisory Board or in the absence of the chairperson, a member of the Advisory Board elected by the members present from among their number.</w:t>
      </w:r>
    </w:p>
    <w:p w14:paraId="2EB410A5" w14:textId="77777777" w:rsidR="00B82E06" w:rsidRDefault="00C20584">
      <w:pPr>
        <w:pStyle w:val="ListParagraph"/>
        <w:numPr>
          <w:ilvl w:val="0"/>
          <w:numId w:val="9"/>
        </w:numPr>
        <w:tabs>
          <w:tab w:val="left" w:pos="1169"/>
        </w:tabs>
        <w:spacing w:line="213" w:lineRule="auto"/>
        <w:ind w:firstLine="283"/>
        <w:jc w:val="both"/>
        <w:rPr>
          <w:sz w:val="20"/>
        </w:rPr>
      </w:pPr>
      <w:r>
        <w:rPr>
          <w:sz w:val="20"/>
        </w:rPr>
        <w:t>The proceedings of the Advisory Board shall not be invalidated by reason of a vacancy or absence among the members.</w:t>
      </w:r>
    </w:p>
    <w:p w14:paraId="4CEF6341" w14:textId="77777777" w:rsidR="00B82E06" w:rsidRDefault="00C20584">
      <w:pPr>
        <w:pStyle w:val="ListParagraph"/>
        <w:numPr>
          <w:ilvl w:val="0"/>
          <w:numId w:val="9"/>
        </w:numPr>
        <w:tabs>
          <w:tab w:val="left" w:pos="1189"/>
        </w:tabs>
        <w:spacing w:line="213" w:lineRule="auto"/>
        <w:ind w:firstLine="283"/>
        <w:jc w:val="both"/>
        <w:rPr>
          <w:sz w:val="20"/>
        </w:rPr>
      </w:pPr>
      <w:r>
        <w:rPr>
          <w:sz w:val="20"/>
        </w:rPr>
        <w:t xml:space="preserve">A member of the Advisory Board or a person present at a meeting of the </w:t>
      </w:r>
      <w:r>
        <w:rPr>
          <w:spacing w:val="-2"/>
          <w:sz w:val="20"/>
        </w:rPr>
        <w:t>Advisory</w:t>
      </w:r>
      <w:r>
        <w:rPr>
          <w:spacing w:val="-6"/>
          <w:sz w:val="20"/>
        </w:rPr>
        <w:t xml:space="preserve"> </w:t>
      </w:r>
      <w:r>
        <w:rPr>
          <w:spacing w:val="-2"/>
          <w:sz w:val="20"/>
        </w:rPr>
        <w:t>Board</w:t>
      </w:r>
      <w:r>
        <w:rPr>
          <w:spacing w:val="-6"/>
          <w:sz w:val="20"/>
        </w:rPr>
        <w:t xml:space="preserve"> </w:t>
      </w:r>
      <w:r>
        <w:rPr>
          <w:spacing w:val="-2"/>
          <w:sz w:val="20"/>
        </w:rPr>
        <w:t>who</w:t>
      </w:r>
      <w:r>
        <w:rPr>
          <w:spacing w:val="-6"/>
          <w:sz w:val="20"/>
        </w:rPr>
        <w:t xml:space="preserve"> </w:t>
      </w:r>
      <w:r>
        <w:rPr>
          <w:spacing w:val="-2"/>
          <w:sz w:val="20"/>
        </w:rPr>
        <w:t>has</w:t>
      </w:r>
      <w:r>
        <w:rPr>
          <w:spacing w:val="-6"/>
          <w:sz w:val="20"/>
        </w:rPr>
        <w:t xml:space="preserve"> </w:t>
      </w:r>
      <w:r>
        <w:rPr>
          <w:spacing w:val="-2"/>
          <w:sz w:val="20"/>
        </w:rPr>
        <w:t>interest</w:t>
      </w:r>
      <w:r>
        <w:rPr>
          <w:spacing w:val="-6"/>
          <w:sz w:val="20"/>
        </w:rPr>
        <w:t xml:space="preserve"> </w:t>
      </w:r>
      <w:r>
        <w:rPr>
          <w:spacing w:val="-2"/>
          <w:sz w:val="20"/>
        </w:rPr>
        <w:t>in</w:t>
      </w:r>
      <w:r>
        <w:rPr>
          <w:spacing w:val="-6"/>
          <w:sz w:val="20"/>
        </w:rPr>
        <w:t xml:space="preserve"> </w:t>
      </w:r>
      <w:r>
        <w:rPr>
          <w:spacing w:val="-2"/>
          <w:sz w:val="20"/>
        </w:rPr>
        <w:t>a</w:t>
      </w:r>
      <w:r>
        <w:rPr>
          <w:spacing w:val="-6"/>
          <w:sz w:val="20"/>
        </w:rPr>
        <w:t xml:space="preserve"> </w:t>
      </w:r>
      <w:r>
        <w:rPr>
          <w:spacing w:val="-2"/>
          <w:sz w:val="20"/>
        </w:rPr>
        <w:t>matter</w:t>
      </w:r>
      <w:r>
        <w:rPr>
          <w:spacing w:val="-6"/>
          <w:sz w:val="20"/>
        </w:rPr>
        <w:t xml:space="preserve"> </w:t>
      </w:r>
      <w:r>
        <w:rPr>
          <w:spacing w:val="-2"/>
          <w:sz w:val="20"/>
        </w:rPr>
        <w:t>for</w:t>
      </w:r>
      <w:r>
        <w:rPr>
          <w:spacing w:val="-6"/>
          <w:sz w:val="20"/>
        </w:rPr>
        <w:t xml:space="preserve"> </w:t>
      </w:r>
      <w:r>
        <w:rPr>
          <w:spacing w:val="-2"/>
          <w:sz w:val="20"/>
        </w:rPr>
        <w:t>consideration</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Advisory</w:t>
      </w:r>
      <w:r>
        <w:rPr>
          <w:spacing w:val="-6"/>
          <w:sz w:val="20"/>
        </w:rPr>
        <w:t xml:space="preserve"> </w:t>
      </w:r>
      <w:r>
        <w:rPr>
          <w:spacing w:val="-2"/>
          <w:sz w:val="20"/>
        </w:rPr>
        <w:t xml:space="preserve">Board </w:t>
      </w:r>
      <w:r>
        <w:rPr>
          <w:sz w:val="20"/>
        </w:rPr>
        <w:t>or</w:t>
      </w:r>
      <w:r>
        <w:rPr>
          <w:spacing w:val="-11"/>
          <w:sz w:val="20"/>
        </w:rPr>
        <w:t xml:space="preserve"> </w:t>
      </w:r>
      <w:r>
        <w:rPr>
          <w:sz w:val="20"/>
        </w:rPr>
        <w:t>by</w:t>
      </w:r>
      <w:r>
        <w:rPr>
          <w:spacing w:val="-11"/>
          <w:sz w:val="20"/>
        </w:rPr>
        <w:t xml:space="preserve"> </w:t>
      </w:r>
      <w:r>
        <w:rPr>
          <w:sz w:val="20"/>
        </w:rPr>
        <w:t>the</w:t>
      </w:r>
      <w:r>
        <w:rPr>
          <w:spacing w:val="-11"/>
          <w:sz w:val="20"/>
        </w:rPr>
        <w:t xml:space="preserve"> </w:t>
      </w:r>
      <w:r>
        <w:rPr>
          <w:sz w:val="20"/>
        </w:rPr>
        <w:t>Ofﬁce</w:t>
      </w:r>
      <w:r>
        <w:rPr>
          <w:spacing w:val="-11"/>
          <w:sz w:val="20"/>
        </w:rPr>
        <w:t xml:space="preserve"> </w:t>
      </w:r>
      <w:r>
        <w:rPr>
          <w:sz w:val="20"/>
        </w:rPr>
        <w:t>shall</w:t>
      </w:r>
      <w:r>
        <w:rPr>
          <w:spacing w:val="-11"/>
          <w:sz w:val="20"/>
        </w:rPr>
        <w:t xml:space="preserve"> </w:t>
      </w:r>
      <w:r>
        <w:rPr>
          <w:sz w:val="20"/>
        </w:rPr>
        <w:t>disclose</w:t>
      </w:r>
      <w:r>
        <w:rPr>
          <w:spacing w:val="-11"/>
          <w:sz w:val="20"/>
        </w:rPr>
        <w:t xml:space="preserve"> </w:t>
      </w:r>
      <w:r>
        <w:rPr>
          <w:sz w:val="20"/>
        </w:rPr>
        <w:t>in</w:t>
      </w:r>
      <w:r>
        <w:rPr>
          <w:spacing w:val="-11"/>
          <w:sz w:val="20"/>
        </w:rPr>
        <w:t xml:space="preserve"> </w:t>
      </w:r>
      <w:r>
        <w:rPr>
          <w:sz w:val="20"/>
        </w:rPr>
        <w:t>writing</w:t>
      </w:r>
      <w:r>
        <w:rPr>
          <w:spacing w:val="-11"/>
          <w:sz w:val="20"/>
        </w:rPr>
        <w:t xml:space="preserve"> </w:t>
      </w:r>
      <w:r>
        <w:rPr>
          <w:sz w:val="20"/>
        </w:rPr>
        <w:t>the</w:t>
      </w:r>
      <w:r>
        <w:rPr>
          <w:spacing w:val="-11"/>
          <w:sz w:val="20"/>
        </w:rPr>
        <w:t xml:space="preserve"> </w:t>
      </w:r>
      <w:r>
        <w:rPr>
          <w:sz w:val="20"/>
        </w:rPr>
        <w:t>nature</w:t>
      </w:r>
      <w:r>
        <w:rPr>
          <w:spacing w:val="-11"/>
          <w:sz w:val="20"/>
        </w:rPr>
        <w:t xml:space="preserve"> </w:t>
      </w:r>
      <w:r>
        <w:rPr>
          <w:sz w:val="20"/>
        </w:rPr>
        <w:t>of</w:t>
      </w:r>
      <w:r>
        <w:rPr>
          <w:spacing w:val="-11"/>
          <w:sz w:val="20"/>
        </w:rPr>
        <w:t xml:space="preserve"> </w:t>
      </w:r>
      <w:r>
        <w:rPr>
          <w:sz w:val="20"/>
        </w:rPr>
        <w:t>that</w:t>
      </w:r>
      <w:r>
        <w:rPr>
          <w:spacing w:val="-11"/>
          <w:sz w:val="20"/>
        </w:rPr>
        <w:t xml:space="preserve"> </w:t>
      </w:r>
      <w:r>
        <w:rPr>
          <w:sz w:val="20"/>
        </w:rPr>
        <w:t>interest</w:t>
      </w:r>
      <w:r>
        <w:rPr>
          <w:spacing w:val="-11"/>
          <w:sz w:val="20"/>
        </w:rPr>
        <w:t xml:space="preserve"> </w:t>
      </w:r>
      <w:r>
        <w:rPr>
          <w:sz w:val="20"/>
        </w:rPr>
        <w:t>and</w:t>
      </w:r>
      <w:r>
        <w:rPr>
          <w:spacing w:val="-11"/>
          <w:sz w:val="20"/>
        </w:rPr>
        <w:t xml:space="preserve"> </w:t>
      </w:r>
      <w:r>
        <w:rPr>
          <w:sz w:val="20"/>
        </w:rPr>
        <w:t>is</w:t>
      </w:r>
      <w:r>
        <w:rPr>
          <w:spacing w:val="-11"/>
          <w:sz w:val="20"/>
        </w:rPr>
        <w:t xml:space="preserve"> </w:t>
      </w:r>
      <w:r>
        <w:rPr>
          <w:sz w:val="20"/>
        </w:rPr>
        <w:t>disqualiﬁed from</w:t>
      </w:r>
      <w:r>
        <w:rPr>
          <w:spacing w:val="-9"/>
          <w:sz w:val="20"/>
        </w:rPr>
        <w:t xml:space="preserve"> </w:t>
      </w:r>
      <w:r>
        <w:rPr>
          <w:sz w:val="20"/>
        </w:rPr>
        <w:t>participating</w:t>
      </w:r>
      <w:r>
        <w:rPr>
          <w:spacing w:val="-9"/>
          <w:sz w:val="20"/>
        </w:rPr>
        <w:t xml:space="preserve"> </w:t>
      </w:r>
      <w:r>
        <w:rPr>
          <w:sz w:val="20"/>
        </w:rPr>
        <w:t>in</w:t>
      </w:r>
      <w:r>
        <w:rPr>
          <w:spacing w:val="-9"/>
          <w:sz w:val="20"/>
        </w:rPr>
        <w:t xml:space="preserve"> </w:t>
      </w:r>
      <w:r>
        <w:rPr>
          <w:sz w:val="20"/>
        </w:rPr>
        <w:t>the</w:t>
      </w:r>
      <w:r>
        <w:rPr>
          <w:spacing w:val="-9"/>
          <w:sz w:val="20"/>
        </w:rPr>
        <w:t xml:space="preserve"> </w:t>
      </w:r>
      <w:r>
        <w:rPr>
          <w:sz w:val="20"/>
        </w:rPr>
        <w:t>deliberations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Advisory</w:t>
      </w:r>
      <w:r>
        <w:rPr>
          <w:spacing w:val="-9"/>
          <w:sz w:val="20"/>
        </w:rPr>
        <w:t xml:space="preserve"> </w:t>
      </w:r>
      <w:r>
        <w:rPr>
          <w:sz w:val="20"/>
        </w:rPr>
        <w:t>Board</w:t>
      </w:r>
      <w:r>
        <w:rPr>
          <w:spacing w:val="-9"/>
          <w:sz w:val="20"/>
        </w:rPr>
        <w:t xml:space="preserve"> </w:t>
      </w:r>
      <w:r>
        <w:rPr>
          <w:sz w:val="20"/>
        </w:rPr>
        <w:t>or</w:t>
      </w:r>
      <w:r>
        <w:rPr>
          <w:spacing w:val="-9"/>
          <w:sz w:val="20"/>
        </w:rPr>
        <w:t xml:space="preserve"> </w:t>
      </w:r>
      <w:r>
        <w:rPr>
          <w:sz w:val="20"/>
        </w:rPr>
        <w:t>the</w:t>
      </w:r>
      <w:r>
        <w:rPr>
          <w:spacing w:val="-9"/>
          <w:sz w:val="20"/>
        </w:rPr>
        <w:t xml:space="preserve"> </w:t>
      </w:r>
      <w:r>
        <w:rPr>
          <w:sz w:val="20"/>
        </w:rPr>
        <w:t>Ofﬁce</w:t>
      </w:r>
      <w:r>
        <w:rPr>
          <w:spacing w:val="-9"/>
          <w:sz w:val="20"/>
        </w:rPr>
        <w:t xml:space="preserve"> </w:t>
      </w:r>
      <w:r>
        <w:rPr>
          <w:sz w:val="20"/>
        </w:rPr>
        <w:t>in</w:t>
      </w:r>
      <w:r>
        <w:rPr>
          <w:spacing w:val="-9"/>
          <w:sz w:val="20"/>
        </w:rPr>
        <w:t xml:space="preserve"> </w:t>
      </w:r>
      <w:r>
        <w:rPr>
          <w:sz w:val="20"/>
        </w:rPr>
        <w:t>respect of that matter, unless the Advisory Board or Ofﬁce decides otherwise.</w:t>
      </w:r>
    </w:p>
    <w:p w14:paraId="16BFA23C"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50BFA7AB" w14:textId="77777777" w:rsidR="00B82E06" w:rsidRDefault="00B82E06">
      <w:pPr>
        <w:jc w:val="center"/>
        <w:rPr>
          <w:sz w:val="16"/>
        </w:rPr>
        <w:sectPr w:rsidR="00B82E06">
          <w:headerReference w:type="default" r:id="rId17"/>
          <w:pgSz w:w="11910" w:h="16840"/>
          <w:pgMar w:top="2820" w:right="1680" w:bottom="280" w:left="1680" w:header="2544" w:footer="0" w:gutter="0"/>
          <w:cols w:space="720"/>
        </w:sectPr>
      </w:pPr>
    </w:p>
    <w:p w14:paraId="63903D16" w14:textId="77777777" w:rsidR="00B82E06" w:rsidRDefault="00C20584">
      <w:pPr>
        <w:pStyle w:val="Heading1"/>
      </w:pPr>
      <w:bookmarkStart w:id="56" w:name="________________Part_IV_–_APPOINTMENT_AN"/>
      <w:bookmarkStart w:id="57" w:name="_bookmark28"/>
      <w:bookmarkEnd w:id="56"/>
      <w:bookmarkEnd w:id="57"/>
      <w:r>
        <w:rPr>
          <w:spacing w:val="-8"/>
        </w:rPr>
        <w:t>PART</w:t>
      </w:r>
      <w:r>
        <w:rPr>
          <w:spacing w:val="-1"/>
        </w:rPr>
        <w:t xml:space="preserve"> </w:t>
      </w:r>
      <w:r>
        <w:rPr>
          <w:spacing w:val="-8"/>
        </w:rPr>
        <w:t>IV</w:t>
      </w:r>
      <w:r>
        <w:t xml:space="preserve"> </w:t>
      </w:r>
      <w:r>
        <w:rPr>
          <w:spacing w:val="-8"/>
        </w:rPr>
        <w:t>–</w:t>
      </w:r>
      <w:r>
        <w:t xml:space="preserve"> </w:t>
      </w:r>
      <w:r>
        <w:rPr>
          <w:spacing w:val="-8"/>
        </w:rPr>
        <w:t>APPOINTMENT</w:t>
      </w:r>
      <w:r>
        <w:t xml:space="preserve"> </w:t>
      </w:r>
      <w:r>
        <w:rPr>
          <w:spacing w:val="-8"/>
        </w:rPr>
        <w:t>AND</w:t>
      </w:r>
      <w:r>
        <w:t xml:space="preserve"> </w:t>
      </w:r>
      <w:r>
        <w:rPr>
          <w:spacing w:val="-8"/>
        </w:rPr>
        <w:t>TERMS</w:t>
      </w:r>
      <w:r>
        <w:t xml:space="preserve"> </w:t>
      </w:r>
      <w:r>
        <w:rPr>
          <w:spacing w:val="-8"/>
        </w:rPr>
        <w:t>AND</w:t>
      </w:r>
      <w:r>
        <w:t xml:space="preserve"> </w:t>
      </w:r>
      <w:r>
        <w:rPr>
          <w:spacing w:val="-8"/>
        </w:rPr>
        <w:t>CONDITIONS</w:t>
      </w:r>
      <w:r>
        <w:t xml:space="preserve"> </w:t>
      </w:r>
      <w:r>
        <w:rPr>
          <w:spacing w:val="-8"/>
        </w:rPr>
        <w:t>OF</w:t>
      </w:r>
      <w:r>
        <w:t xml:space="preserve"> </w:t>
      </w:r>
      <w:r>
        <w:rPr>
          <w:spacing w:val="-8"/>
        </w:rPr>
        <w:t>SERVICE</w:t>
      </w:r>
    </w:p>
    <w:p w14:paraId="2F845966" w14:textId="77777777" w:rsidR="00B82E06" w:rsidRDefault="00C20584">
      <w:pPr>
        <w:pStyle w:val="Heading2"/>
        <w:spacing w:before="83"/>
        <w:jc w:val="both"/>
      </w:pPr>
      <w:bookmarkStart w:id="58" w:name="21._State_Counsel."/>
      <w:bookmarkStart w:id="59" w:name="_bookmark29"/>
      <w:bookmarkEnd w:id="58"/>
      <w:bookmarkEnd w:id="59"/>
      <w:r>
        <w:rPr>
          <w:w w:val="105"/>
        </w:rPr>
        <w:t>State</w:t>
      </w:r>
      <w:r>
        <w:rPr>
          <w:spacing w:val="11"/>
          <w:w w:val="105"/>
        </w:rPr>
        <w:t xml:space="preserve"> </w:t>
      </w:r>
      <w:r>
        <w:rPr>
          <w:spacing w:val="-2"/>
          <w:w w:val="105"/>
        </w:rPr>
        <w:t>Counsel.</w:t>
      </w:r>
    </w:p>
    <w:p w14:paraId="036660D2" w14:textId="77777777" w:rsidR="00B82E06" w:rsidRDefault="00C20584">
      <w:pPr>
        <w:pStyle w:val="ListParagraph"/>
        <w:numPr>
          <w:ilvl w:val="0"/>
          <w:numId w:val="16"/>
        </w:numPr>
        <w:tabs>
          <w:tab w:val="left" w:pos="1318"/>
        </w:tabs>
        <w:spacing w:before="107" w:line="213" w:lineRule="auto"/>
        <w:ind w:left="587" w:firstLine="283"/>
        <w:jc w:val="both"/>
        <w:rPr>
          <w:sz w:val="20"/>
        </w:rPr>
      </w:pPr>
      <w:r>
        <w:rPr>
          <w:sz w:val="20"/>
        </w:rPr>
        <w:t>(1) The Attorney-General may, in consultation with, and on the recommendation of the Advisory Board appoint such number of State Counsel as may</w:t>
      </w:r>
      <w:r>
        <w:rPr>
          <w:spacing w:val="-12"/>
          <w:sz w:val="20"/>
        </w:rPr>
        <w:t xml:space="preserve"> </w:t>
      </w:r>
      <w:r>
        <w:rPr>
          <w:sz w:val="20"/>
        </w:rPr>
        <w:t>be</w:t>
      </w:r>
      <w:r>
        <w:rPr>
          <w:spacing w:val="-12"/>
          <w:sz w:val="20"/>
        </w:rPr>
        <w:t xml:space="preserve"> </w:t>
      </w:r>
      <w:r>
        <w:rPr>
          <w:sz w:val="20"/>
        </w:rPr>
        <w:t>necessary</w:t>
      </w:r>
      <w:r>
        <w:rPr>
          <w:spacing w:val="-12"/>
          <w:sz w:val="20"/>
        </w:rPr>
        <w:t xml:space="preserve"> </w:t>
      </w:r>
      <w:r>
        <w:rPr>
          <w:sz w:val="20"/>
        </w:rPr>
        <w:t>for</w:t>
      </w:r>
      <w:r>
        <w:rPr>
          <w:spacing w:val="-12"/>
          <w:sz w:val="20"/>
        </w:rPr>
        <w:t xml:space="preserve"> </w:t>
      </w:r>
      <w:r>
        <w:rPr>
          <w:sz w:val="20"/>
        </w:rPr>
        <w:t>the</w:t>
      </w:r>
      <w:r>
        <w:rPr>
          <w:spacing w:val="-12"/>
          <w:sz w:val="20"/>
        </w:rPr>
        <w:t xml:space="preserve"> </w:t>
      </w:r>
      <w:r>
        <w:rPr>
          <w:sz w:val="20"/>
        </w:rPr>
        <w:t>proper</w:t>
      </w:r>
      <w:r>
        <w:rPr>
          <w:spacing w:val="-12"/>
          <w:sz w:val="20"/>
        </w:rPr>
        <w:t xml:space="preserve"> </w:t>
      </w:r>
      <w:r>
        <w:rPr>
          <w:sz w:val="20"/>
        </w:rPr>
        <w:t>and</w:t>
      </w:r>
      <w:r>
        <w:rPr>
          <w:spacing w:val="-12"/>
          <w:sz w:val="20"/>
        </w:rPr>
        <w:t xml:space="preserve"> </w:t>
      </w:r>
      <w:r>
        <w:rPr>
          <w:sz w:val="20"/>
        </w:rPr>
        <w:t>efﬁcient</w:t>
      </w:r>
      <w:r>
        <w:rPr>
          <w:spacing w:val="-11"/>
          <w:sz w:val="20"/>
        </w:rPr>
        <w:t xml:space="preserve"> </w:t>
      </w:r>
      <w:r>
        <w:rPr>
          <w:sz w:val="20"/>
        </w:rPr>
        <w:t>discharge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functions</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pacing w:val="-2"/>
          <w:sz w:val="20"/>
        </w:rPr>
        <w:t>Ofﬁce.</w:t>
      </w:r>
    </w:p>
    <w:p w14:paraId="099D05B3" w14:textId="77777777" w:rsidR="00B82E06" w:rsidRDefault="00C20584">
      <w:pPr>
        <w:pStyle w:val="ListParagraph"/>
        <w:numPr>
          <w:ilvl w:val="0"/>
          <w:numId w:val="8"/>
        </w:numPr>
        <w:tabs>
          <w:tab w:val="left" w:pos="1175"/>
        </w:tabs>
        <w:spacing w:line="213" w:lineRule="auto"/>
        <w:ind w:firstLine="283"/>
        <w:jc w:val="both"/>
        <w:rPr>
          <w:sz w:val="20"/>
        </w:rPr>
      </w:pPr>
      <w:r>
        <w:rPr>
          <w:sz w:val="20"/>
        </w:rPr>
        <w:t>A person qualiﬁes for appointment as a State Counsel under subsection (1)</w:t>
      </w:r>
      <w:r>
        <w:rPr>
          <w:spacing w:val="80"/>
          <w:sz w:val="20"/>
        </w:rPr>
        <w:t xml:space="preserve"> </w:t>
      </w:r>
      <w:r>
        <w:rPr>
          <w:sz w:val="20"/>
        </w:rPr>
        <w:t>if such person—</w:t>
      </w:r>
    </w:p>
    <w:p w14:paraId="67F05A59" w14:textId="77777777" w:rsidR="00B82E06" w:rsidRDefault="00C20584">
      <w:pPr>
        <w:pStyle w:val="ListParagraph"/>
        <w:numPr>
          <w:ilvl w:val="1"/>
          <w:numId w:val="8"/>
        </w:numPr>
        <w:tabs>
          <w:tab w:val="left" w:pos="1747"/>
        </w:tabs>
        <w:spacing w:before="90"/>
        <w:ind w:left="1747" w:right="0" w:hanging="471"/>
        <w:jc w:val="both"/>
        <w:rPr>
          <w:sz w:val="20"/>
        </w:rPr>
      </w:pPr>
      <w:r>
        <w:rPr>
          <w:sz w:val="20"/>
        </w:rPr>
        <w:t>is</w:t>
      </w:r>
      <w:r>
        <w:rPr>
          <w:spacing w:val="-10"/>
          <w:sz w:val="20"/>
        </w:rPr>
        <w:t xml:space="preserve"> </w:t>
      </w:r>
      <w:r>
        <w:rPr>
          <w:sz w:val="20"/>
        </w:rPr>
        <w:t>an</w:t>
      </w:r>
      <w:r>
        <w:rPr>
          <w:spacing w:val="-9"/>
          <w:sz w:val="20"/>
        </w:rPr>
        <w:t xml:space="preserve"> </w:t>
      </w:r>
      <w:r>
        <w:rPr>
          <w:sz w:val="20"/>
        </w:rPr>
        <w:t>Advocate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High</w:t>
      </w:r>
      <w:r>
        <w:rPr>
          <w:spacing w:val="-9"/>
          <w:sz w:val="20"/>
        </w:rPr>
        <w:t xml:space="preserve"> </w:t>
      </w:r>
      <w:r>
        <w:rPr>
          <w:sz w:val="20"/>
        </w:rPr>
        <w:t>Court</w:t>
      </w:r>
      <w:r>
        <w:rPr>
          <w:spacing w:val="-9"/>
          <w:sz w:val="20"/>
        </w:rPr>
        <w:t xml:space="preserve"> </w:t>
      </w:r>
      <w:r>
        <w:rPr>
          <w:sz w:val="20"/>
        </w:rPr>
        <w:t>of</w:t>
      </w:r>
      <w:r>
        <w:rPr>
          <w:spacing w:val="-9"/>
          <w:sz w:val="20"/>
        </w:rPr>
        <w:t xml:space="preserve"> </w:t>
      </w:r>
      <w:r>
        <w:rPr>
          <w:sz w:val="20"/>
        </w:rPr>
        <w:t>Kenya;</w:t>
      </w:r>
      <w:r>
        <w:rPr>
          <w:spacing w:val="-10"/>
          <w:sz w:val="20"/>
        </w:rPr>
        <w:t xml:space="preserve"> </w:t>
      </w:r>
      <w:r>
        <w:rPr>
          <w:spacing w:val="-5"/>
          <w:sz w:val="20"/>
        </w:rPr>
        <w:t>and</w:t>
      </w:r>
    </w:p>
    <w:p w14:paraId="0AC6FCA0" w14:textId="77777777" w:rsidR="00B82E06" w:rsidRDefault="00C20584">
      <w:pPr>
        <w:pStyle w:val="ListParagraph"/>
        <w:numPr>
          <w:ilvl w:val="1"/>
          <w:numId w:val="8"/>
        </w:numPr>
        <w:tabs>
          <w:tab w:val="left" w:pos="1747"/>
        </w:tabs>
        <w:spacing w:before="107" w:line="213" w:lineRule="auto"/>
        <w:ind w:left="1747" w:hanging="480"/>
        <w:jc w:val="both"/>
        <w:rPr>
          <w:sz w:val="20"/>
        </w:rPr>
      </w:pPr>
      <w:r>
        <w:rPr>
          <w:sz w:val="20"/>
        </w:rPr>
        <w:t>is</w:t>
      </w:r>
      <w:r>
        <w:rPr>
          <w:spacing w:val="-7"/>
          <w:sz w:val="20"/>
        </w:rPr>
        <w:t xml:space="preserve"> </w:t>
      </w:r>
      <w:r>
        <w:rPr>
          <w:sz w:val="20"/>
        </w:rPr>
        <w:t>a</w:t>
      </w:r>
      <w:r>
        <w:rPr>
          <w:spacing w:val="-7"/>
          <w:sz w:val="20"/>
        </w:rPr>
        <w:t xml:space="preserve"> </w:t>
      </w:r>
      <w:r>
        <w:rPr>
          <w:sz w:val="20"/>
        </w:rPr>
        <w:t>ﬁ</w:t>
      </w:r>
      <w:r>
        <w:rPr>
          <w:sz w:val="20"/>
        </w:rPr>
        <w:t>t</w:t>
      </w:r>
      <w:r>
        <w:rPr>
          <w:spacing w:val="-7"/>
          <w:sz w:val="20"/>
        </w:rPr>
        <w:t xml:space="preserve"> </w:t>
      </w:r>
      <w:r>
        <w:rPr>
          <w:sz w:val="20"/>
        </w:rPr>
        <w:t>and</w:t>
      </w:r>
      <w:r>
        <w:rPr>
          <w:spacing w:val="-7"/>
          <w:sz w:val="20"/>
        </w:rPr>
        <w:t xml:space="preserve"> </w:t>
      </w:r>
      <w:r>
        <w:rPr>
          <w:sz w:val="20"/>
        </w:rPr>
        <w:t>proper</w:t>
      </w:r>
      <w:r>
        <w:rPr>
          <w:spacing w:val="-7"/>
          <w:sz w:val="20"/>
        </w:rPr>
        <w:t xml:space="preserve"> </w:t>
      </w:r>
      <w:r>
        <w:rPr>
          <w:sz w:val="20"/>
        </w:rPr>
        <w:t>person</w:t>
      </w:r>
      <w:r>
        <w:rPr>
          <w:spacing w:val="-7"/>
          <w:sz w:val="20"/>
        </w:rPr>
        <w:t xml:space="preserve"> </w:t>
      </w:r>
      <w:r>
        <w:rPr>
          <w:sz w:val="20"/>
        </w:rPr>
        <w:t>with</w:t>
      </w:r>
      <w:r>
        <w:rPr>
          <w:spacing w:val="-7"/>
          <w:sz w:val="20"/>
        </w:rPr>
        <w:t xml:space="preserve"> </w:t>
      </w:r>
      <w:r>
        <w:rPr>
          <w:sz w:val="20"/>
        </w:rPr>
        <w:t>due</w:t>
      </w:r>
      <w:r>
        <w:rPr>
          <w:spacing w:val="-7"/>
          <w:sz w:val="20"/>
        </w:rPr>
        <w:t xml:space="preserve"> </w:t>
      </w:r>
      <w:r>
        <w:rPr>
          <w:sz w:val="20"/>
        </w:rPr>
        <w:t>regard</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discharge</w:t>
      </w:r>
      <w:r>
        <w:rPr>
          <w:spacing w:val="-7"/>
          <w:sz w:val="20"/>
        </w:rPr>
        <w:t xml:space="preserve"> </w:t>
      </w:r>
      <w:r>
        <w:rPr>
          <w:sz w:val="20"/>
        </w:rPr>
        <w:t>of</w:t>
      </w:r>
      <w:r>
        <w:rPr>
          <w:spacing w:val="-7"/>
          <w:sz w:val="20"/>
        </w:rPr>
        <w:t xml:space="preserve"> </w:t>
      </w:r>
      <w:r>
        <w:rPr>
          <w:sz w:val="20"/>
        </w:rPr>
        <w:t>his</w:t>
      </w:r>
      <w:r>
        <w:rPr>
          <w:spacing w:val="-7"/>
          <w:sz w:val="20"/>
        </w:rPr>
        <w:t xml:space="preserve"> </w:t>
      </w:r>
      <w:r>
        <w:rPr>
          <w:sz w:val="20"/>
        </w:rPr>
        <w:t>or</w:t>
      </w:r>
      <w:r>
        <w:rPr>
          <w:spacing w:val="-7"/>
          <w:sz w:val="20"/>
        </w:rPr>
        <w:t xml:space="preserve"> </w:t>
      </w:r>
      <w:r>
        <w:rPr>
          <w:sz w:val="20"/>
        </w:rPr>
        <w:t>her duties under this Act.</w:t>
      </w:r>
    </w:p>
    <w:p w14:paraId="0ED63602" w14:textId="77777777" w:rsidR="00B82E06" w:rsidRDefault="00C20584">
      <w:pPr>
        <w:pStyle w:val="ListParagraph"/>
        <w:numPr>
          <w:ilvl w:val="0"/>
          <w:numId w:val="8"/>
        </w:numPr>
        <w:tabs>
          <w:tab w:val="left" w:pos="1166"/>
        </w:tabs>
        <w:spacing w:line="213" w:lineRule="auto"/>
        <w:ind w:firstLine="283"/>
        <w:rPr>
          <w:sz w:val="20"/>
        </w:rPr>
      </w:pPr>
      <w:r>
        <w:rPr>
          <w:sz w:val="20"/>
        </w:rPr>
        <w:t>The</w:t>
      </w:r>
      <w:r>
        <w:rPr>
          <w:spacing w:val="-1"/>
          <w:sz w:val="20"/>
        </w:rPr>
        <w:t xml:space="preserve"> </w:t>
      </w:r>
      <w:r>
        <w:rPr>
          <w:sz w:val="20"/>
        </w:rPr>
        <w:t>Attorney-General</w:t>
      </w:r>
      <w:r>
        <w:rPr>
          <w:spacing w:val="-1"/>
          <w:sz w:val="20"/>
        </w:rPr>
        <w:t xml:space="preserve"> </w:t>
      </w:r>
      <w:r>
        <w:rPr>
          <w:sz w:val="20"/>
        </w:rPr>
        <w:t>shall</w:t>
      </w:r>
      <w:r>
        <w:rPr>
          <w:spacing w:val="-1"/>
          <w:sz w:val="20"/>
        </w:rPr>
        <w:t xml:space="preserve"> </w:t>
      </w:r>
      <w:r>
        <w:rPr>
          <w:sz w:val="20"/>
        </w:rPr>
        <w:t>comply</w:t>
      </w:r>
      <w:r>
        <w:rPr>
          <w:spacing w:val="-1"/>
          <w:sz w:val="20"/>
        </w:rPr>
        <w:t xml:space="preserve"> </w:t>
      </w:r>
      <w:r>
        <w:rPr>
          <w:sz w:val="20"/>
        </w:rPr>
        <w:t>with</w:t>
      </w:r>
      <w:r>
        <w:rPr>
          <w:spacing w:val="-1"/>
          <w:sz w:val="20"/>
        </w:rPr>
        <w:t xml:space="preserve"> </w:t>
      </w:r>
      <w:r>
        <w:rPr>
          <w:sz w:val="20"/>
        </w:rPr>
        <w:t>the</w:t>
      </w:r>
      <w:r>
        <w:rPr>
          <w:spacing w:val="-1"/>
          <w:sz w:val="20"/>
        </w:rPr>
        <w:t xml:space="preserve"> </w:t>
      </w:r>
      <w:r>
        <w:rPr>
          <w:sz w:val="20"/>
        </w:rPr>
        <w:t>values</w:t>
      </w:r>
      <w:r>
        <w:rPr>
          <w:spacing w:val="-1"/>
          <w:sz w:val="20"/>
        </w:rPr>
        <w:t xml:space="preserve"> </w:t>
      </w:r>
      <w:r>
        <w:rPr>
          <w:sz w:val="20"/>
        </w:rPr>
        <w:t>and</w:t>
      </w:r>
      <w:r>
        <w:rPr>
          <w:spacing w:val="-1"/>
          <w:sz w:val="20"/>
        </w:rPr>
        <w:t xml:space="preserve"> </w:t>
      </w:r>
      <w:r>
        <w:rPr>
          <w:sz w:val="20"/>
        </w:rPr>
        <w:t>principles</w:t>
      </w:r>
      <w:r>
        <w:rPr>
          <w:spacing w:val="-1"/>
          <w:sz w:val="20"/>
        </w:rPr>
        <w:t xml:space="preserve"> </w:t>
      </w:r>
      <w:r>
        <w:rPr>
          <w:sz w:val="20"/>
        </w:rPr>
        <w:t>under</w:t>
      </w:r>
      <w:r>
        <w:rPr>
          <w:spacing w:val="-1"/>
          <w:sz w:val="20"/>
        </w:rPr>
        <w:t xml:space="preserve"> </w:t>
      </w:r>
      <w:r>
        <w:rPr>
          <w:sz w:val="20"/>
        </w:rPr>
        <w:t>the Constitution in the appointment of State Counsel.</w:t>
      </w:r>
    </w:p>
    <w:p w14:paraId="4AE2A0D3" w14:textId="77777777" w:rsidR="00B82E06" w:rsidRDefault="00C20584">
      <w:pPr>
        <w:pStyle w:val="ListParagraph"/>
        <w:numPr>
          <w:ilvl w:val="0"/>
          <w:numId w:val="8"/>
        </w:numPr>
        <w:tabs>
          <w:tab w:val="left" w:pos="1172"/>
        </w:tabs>
        <w:spacing w:line="213" w:lineRule="auto"/>
        <w:ind w:firstLine="283"/>
        <w:rPr>
          <w:sz w:val="20"/>
        </w:rPr>
      </w:pPr>
      <w:r>
        <w:rPr>
          <w:sz w:val="20"/>
        </w:rPr>
        <w:t xml:space="preserve">The Attorney-General shall cause to be published in the </w:t>
      </w:r>
      <w:r>
        <w:rPr>
          <w:i/>
          <w:sz w:val="20"/>
        </w:rPr>
        <w:t>Gazette</w:t>
      </w:r>
      <w:r>
        <w:rPr>
          <w:sz w:val="20"/>
        </w:rPr>
        <w:t>, the names</w:t>
      </w:r>
      <w:r>
        <w:rPr>
          <w:spacing w:val="40"/>
          <w:sz w:val="20"/>
        </w:rPr>
        <w:t xml:space="preserve"> </w:t>
      </w:r>
      <w:r>
        <w:rPr>
          <w:sz w:val="20"/>
        </w:rPr>
        <w:t>of all persons appointed as State Counsel under subsection (1).</w:t>
      </w:r>
    </w:p>
    <w:p w14:paraId="73409E09" w14:textId="77777777" w:rsidR="00B82E06" w:rsidRDefault="00C20584">
      <w:pPr>
        <w:pStyle w:val="ListParagraph"/>
        <w:numPr>
          <w:ilvl w:val="0"/>
          <w:numId w:val="8"/>
        </w:numPr>
        <w:tabs>
          <w:tab w:val="left" w:pos="1146"/>
        </w:tabs>
        <w:spacing w:before="90" w:line="255" w:lineRule="exact"/>
        <w:ind w:left="1146" w:right="0" w:hanging="275"/>
        <w:rPr>
          <w:sz w:val="20"/>
        </w:rPr>
      </w:pPr>
      <w:r>
        <w:rPr>
          <w:spacing w:val="-2"/>
          <w:sz w:val="20"/>
        </w:rPr>
        <w:t>The</w:t>
      </w:r>
      <w:r>
        <w:rPr>
          <w:spacing w:val="-13"/>
          <w:sz w:val="20"/>
        </w:rPr>
        <w:t xml:space="preserve"> </w:t>
      </w:r>
      <w:r>
        <w:rPr>
          <w:spacing w:val="-2"/>
          <w:sz w:val="20"/>
        </w:rPr>
        <w:t>Attorney-General</w:t>
      </w:r>
      <w:r>
        <w:rPr>
          <w:spacing w:val="-12"/>
          <w:sz w:val="20"/>
        </w:rPr>
        <w:t xml:space="preserve"> </w:t>
      </w:r>
      <w:r>
        <w:rPr>
          <w:spacing w:val="-2"/>
          <w:sz w:val="20"/>
        </w:rPr>
        <w:t>may</w:t>
      </w:r>
      <w:r>
        <w:rPr>
          <w:spacing w:val="-12"/>
          <w:sz w:val="20"/>
        </w:rPr>
        <w:t xml:space="preserve"> </w:t>
      </w:r>
      <w:r>
        <w:rPr>
          <w:spacing w:val="-2"/>
          <w:sz w:val="20"/>
        </w:rPr>
        <w:t>deploy</w:t>
      </w:r>
      <w:r>
        <w:rPr>
          <w:spacing w:val="-12"/>
          <w:sz w:val="20"/>
        </w:rPr>
        <w:t xml:space="preserve"> </w:t>
      </w:r>
      <w:r>
        <w:rPr>
          <w:spacing w:val="-2"/>
          <w:sz w:val="20"/>
        </w:rPr>
        <w:t>a</w:t>
      </w:r>
      <w:r>
        <w:rPr>
          <w:spacing w:val="-12"/>
          <w:sz w:val="20"/>
        </w:rPr>
        <w:t xml:space="preserve"> </w:t>
      </w:r>
      <w:r>
        <w:rPr>
          <w:spacing w:val="-2"/>
          <w:sz w:val="20"/>
        </w:rPr>
        <w:t>State</w:t>
      </w:r>
      <w:r>
        <w:rPr>
          <w:spacing w:val="-12"/>
          <w:sz w:val="20"/>
        </w:rPr>
        <w:t xml:space="preserve"> </w:t>
      </w:r>
      <w:r>
        <w:rPr>
          <w:spacing w:val="-2"/>
          <w:sz w:val="20"/>
        </w:rPr>
        <w:t>Counsel</w:t>
      </w:r>
      <w:r>
        <w:rPr>
          <w:spacing w:val="-12"/>
          <w:sz w:val="20"/>
        </w:rPr>
        <w:t xml:space="preserve"> </w:t>
      </w:r>
      <w:r>
        <w:rPr>
          <w:spacing w:val="-2"/>
          <w:sz w:val="20"/>
        </w:rPr>
        <w:t>appointed</w:t>
      </w:r>
      <w:r>
        <w:rPr>
          <w:spacing w:val="-13"/>
          <w:sz w:val="20"/>
        </w:rPr>
        <w:t xml:space="preserve"> </w:t>
      </w:r>
      <w:r>
        <w:rPr>
          <w:spacing w:val="-2"/>
          <w:sz w:val="20"/>
        </w:rPr>
        <w:t>under</w:t>
      </w:r>
      <w:r>
        <w:rPr>
          <w:spacing w:val="-12"/>
          <w:sz w:val="20"/>
        </w:rPr>
        <w:t xml:space="preserve"> </w:t>
      </w:r>
      <w:r>
        <w:rPr>
          <w:spacing w:val="-2"/>
          <w:sz w:val="20"/>
        </w:rPr>
        <w:t>subsection</w:t>
      </w:r>
    </w:p>
    <w:p w14:paraId="10FBA1E1" w14:textId="77777777" w:rsidR="00B82E06" w:rsidRDefault="00C20584">
      <w:pPr>
        <w:pStyle w:val="BodyText"/>
        <w:spacing w:before="0" w:line="255" w:lineRule="exact"/>
        <w:ind w:left="587" w:right="0" w:firstLine="0"/>
      </w:pPr>
      <w:r>
        <w:t>(1)</w:t>
      </w:r>
      <w:r>
        <w:rPr>
          <w:spacing w:val="1"/>
        </w:rPr>
        <w:t xml:space="preserve"> </w:t>
      </w:r>
      <w:r>
        <w:t>to</w:t>
      </w:r>
      <w:r>
        <w:rPr>
          <w:spacing w:val="2"/>
        </w:rPr>
        <w:t xml:space="preserve"> </w:t>
      </w:r>
      <w:r>
        <w:t>any</w:t>
      </w:r>
      <w:r>
        <w:rPr>
          <w:spacing w:val="2"/>
        </w:rPr>
        <w:t xml:space="preserve"> </w:t>
      </w:r>
      <w:r>
        <w:rPr>
          <w:spacing w:val="-2"/>
        </w:rPr>
        <w:t>Ministry.</w:t>
      </w:r>
    </w:p>
    <w:p w14:paraId="207DE9B7" w14:textId="77777777" w:rsidR="00B82E06" w:rsidRDefault="00C20584">
      <w:pPr>
        <w:pStyle w:val="ListParagraph"/>
        <w:numPr>
          <w:ilvl w:val="0"/>
          <w:numId w:val="8"/>
        </w:numPr>
        <w:tabs>
          <w:tab w:val="left" w:pos="1228"/>
        </w:tabs>
        <w:spacing w:before="106" w:line="213" w:lineRule="auto"/>
        <w:ind w:firstLine="283"/>
        <w:rPr>
          <w:sz w:val="20"/>
        </w:rPr>
      </w:pPr>
      <w:r>
        <w:rPr>
          <w:sz w:val="20"/>
        </w:rPr>
        <w:t>The</w:t>
      </w:r>
      <w:r>
        <w:rPr>
          <w:spacing w:val="40"/>
          <w:sz w:val="20"/>
        </w:rPr>
        <w:t xml:space="preserve"> </w:t>
      </w:r>
      <w:r>
        <w:rPr>
          <w:sz w:val="20"/>
        </w:rPr>
        <w:t>State</w:t>
      </w:r>
      <w:r>
        <w:rPr>
          <w:spacing w:val="40"/>
          <w:sz w:val="20"/>
        </w:rPr>
        <w:t xml:space="preserve"> </w:t>
      </w:r>
      <w:r>
        <w:rPr>
          <w:sz w:val="20"/>
        </w:rPr>
        <w:t>Counsel</w:t>
      </w:r>
      <w:r>
        <w:rPr>
          <w:spacing w:val="40"/>
          <w:sz w:val="20"/>
        </w:rPr>
        <w:t xml:space="preserve"> </w:t>
      </w:r>
      <w:r>
        <w:rPr>
          <w:sz w:val="20"/>
        </w:rPr>
        <w:t>appointed</w:t>
      </w:r>
      <w:r>
        <w:rPr>
          <w:spacing w:val="40"/>
          <w:sz w:val="20"/>
        </w:rPr>
        <w:t xml:space="preserve"> </w:t>
      </w:r>
      <w:r>
        <w:rPr>
          <w:sz w:val="20"/>
        </w:rPr>
        <w:t>under</w:t>
      </w:r>
      <w:r>
        <w:rPr>
          <w:spacing w:val="40"/>
          <w:sz w:val="20"/>
        </w:rPr>
        <w:t xml:space="preserve"> </w:t>
      </w:r>
      <w:r>
        <w:rPr>
          <w:sz w:val="20"/>
        </w:rPr>
        <w:t>subsection</w:t>
      </w:r>
      <w:r>
        <w:rPr>
          <w:spacing w:val="40"/>
          <w:sz w:val="20"/>
        </w:rPr>
        <w:t xml:space="preserve"> </w:t>
      </w:r>
      <w:r>
        <w:rPr>
          <w:sz w:val="20"/>
        </w:rPr>
        <w:t>(1)</w:t>
      </w:r>
      <w:r>
        <w:rPr>
          <w:spacing w:val="40"/>
          <w:sz w:val="20"/>
        </w:rPr>
        <w:t xml:space="preserve"> </w:t>
      </w:r>
      <w:r>
        <w:rPr>
          <w:sz w:val="20"/>
        </w:rPr>
        <w:t>shall</w:t>
      </w:r>
      <w:r>
        <w:rPr>
          <w:spacing w:val="40"/>
          <w:sz w:val="20"/>
        </w:rPr>
        <w:t xml:space="preserve"> </w:t>
      </w:r>
      <w:r>
        <w:rPr>
          <w:sz w:val="20"/>
        </w:rPr>
        <w:t>perform</w:t>
      </w:r>
      <w:r>
        <w:rPr>
          <w:spacing w:val="40"/>
          <w:sz w:val="20"/>
        </w:rPr>
        <w:t xml:space="preserve"> </w:t>
      </w:r>
      <w:r>
        <w:rPr>
          <w:sz w:val="20"/>
        </w:rPr>
        <w:t>such</w:t>
      </w:r>
      <w:r>
        <w:rPr>
          <w:spacing w:val="40"/>
          <w:sz w:val="20"/>
        </w:rPr>
        <w:t xml:space="preserve"> </w:t>
      </w:r>
      <w:r>
        <w:rPr>
          <w:sz w:val="20"/>
        </w:rPr>
        <w:t>functions as may be assigned by the Attorney-General.</w:t>
      </w:r>
    </w:p>
    <w:p w14:paraId="197BD512" w14:textId="77777777" w:rsidR="00B82E06" w:rsidRDefault="00C20584">
      <w:pPr>
        <w:pStyle w:val="ListParagraph"/>
        <w:numPr>
          <w:ilvl w:val="0"/>
          <w:numId w:val="8"/>
        </w:numPr>
        <w:tabs>
          <w:tab w:val="left" w:pos="1210"/>
        </w:tabs>
        <w:spacing w:line="213" w:lineRule="auto"/>
        <w:ind w:firstLine="283"/>
        <w:rPr>
          <w:sz w:val="20"/>
        </w:rPr>
      </w:pPr>
      <w:r>
        <w:rPr>
          <w:sz w:val="20"/>
        </w:rPr>
        <w:t>A</w:t>
      </w:r>
      <w:r>
        <w:rPr>
          <w:spacing w:val="40"/>
          <w:sz w:val="20"/>
        </w:rPr>
        <w:t xml:space="preserve"> </w:t>
      </w:r>
      <w:r>
        <w:rPr>
          <w:sz w:val="20"/>
        </w:rPr>
        <w:t>person</w:t>
      </w:r>
      <w:r>
        <w:rPr>
          <w:spacing w:val="40"/>
          <w:sz w:val="20"/>
        </w:rPr>
        <w:t xml:space="preserve"> </w:t>
      </w:r>
      <w:r>
        <w:rPr>
          <w:sz w:val="20"/>
        </w:rPr>
        <w:t>shall</w:t>
      </w:r>
      <w:r>
        <w:rPr>
          <w:spacing w:val="40"/>
          <w:sz w:val="20"/>
        </w:rPr>
        <w:t xml:space="preserve"> </w:t>
      </w:r>
      <w:r>
        <w:rPr>
          <w:sz w:val="20"/>
        </w:rPr>
        <w:t>not</w:t>
      </w:r>
      <w:r>
        <w:rPr>
          <w:spacing w:val="40"/>
          <w:sz w:val="20"/>
        </w:rPr>
        <w:t xml:space="preserve"> </w:t>
      </w:r>
      <w:r>
        <w:rPr>
          <w:sz w:val="20"/>
        </w:rPr>
        <w:t>act</w:t>
      </w:r>
      <w:r>
        <w:rPr>
          <w:spacing w:val="40"/>
          <w:sz w:val="20"/>
        </w:rPr>
        <w:t xml:space="preserve"> </w:t>
      </w:r>
      <w:r>
        <w:rPr>
          <w:sz w:val="20"/>
        </w:rPr>
        <w:t>as</w:t>
      </w:r>
      <w:r>
        <w:rPr>
          <w:spacing w:val="40"/>
          <w:sz w:val="20"/>
        </w:rPr>
        <w:t xml:space="preserve"> </w:t>
      </w:r>
      <w:r>
        <w:rPr>
          <w:sz w:val="20"/>
        </w:rPr>
        <w:t>a</w:t>
      </w:r>
      <w:r>
        <w:rPr>
          <w:spacing w:val="40"/>
          <w:sz w:val="20"/>
        </w:rPr>
        <w:t xml:space="preserve"> </w:t>
      </w:r>
      <w:r>
        <w:rPr>
          <w:sz w:val="20"/>
        </w:rPr>
        <w:t>State</w:t>
      </w:r>
      <w:r>
        <w:rPr>
          <w:spacing w:val="40"/>
          <w:sz w:val="20"/>
        </w:rPr>
        <w:t xml:space="preserve"> </w:t>
      </w:r>
      <w:r>
        <w:rPr>
          <w:sz w:val="20"/>
        </w:rPr>
        <w:t>Counsel</w:t>
      </w:r>
      <w:r>
        <w:rPr>
          <w:spacing w:val="40"/>
          <w:sz w:val="20"/>
        </w:rPr>
        <w:t xml:space="preserve"> </w:t>
      </w:r>
      <w:r>
        <w:rPr>
          <w:sz w:val="20"/>
        </w:rPr>
        <w:t>unless</w:t>
      </w:r>
      <w:r>
        <w:rPr>
          <w:spacing w:val="40"/>
          <w:sz w:val="20"/>
        </w:rPr>
        <w:t xml:space="preserve"> </w:t>
      </w:r>
      <w:r>
        <w:rPr>
          <w:sz w:val="20"/>
        </w:rPr>
        <w:t>that</w:t>
      </w:r>
      <w:r>
        <w:rPr>
          <w:spacing w:val="40"/>
          <w:sz w:val="20"/>
        </w:rPr>
        <w:t xml:space="preserve"> </w:t>
      </w:r>
      <w:r>
        <w:rPr>
          <w:sz w:val="20"/>
        </w:rPr>
        <w:t>person</w:t>
      </w:r>
      <w:r>
        <w:rPr>
          <w:spacing w:val="40"/>
          <w:sz w:val="20"/>
        </w:rPr>
        <w:t xml:space="preserve"> </w:t>
      </w:r>
      <w:r>
        <w:rPr>
          <w:sz w:val="20"/>
        </w:rPr>
        <w:t>has</w:t>
      </w:r>
      <w:r>
        <w:rPr>
          <w:spacing w:val="40"/>
          <w:sz w:val="20"/>
        </w:rPr>
        <w:t xml:space="preserve"> </w:t>
      </w:r>
      <w:r>
        <w:rPr>
          <w:sz w:val="20"/>
        </w:rPr>
        <w:t>been appointed as such under subsection (1).</w:t>
      </w:r>
    </w:p>
    <w:p w14:paraId="3EA9C0DF" w14:textId="77777777" w:rsidR="00B82E06" w:rsidRDefault="00C20584">
      <w:pPr>
        <w:pStyle w:val="ListParagraph"/>
        <w:numPr>
          <w:ilvl w:val="0"/>
          <w:numId w:val="8"/>
        </w:numPr>
        <w:tabs>
          <w:tab w:val="left" w:pos="1157"/>
        </w:tabs>
        <w:spacing w:before="114" w:line="213" w:lineRule="auto"/>
        <w:ind w:firstLine="283"/>
        <w:rPr>
          <w:sz w:val="20"/>
        </w:rPr>
      </w:pPr>
      <w:r>
        <w:rPr>
          <w:sz w:val="20"/>
        </w:rPr>
        <w:t>For</w:t>
      </w:r>
      <w:r>
        <w:rPr>
          <w:spacing w:val="-5"/>
          <w:sz w:val="20"/>
        </w:rPr>
        <w:t xml:space="preserve"> </w:t>
      </w:r>
      <w:r>
        <w:rPr>
          <w:sz w:val="20"/>
        </w:rPr>
        <w:t>the</w:t>
      </w:r>
      <w:r>
        <w:rPr>
          <w:spacing w:val="-5"/>
          <w:sz w:val="20"/>
        </w:rPr>
        <w:t xml:space="preserve"> </w:t>
      </w:r>
      <w:r>
        <w:rPr>
          <w:sz w:val="20"/>
        </w:rPr>
        <w:t>avoidance</w:t>
      </w:r>
      <w:r>
        <w:rPr>
          <w:spacing w:val="-5"/>
          <w:sz w:val="20"/>
        </w:rPr>
        <w:t xml:space="preserve"> </w:t>
      </w:r>
      <w:r>
        <w:rPr>
          <w:sz w:val="20"/>
        </w:rPr>
        <w:t>of</w:t>
      </w:r>
      <w:r>
        <w:rPr>
          <w:spacing w:val="-5"/>
          <w:sz w:val="20"/>
        </w:rPr>
        <w:t xml:space="preserve"> </w:t>
      </w:r>
      <w:r>
        <w:rPr>
          <w:sz w:val="20"/>
        </w:rPr>
        <w:t>doubt,</w:t>
      </w:r>
      <w:r>
        <w:rPr>
          <w:spacing w:val="-5"/>
          <w:sz w:val="20"/>
        </w:rPr>
        <w:t xml:space="preserve"> </w:t>
      </w:r>
      <w:r>
        <w:rPr>
          <w:sz w:val="20"/>
        </w:rPr>
        <w:t>nothing</w:t>
      </w:r>
      <w:r>
        <w:rPr>
          <w:spacing w:val="-5"/>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shall</w:t>
      </w:r>
      <w:r>
        <w:rPr>
          <w:spacing w:val="-5"/>
          <w:sz w:val="20"/>
        </w:rPr>
        <w:t xml:space="preserve"> </w:t>
      </w:r>
      <w:r>
        <w:rPr>
          <w:sz w:val="20"/>
        </w:rPr>
        <w:t>entitle</w:t>
      </w:r>
      <w:r>
        <w:rPr>
          <w:spacing w:val="-5"/>
          <w:sz w:val="20"/>
        </w:rPr>
        <w:t xml:space="preserve"> </w:t>
      </w:r>
      <w:r>
        <w:rPr>
          <w:sz w:val="20"/>
        </w:rPr>
        <w:t>any</w:t>
      </w:r>
      <w:r>
        <w:rPr>
          <w:spacing w:val="-5"/>
          <w:sz w:val="20"/>
        </w:rPr>
        <w:t xml:space="preserve"> </w:t>
      </w:r>
      <w:r>
        <w:rPr>
          <w:sz w:val="20"/>
        </w:rPr>
        <w:t>ofﬁcer</w:t>
      </w:r>
      <w:r>
        <w:rPr>
          <w:spacing w:val="-5"/>
          <w:sz w:val="20"/>
        </w:rPr>
        <w:t xml:space="preserve"> </w:t>
      </w:r>
      <w:r>
        <w:rPr>
          <w:sz w:val="20"/>
        </w:rPr>
        <w:t>who</w:t>
      </w:r>
      <w:r>
        <w:rPr>
          <w:spacing w:val="-5"/>
          <w:sz w:val="20"/>
        </w:rPr>
        <w:t xml:space="preserve"> </w:t>
      </w:r>
      <w:r>
        <w:rPr>
          <w:sz w:val="20"/>
        </w:rPr>
        <w:t>is not qualiﬁed in law to perform legal services functions in the public service.</w:t>
      </w:r>
    </w:p>
    <w:p w14:paraId="115900BC" w14:textId="77777777" w:rsidR="00B82E06" w:rsidRDefault="00C20584">
      <w:pPr>
        <w:spacing w:before="96"/>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1E7DD7FC" w14:textId="77777777" w:rsidR="00B82E06" w:rsidRDefault="00C20584">
      <w:pPr>
        <w:pStyle w:val="Heading2"/>
        <w:spacing w:before="83"/>
        <w:jc w:val="both"/>
      </w:pPr>
      <w:bookmarkStart w:id="60" w:name="22._Terms_and_conditions_of_service."/>
      <w:bookmarkStart w:id="61" w:name="_bookmark30"/>
      <w:bookmarkEnd w:id="60"/>
      <w:bookmarkEnd w:id="61"/>
      <w:r>
        <w:rPr>
          <w:w w:val="105"/>
        </w:rPr>
        <w:t>Terms</w:t>
      </w:r>
      <w:r>
        <w:rPr>
          <w:spacing w:val="-8"/>
          <w:w w:val="105"/>
        </w:rPr>
        <w:t xml:space="preserve"> </w:t>
      </w:r>
      <w:r>
        <w:rPr>
          <w:w w:val="105"/>
        </w:rPr>
        <w:t>and</w:t>
      </w:r>
      <w:r>
        <w:rPr>
          <w:spacing w:val="-8"/>
          <w:w w:val="105"/>
        </w:rPr>
        <w:t xml:space="preserve"> </w:t>
      </w:r>
      <w:r>
        <w:rPr>
          <w:w w:val="105"/>
        </w:rPr>
        <w:t>conditions</w:t>
      </w:r>
      <w:r>
        <w:rPr>
          <w:spacing w:val="-7"/>
          <w:w w:val="105"/>
        </w:rPr>
        <w:t xml:space="preserve"> </w:t>
      </w:r>
      <w:r>
        <w:rPr>
          <w:w w:val="105"/>
        </w:rPr>
        <w:t>of</w:t>
      </w:r>
      <w:r>
        <w:rPr>
          <w:spacing w:val="-8"/>
          <w:w w:val="105"/>
        </w:rPr>
        <w:t xml:space="preserve"> </w:t>
      </w:r>
      <w:r>
        <w:rPr>
          <w:spacing w:val="-2"/>
          <w:w w:val="105"/>
        </w:rPr>
        <w:t>service.</w:t>
      </w:r>
    </w:p>
    <w:p w14:paraId="5CD38E0D" w14:textId="77777777" w:rsidR="00B82E06" w:rsidRDefault="00C20584">
      <w:pPr>
        <w:pStyle w:val="ListParagraph"/>
        <w:numPr>
          <w:ilvl w:val="0"/>
          <w:numId w:val="16"/>
        </w:numPr>
        <w:tabs>
          <w:tab w:val="left" w:pos="1205"/>
        </w:tabs>
        <w:spacing w:before="107" w:line="213" w:lineRule="auto"/>
        <w:ind w:left="587" w:firstLine="283"/>
        <w:jc w:val="both"/>
        <w:rPr>
          <w:sz w:val="20"/>
        </w:rPr>
      </w:pPr>
      <w:r>
        <w:rPr>
          <w:sz w:val="20"/>
        </w:rPr>
        <w:t>The State Counsel appointed under this Act shall serve on such terms as the Attorney-General</w:t>
      </w:r>
      <w:r>
        <w:rPr>
          <w:spacing w:val="-10"/>
          <w:sz w:val="20"/>
        </w:rPr>
        <w:t xml:space="preserve"> </w:t>
      </w:r>
      <w:r>
        <w:rPr>
          <w:sz w:val="20"/>
        </w:rPr>
        <w:t>may,</w:t>
      </w:r>
      <w:r>
        <w:rPr>
          <w:spacing w:val="-10"/>
          <w:sz w:val="20"/>
        </w:rPr>
        <w:t xml:space="preserve"> </w:t>
      </w:r>
      <w:r>
        <w:rPr>
          <w:sz w:val="20"/>
        </w:rPr>
        <w:t>on</w:t>
      </w:r>
      <w:r>
        <w:rPr>
          <w:spacing w:val="-10"/>
          <w:sz w:val="20"/>
        </w:rPr>
        <w:t xml:space="preserve"> </w:t>
      </w:r>
      <w:r>
        <w:rPr>
          <w:sz w:val="20"/>
        </w:rPr>
        <w:t>the</w:t>
      </w:r>
      <w:r>
        <w:rPr>
          <w:spacing w:val="-10"/>
          <w:sz w:val="20"/>
        </w:rPr>
        <w:t xml:space="preserve"> </w:t>
      </w:r>
      <w:r>
        <w:rPr>
          <w:sz w:val="20"/>
        </w:rPr>
        <w:t>advice</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Salaries</w:t>
      </w:r>
      <w:r>
        <w:rPr>
          <w:spacing w:val="-10"/>
          <w:sz w:val="20"/>
        </w:rPr>
        <w:t xml:space="preserve"> </w:t>
      </w:r>
      <w:r>
        <w:rPr>
          <w:sz w:val="20"/>
        </w:rPr>
        <w:t>and</w:t>
      </w:r>
      <w:r>
        <w:rPr>
          <w:spacing w:val="-10"/>
          <w:sz w:val="20"/>
        </w:rPr>
        <w:t xml:space="preserve"> </w:t>
      </w:r>
      <w:r>
        <w:rPr>
          <w:sz w:val="20"/>
        </w:rPr>
        <w:t>Remuneration</w:t>
      </w:r>
      <w:r>
        <w:rPr>
          <w:spacing w:val="-10"/>
          <w:sz w:val="20"/>
        </w:rPr>
        <w:t xml:space="preserve"> </w:t>
      </w:r>
      <w:r>
        <w:rPr>
          <w:sz w:val="20"/>
        </w:rPr>
        <w:t>Commission and Advisory Board, determine.</w:t>
      </w:r>
    </w:p>
    <w:p w14:paraId="3AFD68B5" w14:textId="77777777" w:rsidR="00B82E06" w:rsidRDefault="00C20584">
      <w:pPr>
        <w:spacing w:before="96"/>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26A6B562" w14:textId="77777777" w:rsidR="00B82E06" w:rsidRDefault="00C20584">
      <w:pPr>
        <w:pStyle w:val="Heading2"/>
        <w:spacing w:before="83"/>
      </w:pPr>
      <w:bookmarkStart w:id="62" w:name="23._Secondment."/>
      <w:bookmarkStart w:id="63" w:name="_bookmark31"/>
      <w:bookmarkEnd w:id="62"/>
      <w:bookmarkEnd w:id="63"/>
      <w:r>
        <w:rPr>
          <w:spacing w:val="-2"/>
          <w:w w:val="105"/>
        </w:rPr>
        <w:t>Secondment.</w:t>
      </w:r>
    </w:p>
    <w:p w14:paraId="64892AF8" w14:textId="77777777" w:rsidR="00B82E06" w:rsidRDefault="00C20584">
      <w:pPr>
        <w:pStyle w:val="ListParagraph"/>
        <w:numPr>
          <w:ilvl w:val="0"/>
          <w:numId w:val="16"/>
        </w:numPr>
        <w:tabs>
          <w:tab w:val="left" w:pos="1216"/>
        </w:tabs>
        <w:spacing w:before="107" w:line="213" w:lineRule="auto"/>
        <w:ind w:left="587" w:firstLine="283"/>
        <w:jc w:val="both"/>
        <w:rPr>
          <w:sz w:val="20"/>
        </w:rPr>
      </w:pPr>
      <w:r>
        <w:rPr>
          <w:sz w:val="20"/>
        </w:rPr>
        <w:t>(1) The Ofﬁce may, upon request, second any State Counsel to any agency, organization or institution on such terms and conditions as the Ofﬁce may, in consultation with the agency to which the person is being seconded, agree upon.</w:t>
      </w:r>
    </w:p>
    <w:p w14:paraId="7D425909" w14:textId="77777777" w:rsidR="00B82E06" w:rsidRDefault="00C20584">
      <w:pPr>
        <w:pStyle w:val="BodyText"/>
        <w:spacing w:line="213" w:lineRule="auto"/>
        <w:ind w:left="587"/>
        <w:jc w:val="both"/>
      </w:pPr>
      <w:r>
        <w:t>(2) A State Counsel who is seconded under subsection (1) shall be deemed to be an</w:t>
      </w:r>
      <w:r>
        <w:rPr>
          <w:spacing w:val="-6"/>
        </w:rPr>
        <w:t xml:space="preserve"> </w:t>
      </w:r>
      <w:r>
        <w:t>employee</w:t>
      </w:r>
      <w:r>
        <w:rPr>
          <w:spacing w:val="-6"/>
        </w:rPr>
        <w:t xml:space="preserve"> </w:t>
      </w:r>
      <w:r>
        <w:t>of</w:t>
      </w:r>
      <w:r>
        <w:rPr>
          <w:spacing w:val="-6"/>
        </w:rPr>
        <w:t xml:space="preserve"> </w:t>
      </w:r>
      <w:r>
        <w:t>the</w:t>
      </w:r>
      <w:r>
        <w:rPr>
          <w:spacing w:val="-6"/>
        </w:rPr>
        <w:t xml:space="preserve"> </w:t>
      </w:r>
      <w:r>
        <w:t>agency,</w:t>
      </w:r>
      <w:r>
        <w:rPr>
          <w:spacing w:val="-6"/>
        </w:rPr>
        <w:t xml:space="preserve"> </w:t>
      </w:r>
      <w:r>
        <w:t>organization</w:t>
      </w:r>
      <w:r>
        <w:rPr>
          <w:spacing w:val="-6"/>
        </w:rPr>
        <w:t xml:space="preserve"> </w:t>
      </w:r>
      <w:r>
        <w:t>or</w:t>
      </w:r>
      <w:r>
        <w:rPr>
          <w:spacing w:val="-6"/>
        </w:rPr>
        <w:t xml:space="preserve"> </w:t>
      </w:r>
      <w:r>
        <w:t>institution,</w:t>
      </w:r>
      <w:r>
        <w:rPr>
          <w:spacing w:val="-6"/>
        </w:rPr>
        <w:t xml:space="preserve"> </w:t>
      </w:r>
      <w:r>
        <w:t>shall</w:t>
      </w:r>
      <w:r>
        <w:rPr>
          <w:spacing w:val="-6"/>
        </w:rPr>
        <w:t xml:space="preserve"> </w:t>
      </w:r>
      <w:r>
        <w:t>enjoy</w:t>
      </w:r>
      <w:r>
        <w:rPr>
          <w:spacing w:val="-6"/>
        </w:rPr>
        <w:t xml:space="preserve"> </w:t>
      </w:r>
      <w:r>
        <w:t>the</w:t>
      </w:r>
      <w:r>
        <w:rPr>
          <w:spacing w:val="-6"/>
        </w:rPr>
        <w:t xml:space="preserve"> </w:t>
      </w:r>
      <w:r>
        <w:t>same</w:t>
      </w:r>
      <w:r>
        <w:rPr>
          <w:spacing w:val="-6"/>
        </w:rPr>
        <w:t xml:space="preserve"> </w:t>
      </w:r>
      <w:r>
        <w:t>beneﬁts and shall be required to comply with such orders and directions of the agency, organization or institution in the same manner as an employee who is directly recruited by that agency, organization or institution.</w:t>
      </w:r>
    </w:p>
    <w:p w14:paraId="755EB284" w14:textId="77777777" w:rsidR="00B82E06" w:rsidRDefault="00C20584">
      <w:pPr>
        <w:pStyle w:val="Heading2"/>
        <w:spacing w:before="89"/>
        <w:jc w:val="both"/>
      </w:pPr>
      <w:bookmarkStart w:id="64" w:name="24._Code_of_conduct."/>
      <w:bookmarkStart w:id="65" w:name="_bookmark32"/>
      <w:bookmarkEnd w:id="64"/>
      <w:bookmarkEnd w:id="65"/>
      <w:r>
        <w:t>Code</w:t>
      </w:r>
      <w:r>
        <w:rPr>
          <w:spacing w:val="1"/>
        </w:rPr>
        <w:t xml:space="preserve"> </w:t>
      </w:r>
      <w:r>
        <w:t>of</w:t>
      </w:r>
      <w:r>
        <w:rPr>
          <w:spacing w:val="1"/>
        </w:rPr>
        <w:t xml:space="preserve"> </w:t>
      </w:r>
      <w:r>
        <w:rPr>
          <w:spacing w:val="-2"/>
        </w:rPr>
        <w:t>conduct.</w:t>
      </w:r>
    </w:p>
    <w:p w14:paraId="4CF362B8" w14:textId="77777777" w:rsidR="00B82E06" w:rsidRDefault="00C20584">
      <w:pPr>
        <w:pStyle w:val="ListParagraph"/>
        <w:numPr>
          <w:ilvl w:val="0"/>
          <w:numId w:val="16"/>
        </w:numPr>
        <w:tabs>
          <w:tab w:val="left" w:pos="1233"/>
        </w:tabs>
        <w:spacing w:before="107" w:line="213" w:lineRule="auto"/>
        <w:ind w:left="587" w:firstLine="283"/>
        <w:jc w:val="both"/>
        <w:rPr>
          <w:sz w:val="20"/>
        </w:rPr>
      </w:pPr>
      <w:r>
        <w:rPr>
          <w:sz w:val="20"/>
        </w:rPr>
        <w:t>(1) A State Counsel appointed under section 21(1) shall subscribe to and observe the Code of Conduct set out in the Schedule.</w:t>
      </w:r>
    </w:p>
    <w:p w14:paraId="301F14EC" w14:textId="77777777" w:rsidR="00B82E06" w:rsidRDefault="00B82E06">
      <w:pPr>
        <w:spacing w:line="213" w:lineRule="auto"/>
        <w:jc w:val="both"/>
        <w:rPr>
          <w:sz w:val="20"/>
        </w:rPr>
        <w:sectPr w:rsidR="00B82E06">
          <w:headerReference w:type="default" r:id="rId18"/>
          <w:pgSz w:w="11910" w:h="16840"/>
          <w:pgMar w:top="2820" w:right="1680" w:bottom="280" w:left="1680" w:header="2544" w:footer="0" w:gutter="0"/>
          <w:cols w:space="720"/>
        </w:sectPr>
      </w:pPr>
    </w:p>
    <w:p w14:paraId="337260AD" w14:textId="77777777" w:rsidR="00B82E06" w:rsidRDefault="00C20584">
      <w:pPr>
        <w:pStyle w:val="ListParagraph"/>
        <w:numPr>
          <w:ilvl w:val="0"/>
          <w:numId w:val="7"/>
        </w:numPr>
        <w:tabs>
          <w:tab w:val="left" w:pos="1162"/>
        </w:tabs>
        <w:spacing w:before="187"/>
        <w:ind w:left="1162" w:right="0" w:hanging="291"/>
        <w:jc w:val="both"/>
        <w:rPr>
          <w:sz w:val="20"/>
        </w:rPr>
      </w:pPr>
      <w:r>
        <w:rPr>
          <w:sz w:val="20"/>
        </w:rPr>
        <w:t>The</w:t>
      </w:r>
      <w:r>
        <w:rPr>
          <w:spacing w:val="-2"/>
          <w:sz w:val="20"/>
        </w:rPr>
        <w:t xml:space="preserve"> </w:t>
      </w:r>
      <w:r>
        <w:rPr>
          <w:sz w:val="20"/>
        </w:rPr>
        <w:t>Attorney-General</w:t>
      </w:r>
      <w:r>
        <w:rPr>
          <w:spacing w:val="-1"/>
          <w:sz w:val="20"/>
        </w:rPr>
        <w:t xml:space="preserve"> </w:t>
      </w:r>
      <w:r>
        <w:rPr>
          <w:sz w:val="20"/>
        </w:rPr>
        <w:t>may</w:t>
      </w:r>
      <w:r>
        <w:rPr>
          <w:spacing w:val="-2"/>
          <w:sz w:val="20"/>
        </w:rPr>
        <w:t xml:space="preserve"> </w:t>
      </w:r>
      <w:r>
        <w:rPr>
          <w:sz w:val="20"/>
        </w:rPr>
        <w:t>from</w:t>
      </w:r>
      <w:r>
        <w:rPr>
          <w:spacing w:val="-1"/>
          <w:sz w:val="20"/>
        </w:rPr>
        <w:t xml:space="preserve"> </w:t>
      </w:r>
      <w:r>
        <w:rPr>
          <w:sz w:val="20"/>
        </w:rPr>
        <w:t>time</w:t>
      </w:r>
      <w:r>
        <w:rPr>
          <w:spacing w:val="-1"/>
          <w:sz w:val="20"/>
        </w:rPr>
        <w:t xml:space="preserve"> </w:t>
      </w:r>
      <w:r>
        <w:rPr>
          <w:sz w:val="20"/>
        </w:rPr>
        <w:t>to</w:t>
      </w:r>
      <w:r>
        <w:rPr>
          <w:spacing w:val="-2"/>
          <w:sz w:val="20"/>
        </w:rPr>
        <w:t xml:space="preserve"> </w:t>
      </w:r>
      <w:r>
        <w:rPr>
          <w:sz w:val="20"/>
        </w:rPr>
        <w:t>time</w:t>
      </w:r>
      <w:r>
        <w:rPr>
          <w:spacing w:val="-1"/>
          <w:sz w:val="20"/>
        </w:rPr>
        <w:t xml:space="preserve"> </w:t>
      </w:r>
      <w:r>
        <w:rPr>
          <w:sz w:val="20"/>
        </w:rPr>
        <w:t>amend</w:t>
      </w:r>
      <w:r>
        <w:rPr>
          <w:spacing w:val="-1"/>
          <w:sz w:val="20"/>
        </w:rPr>
        <w:t xml:space="preserve"> </w:t>
      </w:r>
      <w:r>
        <w:rPr>
          <w:sz w:val="20"/>
        </w:rPr>
        <w:t>the</w:t>
      </w:r>
      <w:r>
        <w:rPr>
          <w:spacing w:val="-2"/>
          <w:sz w:val="20"/>
        </w:rPr>
        <w:t xml:space="preserve"> Schedule.</w:t>
      </w:r>
    </w:p>
    <w:p w14:paraId="45F39681" w14:textId="77777777" w:rsidR="00B82E06" w:rsidRDefault="00C20584">
      <w:pPr>
        <w:pStyle w:val="ListParagraph"/>
        <w:numPr>
          <w:ilvl w:val="0"/>
          <w:numId w:val="7"/>
        </w:numPr>
        <w:tabs>
          <w:tab w:val="left" w:pos="1152"/>
        </w:tabs>
        <w:spacing w:before="106" w:line="213" w:lineRule="auto"/>
        <w:ind w:left="587" w:firstLine="283"/>
        <w:jc w:val="both"/>
        <w:rPr>
          <w:sz w:val="20"/>
        </w:rPr>
      </w:pPr>
      <w:r>
        <w:rPr>
          <w:sz w:val="20"/>
        </w:rPr>
        <w:t>A</w:t>
      </w:r>
      <w:r>
        <w:rPr>
          <w:spacing w:val="-12"/>
          <w:sz w:val="20"/>
        </w:rPr>
        <w:t xml:space="preserve"> </w:t>
      </w:r>
      <w:r>
        <w:rPr>
          <w:sz w:val="20"/>
        </w:rPr>
        <w:t>State</w:t>
      </w:r>
      <w:r>
        <w:rPr>
          <w:spacing w:val="-12"/>
          <w:sz w:val="20"/>
        </w:rPr>
        <w:t xml:space="preserve"> </w:t>
      </w:r>
      <w:r>
        <w:rPr>
          <w:sz w:val="20"/>
        </w:rPr>
        <w:t>Counsel</w:t>
      </w:r>
      <w:r>
        <w:rPr>
          <w:spacing w:val="-12"/>
          <w:sz w:val="20"/>
        </w:rPr>
        <w:t xml:space="preserve"> </w:t>
      </w:r>
      <w:r>
        <w:rPr>
          <w:sz w:val="20"/>
        </w:rPr>
        <w:t>who</w:t>
      </w:r>
      <w:r>
        <w:rPr>
          <w:spacing w:val="-12"/>
          <w:sz w:val="20"/>
        </w:rPr>
        <w:t xml:space="preserve"> </w:t>
      </w:r>
      <w:r>
        <w:rPr>
          <w:sz w:val="20"/>
        </w:rPr>
        <w:t>breaches</w:t>
      </w:r>
      <w:r>
        <w:rPr>
          <w:spacing w:val="-12"/>
          <w:sz w:val="20"/>
        </w:rPr>
        <w:t xml:space="preserve"> </w:t>
      </w:r>
      <w:r>
        <w:rPr>
          <w:sz w:val="20"/>
        </w:rPr>
        <w:t>the</w:t>
      </w:r>
      <w:r>
        <w:rPr>
          <w:spacing w:val="-12"/>
          <w:sz w:val="20"/>
        </w:rPr>
        <w:t xml:space="preserve"> </w:t>
      </w:r>
      <w:r>
        <w:rPr>
          <w:sz w:val="20"/>
        </w:rPr>
        <w:t>Code</w:t>
      </w:r>
      <w:r>
        <w:rPr>
          <w:spacing w:val="-12"/>
          <w:sz w:val="20"/>
        </w:rPr>
        <w:t xml:space="preserve"> </w:t>
      </w:r>
      <w:r>
        <w:rPr>
          <w:sz w:val="20"/>
        </w:rPr>
        <w:t>of</w:t>
      </w:r>
      <w:r>
        <w:rPr>
          <w:spacing w:val="-12"/>
          <w:sz w:val="20"/>
        </w:rPr>
        <w:t xml:space="preserve"> </w:t>
      </w:r>
      <w:r>
        <w:rPr>
          <w:sz w:val="20"/>
        </w:rPr>
        <w:t>Ethics</w:t>
      </w:r>
      <w:r>
        <w:rPr>
          <w:spacing w:val="-12"/>
          <w:sz w:val="20"/>
        </w:rPr>
        <w:t xml:space="preserve"> </w:t>
      </w:r>
      <w:r>
        <w:rPr>
          <w:sz w:val="20"/>
        </w:rPr>
        <w:t>shall</w:t>
      </w:r>
      <w:r>
        <w:rPr>
          <w:spacing w:val="-12"/>
          <w:sz w:val="20"/>
        </w:rPr>
        <w:t xml:space="preserve"> </w:t>
      </w:r>
      <w:r>
        <w:rPr>
          <w:sz w:val="20"/>
        </w:rPr>
        <w:t>be</w:t>
      </w:r>
      <w:r>
        <w:rPr>
          <w:spacing w:val="-12"/>
          <w:sz w:val="20"/>
        </w:rPr>
        <w:t xml:space="preserve"> </w:t>
      </w:r>
      <w:r>
        <w:rPr>
          <w:sz w:val="20"/>
        </w:rPr>
        <w:t>liable</w:t>
      </w:r>
      <w:r>
        <w:rPr>
          <w:spacing w:val="-12"/>
          <w:sz w:val="20"/>
        </w:rPr>
        <w:t xml:space="preserve"> </w:t>
      </w:r>
      <w:r>
        <w:rPr>
          <w:sz w:val="20"/>
        </w:rPr>
        <w:t>to</w:t>
      </w:r>
      <w:r>
        <w:rPr>
          <w:spacing w:val="-12"/>
          <w:sz w:val="20"/>
        </w:rPr>
        <w:t xml:space="preserve"> </w:t>
      </w:r>
      <w:r>
        <w:rPr>
          <w:sz w:val="20"/>
        </w:rPr>
        <w:t xml:space="preserve">disciplinary </w:t>
      </w:r>
      <w:r>
        <w:rPr>
          <w:spacing w:val="-2"/>
          <w:sz w:val="20"/>
        </w:rPr>
        <w:t>action.</w:t>
      </w:r>
    </w:p>
    <w:p w14:paraId="2CE19B8C" w14:textId="77777777" w:rsidR="00B82E06" w:rsidRDefault="00C20584">
      <w:pPr>
        <w:pStyle w:val="Heading2"/>
        <w:jc w:val="both"/>
      </w:pPr>
      <w:bookmarkStart w:id="66" w:name="25._Other_staff."/>
      <w:bookmarkStart w:id="67" w:name="_bookmark33"/>
      <w:bookmarkEnd w:id="66"/>
      <w:bookmarkEnd w:id="67"/>
      <w:r>
        <w:rPr>
          <w:w w:val="105"/>
        </w:rPr>
        <w:t>Other</w:t>
      </w:r>
      <w:r>
        <w:rPr>
          <w:spacing w:val="-10"/>
          <w:w w:val="105"/>
        </w:rPr>
        <w:t xml:space="preserve"> </w:t>
      </w:r>
      <w:r>
        <w:rPr>
          <w:spacing w:val="-2"/>
          <w:w w:val="105"/>
        </w:rPr>
        <w:t>staff.</w:t>
      </w:r>
    </w:p>
    <w:p w14:paraId="661904AD" w14:textId="77777777" w:rsidR="00B82E06" w:rsidRDefault="00C20584">
      <w:pPr>
        <w:pStyle w:val="ListParagraph"/>
        <w:numPr>
          <w:ilvl w:val="0"/>
          <w:numId w:val="16"/>
        </w:numPr>
        <w:tabs>
          <w:tab w:val="left" w:pos="1218"/>
        </w:tabs>
        <w:spacing w:before="107" w:line="213" w:lineRule="auto"/>
        <w:ind w:left="587" w:firstLine="283"/>
        <w:jc w:val="both"/>
        <w:rPr>
          <w:sz w:val="20"/>
        </w:rPr>
      </w:pPr>
      <w:r>
        <w:rPr>
          <w:sz w:val="20"/>
        </w:rPr>
        <w:t>(1) There shall be such ofﬁcers and other members of staff of the Ofﬁce as the Attorney-General considers necessary for the proper and efﬁcient discharge of the functions of the Ofﬁce.</w:t>
      </w:r>
    </w:p>
    <w:p w14:paraId="68D5513D" w14:textId="77777777" w:rsidR="00B82E06" w:rsidRDefault="00C20584">
      <w:pPr>
        <w:pStyle w:val="ListParagraph"/>
        <w:numPr>
          <w:ilvl w:val="0"/>
          <w:numId w:val="6"/>
        </w:numPr>
        <w:tabs>
          <w:tab w:val="left" w:pos="1159"/>
        </w:tabs>
        <w:spacing w:line="213" w:lineRule="auto"/>
        <w:ind w:firstLine="283"/>
        <w:jc w:val="both"/>
        <w:rPr>
          <w:sz w:val="20"/>
        </w:rPr>
      </w:pPr>
      <w:r>
        <w:rPr>
          <w:sz w:val="20"/>
        </w:rPr>
        <w:t>The</w:t>
      </w:r>
      <w:r>
        <w:rPr>
          <w:spacing w:val="-5"/>
          <w:sz w:val="20"/>
        </w:rPr>
        <w:t xml:space="preserve"> </w:t>
      </w:r>
      <w:r>
        <w:rPr>
          <w:sz w:val="20"/>
        </w:rPr>
        <w:t>Attorney-General</w:t>
      </w:r>
      <w:r>
        <w:rPr>
          <w:spacing w:val="-5"/>
          <w:sz w:val="20"/>
        </w:rPr>
        <w:t xml:space="preserve"> </w:t>
      </w:r>
      <w:r>
        <w:rPr>
          <w:sz w:val="20"/>
        </w:rPr>
        <w:t>may</w:t>
      </w:r>
      <w:r>
        <w:rPr>
          <w:spacing w:val="-5"/>
          <w:sz w:val="20"/>
        </w:rPr>
        <w:t xml:space="preserve"> </w:t>
      </w:r>
      <w:r>
        <w:rPr>
          <w:sz w:val="20"/>
        </w:rPr>
        <w:t>procure</w:t>
      </w:r>
      <w:r>
        <w:rPr>
          <w:spacing w:val="-5"/>
          <w:sz w:val="20"/>
        </w:rPr>
        <w:t xml:space="preserve"> </w:t>
      </w:r>
      <w:r>
        <w:rPr>
          <w:sz w:val="20"/>
        </w:rPr>
        <w:t>the</w:t>
      </w:r>
      <w:r>
        <w:rPr>
          <w:spacing w:val="-5"/>
          <w:sz w:val="20"/>
        </w:rPr>
        <w:t xml:space="preserve"> </w:t>
      </w:r>
      <w:r>
        <w:rPr>
          <w:sz w:val="20"/>
        </w:rPr>
        <w:t>services</w:t>
      </w:r>
      <w:r>
        <w:rPr>
          <w:spacing w:val="-5"/>
          <w:sz w:val="20"/>
        </w:rPr>
        <w:t xml:space="preserve"> </w:t>
      </w:r>
      <w:r>
        <w:rPr>
          <w:sz w:val="20"/>
        </w:rPr>
        <w:t>of</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persons</w:t>
      </w:r>
      <w:r>
        <w:rPr>
          <w:spacing w:val="-5"/>
          <w:sz w:val="20"/>
        </w:rPr>
        <w:t xml:space="preserve"> </w:t>
      </w:r>
      <w:r>
        <w:rPr>
          <w:sz w:val="20"/>
        </w:rPr>
        <w:t>as</w:t>
      </w:r>
      <w:r>
        <w:rPr>
          <w:spacing w:val="-5"/>
          <w:sz w:val="20"/>
        </w:rPr>
        <w:t xml:space="preserve"> </w:t>
      </w:r>
      <w:r>
        <w:rPr>
          <w:sz w:val="20"/>
        </w:rPr>
        <w:t>may be reasonably necessary for the purposes of assisting the Attorney-General in the performance of the functions of the Attorney-General.</w:t>
      </w:r>
    </w:p>
    <w:p w14:paraId="5A9A7CAE" w14:textId="77777777" w:rsidR="00B82E06" w:rsidRDefault="00C20584">
      <w:pPr>
        <w:pStyle w:val="ListParagraph"/>
        <w:numPr>
          <w:ilvl w:val="0"/>
          <w:numId w:val="6"/>
        </w:numPr>
        <w:tabs>
          <w:tab w:val="left" w:pos="1162"/>
        </w:tabs>
        <w:spacing w:before="90"/>
        <w:ind w:left="1162" w:right="0"/>
        <w:jc w:val="both"/>
        <w:rPr>
          <w:sz w:val="20"/>
        </w:rPr>
      </w:pPr>
      <w:r>
        <w:rPr>
          <w:sz w:val="20"/>
        </w:rPr>
        <w:t>The</w:t>
      </w:r>
      <w:r>
        <w:rPr>
          <w:spacing w:val="5"/>
          <w:sz w:val="20"/>
        </w:rPr>
        <w:t xml:space="preserve"> </w:t>
      </w:r>
      <w:r>
        <w:rPr>
          <w:sz w:val="20"/>
        </w:rPr>
        <w:t>composition</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staff</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Ofﬁce</w:t>
      </w:r>
      <w:r>
        <w:rPr>
          <w:spacing w:val="6"/>
          <w:sz w:val="20"/>
        </w:rPr>
        <w:t xml:space="preserve"> </w:t>
      </w:r>
      <w:r>
        <w:rPr>
          <w:sz w:val="20"/>
        </w:rPr>
        <w:t>shall</w:t>
      </w:r>
      <w:r>
        <w:rPr>
          <w:spacing w:val="6"/>
          <w:sz w:val="20"/>
        </w:rPr>
        <w:t xml:space="preserve"> </w:t>
      </w:r>
      <w:r>
        <w:rPr>
          <w:sz w:val="20"/>
        </w:rPr>
        <w:t>reﬂect</w:t>
      </w:r>
      <w:r>
        <w:rPr>
          <w:spacing w:val="6"/>
          <w:sz w:val="20"/>
        </w:rPr>
        <w:t xml:space="preserve"> </w:t>
      </w:r>
      <w:r>
        <w:rPr>
          <w:spacing w:val="-4"/>
          <w:sz w:val="20"/>
        </w:rPr>
        <w:t>the—</w:t>
      </w:r>
    </w:p>
    <w:p w14:paraId="73AE1226" w14:textId="77777777" w:rsidR="00B82E06" w:rsidRDefault="00C20584">
      <w:pPr>
        <w:pStyle w:val="ListParagraph"/>
        <w:numPr>
          <w:ilvl w:val="1"/>
          <w:numId w:val="6"/>
        </w:numPr>
        <w:tabs>
          <w:tab w:val="left" w:pos="1747"/>
        </w:tabs>
        <w:spacing w:before="83"/>
        <w:ind w:left="1747" w:right="0" w:hanging="471"/>
        <w:jc w:val="both"/>
        <w:rPr>
          <w:sz w:val="20"/>
        </w:rPr>
      </w:pPr>
      <w:r>
        <w:rPr>
          <w:sz w:val="20"/>
        </w:rPr>
        <w:t>regional</w:t>
      </w:r>
      <w:r>
        <w:rPr>
          <w:spacing w:val="-3"/>
          <w:sz w:val="20"/>
        </w:rPr>
        <w:t xml:space="preserve"> </w:t>
      </w:r>
      <w:r>
        <w:rPr>
          <w:sz w:val="20"/>
        </w:rPr>
        <w:t>and</w:t>
      </w:r>
      <w:r>
        <w:rPr>
          <w:spacing w:val="-3"/>
          <w:sz w:val="20"/>
        </w:rPr>
        <w:t xml:space="preserve"> </w:t>
      </w:r>
      <w:r>
        <w:rPr>
          <w:sz w:val="20"/>
        </w:rPr>
        <w:t>ethnic</w:t>
      </w:r>
      <w:r>
        <w:rPr>
          <w:spacing w:val="-3"/>
          <w:sz w:val="20"/>
        </w:rPr>
        <w:t xml:space="preserve"> </w:t>
      </w:r>
      <w:r>
        <w:rPr>
          <w:sz w:val="20"/>
        </w:rPr>
        <w:t>diversity</w:t>
      </w:r>
      <w:r>
        <w:rPr>
          <w:spacing w:val="-3"/>
          <w:sz w:val="20"/>
        </w:rPr>
        <w:t xml:space="preserve"> </w:t>
      </w:r>
      <w:r>
        <w:rPr>
          <w:sz w:val="20"/>
        </w:rPr>
        <w:t>of</w:t>
      </w:r>
      <w:r>
        <w:rPr>
          <w:spacing w:val="-3"/>
          <w:sz w:val="20"/>
        </w:rPr>
        <w:t xml:space="preserve"> </w:t>
      </w:r>
      <w:r>
        <w:rPr>
          <w:sz w:val="20"/>
        </w:rPr>
        <w:t>the</w:t>
      </w:r>
      <w:r>
        <w:rPr>
          <w:spacing w:val="-2"/>
          <w:sz w:val="20"/>
        </w:rPr>
        <w:t xml:space="preserve"> </w:t>
      </w:r>
      <w:r>
        <w:rPr>
          <w:sz w:val="20"/>
        </w:rPr>
        <w:t>people</w:t>
      </w:r>
      <w:r>
        <w:rPr>
          <w:spacing w:val="-3"/>
          <w:sz w:val="20"/>
        </w:rPr>
        <w:t xml:space="preserve"> </w:t>
      </w:r>
      <w:r>
        <w:rPr>
          <w:sz w:val="20"/>
        </w:rPr>
        <w:t>of</w:t>
      </w:r>
      <w:r>
        <w:rPr>
          <w:spacing w:val="-3"/>
          <w:sz w:val="20"/>
        </w:rPr>
        <w:t xml:space="preserve"> </w:t>
      </w:r>
      <w:r>
        <w:rPr>
          <w:sz w:val="20"/>
        </w:rPr>
        <w:t>Kenya;</w:t>
      </w:r>
      <w:r>
        <w:rPr>
          <w:spacing w:val="-3"/>
          <w:sz w:val="20"/>
        </w:rPr>
        <w:t xml:space="preserve"> </w:t>
      </w:r>
      <w:r>
        <w:rPr>
          <w:spacing w:val="-5"/>
          <w:sz w:val="20"/>
        </w:rPr>
        <w:t>and</w:t>
      </w:r>
    </w:p>
    <w:p w14:paraId="77FB2E11" w14:textId="77777777" w:rsidR="00B82E06" w:rsidRDefault="00C20584">
      <w:pPr>
        <w:pStyle w:val="ListParagraph"/>
        <w:numPr>
          <w:ilvl w:val="1"/>
          <w:numId w:val="6"/>
        </w:numPr>
        <w:tabs>
          <w:tab w:val="left" w:pos="1747"/>
        </w:tabs>
        <w:spacing w:before="84"/>
        <w:ind w:left="1747" w:right="0" w:hanging="479"/>
        <w:jc w:val="both"/>
        <w:rPr>
          <w:sz w:val="20"/>
        </w:rPr>
      </w:pPr>
      <w:r>
        <w:rPr>
          <w:sz w:val="20"/>
        </w:rPr>
        <w:t>gender</w:t>
      </w:r>
      <w:r>
        <w:rPr>
          <w:spacing w:val="-12"/>
          <w:sz w:val="20"/>
        </w:rPr>
        <w:t xml:space="preserve"> </w:t>
      </w:r>
      <w:r>
        <w:rPr>
          <w:spacing w:val="-2"/>
          <w:sz w:val="20"/>
        </w:rPr>
        <w:t>equity.</w:t>
      </w:r>
    </w:p>
    <w:p w14:paraId="7A234286" w14:textId="77777777" w:rsidR="00B82E06" w:rsidRDefault="00C20584">
      <w:pPr>
        <w:pStyle w:val="ListParagraph"/>
        <w:numPr>
          <w:ilvl w:val="0"/>
          <w:numId w:val="6"/>
        </w:numPr>
        <w:tabs>
          <w:tab w:val="left" w:pos="1167"/>
        </w:tabs>
        <w:spacing w:before="107" w:line="213" w:lineRule="auto"/>
        <w:ind w:firstLine="283"/>
        <w:jc w:val="both"/>
        <w:rPr>
          <w:sz w:val="20"/>
        </w:rPr>
      </w:pPr>
      <w:r>
        <w:rPr>
          <w:sz w:val="20"/>
        </w:rPr>
        <w:t xml:space="preserve">The Attorney-General shall ensure that in the appointment of staff, persons </w:t>
      </w:r>
      <w:r>
        <w:rPr>
          <w:w w:val="105"/>
          <w:sz w:val="20"/>
        </w:rPr>
        <w:t>with disabilities are taken into account.</w:t>
      </w:r>
    </w:p>
    <w:p w14:paraId="35BC14BA" w14:textId="77777777" w:rsidR="00B82E06" w:rsidRDefault="00C20584">
      <w:pPr>
        <w:pStyle w:val="Heading1"/>
        <w:spacing w:before="90"/>
      </w:pPr>
      <w:bookmarkStart w:id="68" w:name="________________Part_V_–_MISCELLANEOUS_P"/>
      <w:bookmarkStart w:id="69" w:name="_bookmark34"/>
      <w:bookmarkEnd w:id="68"/>
      <w:bookmarkEnd w:id="69"/>
      <w:r>
        <w:rPr>
          <w:spacing w:val="-6"/>
        </w:rPr>
        <w:t>PART</w:t>
      </w:r>
      <w:r>
        <w:rPr>
          <w:spacing w:val="-5"/>
        </w:rPr>
        <w:t xml:space="preserve"> </w:t>
      </w:r>
      <w:r>
        <w:rPr>
          <w:spacing w:val="-6"/>
        </w:rPr>
        <w:t>V</w:t>
      </w:r>
      <w:r>
        <w:rPr>
          <w:spacing w:val="-5"/>
        </w:rPr>
        <w:t xml:space="preserve"> </w:t>
      </w:r>
      <w:r>
        <w:rPr>
          <w:spacing w:val="-6"/>
        </w:rPr>
        <w:t>–</w:t>
      </w:r>
      <w:r>
        <w:rPr>
          <w:spacing w:val="-5"/>
        </w:rPr>
        <w:t xml:space="preserve"> </w:t>
      </w:r>
      <w:r>
        <w:rPr>
          <w:spacing w:val="-6"/>
        </w:rPr>
        <w:t>MISCELLANEOUS</w:t>
      </w:r>
      <w:r>
        <w:rPr>
          <w:spacing w:val="-5"/>
        </w:rPr>
        <w:t xml:space="preserve"> </w:t>
      </w:r>
      <w:r>
        <w:rPr>
          <w:spacing w:val="-6"/>
        </w:rPr>
        <w:t>PROVISIONS</w:t>
      </w:r>
    </w:p>
    <w:p w14:paraId="0B73FBC4" w14:textId="77777777" w:rsidR="00B82E06" w:rsidRDefault="00C20584">
      <w:pPr>
        <w:pStyle w:val="Heading2"/>
        <w:spacing w:before="83"/>
        <w:jc w:val="both"/>
      </w:pPr>
      <w:bookmarkStart w:id="70" w:name="26._Prohibition_of_unauthorized_disclosu"/>
      <w:bookmarkStart w:id="71" w:name="_bookmark35"/>
      <w:bookmarkEnd w:id="70"/>
      <w:bookmarkEnd w:id="71"/>
      <w:r>
        <w:rPr>
          <w:w w:val="105"/>
        </w:rPr>
        <w:t>Prohibition</w:t>
      </w:r>
      <w:r>
        <w:rPr>
          <w:spacing w:val="-9"/>
          <w:w w:val="105"/>
        </w:rPr>
        <w:t xml:space="preserve"> </w:t>
      </w:r>
      <w:r>
        <w:rPr>
          <w:w w:val="105"/>
        </w:rPr>
        <w:t>of</w:t>
      </w:r>
      <w:r>
        <w:rPr>
          <w:spacing w:val="-8"/>
          <w:w w:val="105"/>
        </w:rPr>
        <w:t xml:space="preserve"> </w:t>
      </w:r>
      <w:r>
        <w:rPr>
          <w:w w:val="105"/>
        </w:rPr>
        <w:t>unauthorized</w:t>
      </w:r>
      <w:r>
        <w:rPr>
          <w:spacing w:val="-9"/>
          <w:w w:val="105"/>
        </w:rPr>
        <w:t xml:space="preserve"> </w:t>
      </w:r>
      <w:r>
        <w:rPr>
          <w:w w:val="105"/>
        </w:rPr>
        <w:t>disclosure</w:t>
      </w:r>
      <w:r>
        <w:rPr>
          <w:spacing w:val="-8"/>
          <w:w w:val="105"/>
        </w:rPr>
        <w:t xml:space="preserve"> </w:t>
      </w:r>
      <w:r>
        <w:rPr>
          <w:w w:val="105"/>
        </w:rPr>
        <w:t>of</w:t>
      </w:r>
      <w:r>
        <w:rPr>
          <w:spacing w:val="-9"/>
          <w:w w:val="105"/>
        </w:rPr>
        <w:t xml:space="preserve"> </w:t>
      </w:r>
      <w:r>
        <w:rPr>
          <w:spacing w:val="-2"/>
          <w:w w:val="105"/>
        </w:rPr>
        <w:t>information.</w:t>
      </w:r>
    </w:p>
    <w:p w14:paraId="7B8E39A9" w14:textId="77777777" w:rsidR="00B82E06" w:rsidRDefault="00C20584">
      <w:pPr>
        <w:pStyle w:val="ListParagraph"/>
        <w:numPr>
          <w:ilvl w:val="0"/>
          <w:numId w:val="16"/>
        </w:numPr>
        <w:tabs>
          <w:tab w:val="left" w:pos="1200"/>
        </w:tabs>
        <w:spacing w:before="107" w:line="213" w:lineRule="auto"/>
        <w:ind w:left="587" w:firstLine="283"/>
        <w:jc w:val="both"/>
        <w:rPr>
          <w:sz w:val="20"/>
        </w:rPr>
      </w:pPr>
      <w:r>
        <w:rPr>
          <w:sz w:val="20"/>
        </w:rPr>
        <w:t>(1)</w:t>
      </w:r>
      <w:r>
        <w:rPr>
          <w:spacing w:val="-5"/>
          <w:sz w:val="20"/>
        </w:rPr>
        <w:t xml:space="preserve"> </w:t>
      </w:r>
      <w:r>
        <w:rPr>
          <w:sz w:val="20"/>
        </w:rPr>
        <w:t>Without</w:t>
      </w:r>
      <w:r>
        <w:rPr>
          <w:spacing w:val="-5"/>
          <w:sz w:val="20"/>
        </w:rPr>
        <w:t xml:space="preserve"> </w:t>
      </w:r>
      <w:r>
        <w:rPr>
          <w:sz w:val="20"/>
        </w:rPr>
        <w:t>prejudice</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provisions</w:t>
      </w:r>
      <w:r>
        <w:rPr>
          <w:spacing w:val="-5"/>
          <w:sz w:val="20"/>
        </w:rPr>
        <w:t xml:space="preserve"> </w:t>
      </w:r>
      <w:r>
        <w:rPr>
          <w:sz w:val="20"/>
        </w:rPr>
        <w:t>of</w:t>
      </w:r>
      <w:r>
        <w:rPr>
          <w:spacing w:val="-5"/>
          <w:sz w:val="20"/>
        </w:rPr>
        <w:t xml:space="preserve"> </w:t>
      </w:r>
      <w:r>
        <w:rPr>
          <w:sz w:val="20"/>
        </w:rPr>
        <w:t>any</w:t>
      </w:r>
      <w:r>
        <w:rPr>
          <w:spacing w:val="-5"/>
          <w:sz w:val="20"/>
        </w:rPr>
        <w:t xml:space="preserve"> </w:t>
      </w:r>
      <w:r>
        <w:rPr>
          <w:sz w:val="20"/>
        </w:rPr>
        <w:t>other</w:t>
      </w:r>
      <w:r>
        <w:rPr>
          <w:spacing w:val="-5"/>
          <w:sz w:val="20"/>
        </w:rPr>
        <w:t xml:space="preserve"> </w:t>
      </w:r>
      <w:r>
        <w:rPr>
          <w:sz w:val="20"/>
        </w:rPr>
        <w:t>written</w:t>
      </w:r>
      <w:r>
        <w:rPr>
          <w:spacing w:val="-5"/>
          <w:sz w:val="20"/>
        </w:rPr>
        <w:t xml:space="preserve"> </w:t>
      </w:r>
      <w:r>
        <w:rPr>
          <w:sz w:val="20"/>
        </w:rPr>
        <w:t>law,</w:t>
      </w:r>
      <w:r>
        <w:rPr>
          <w:spacing w:val="-5"/>
          <w:sz w:val="20"/>
        </w:rPr>
        <w:t xml:space="preserve"> </w:t>
      </w:r>
      <w:r>
        <w:rPr>
          <w:sz w:val="20"/>
        </w:rPr>
        <w:t>an</w:t>
      </w:r>
      <w:r>
        <w:rPr>
          <w:spacing w:val="-5"/>
          <w:sz w:val="20"/>
        </w:rPr>
        <w:t xml:space="preserve"> </w:t>
      </w:r>
      <w:r>
        <w:rPr>
          <w:sz w:val="20"/>
        </w:rPr>
        <w:t>ofﬁcer</w:t>
      </w:r>
      <w:r>
        <w:rPr>
          <w:spacing w:val="-5"/>
          <w:sz w:val="20"/>
        </w:rPr>
        <w:t xml:space="preserve"> </w:t>
      </w:r>
      <w:r>
        <w:rPr>
          <w:sz w:val="20"/>
        </w:rPr>
        <w:t>or member</w:t>
      </w:r>
      <w:r>
        <w:rPr>
          <w:spacing w:val="-5"/>
          <w:sz w:val="20"/>
        </w:rPr>
        <w:t xml:space="preserve"> </w:t>
      </w:r>
      <w:r>
        <w:rPr>
          <w:sz w:val="20"/>
        </w:rPr>
        <w:t>of</w:t>
      </w:r>
      <w:r>
        <w:rPr>
          <w:spacing w:val="-5"/>
          <w:sz w:val="20"/>
        </w:rPr>
        <w:t xml:space="preserve"> </w:t>
      </w:r>
      <w:r>
        <w:rPr>
          <w:sz w:val="20"/>
        </w:rPr>
        <w:t>staff</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Ofﬁce</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disclose</w:t>
      </w:r>
      <w:r>
        <w:rPr>
          <w:spacing w:val="-5"/>
          <w:sz w:val="20"/>
        </w:rPr>
        <w:t xml:space="preserve"> </w:t>
      </w:r>
      <w:r>
        <w:rPr>
          <w:sz w:val="20"/>
        </w:rPr>
        <w:t>or</w:t>
      </w:r>
      <w:r>
        <w:rPr>
          <w:spacing w:val="-5"/>
          <w:sz w:val="20"/>
        </w:rPr>
        <w:t xml:space="preserve"> </w:t>
      </w:r>
      <w:r>
        <w:rPr>
          <w:sz w:val="20"/>
        </w:rPr>
        <w:t>use</w:t>
      </w:r>
      <w:r>
        <w:rPr>
          <w:spacing w:val="-5"/>
          <w:sz w:val="20"/>
        </w:rPr>
        <w:t xml:space="preserve"> </w:t>
      </w:r>
      <w:r>
        <w:rPr>
          <w:sz w:val="20"/>
        </w:rPr>
        <w:t>any</w:t>
      </w:r>
      <w:r>
        <w:rPr>
          <w:spacing w:val="-5"/>
          <w:sz w:val="20"/>
        </w:rPr>
        <w:t xml:space="preserve"> </w:t>
      </w:r>
      <w:r>
        <w:rPr>
          <w:sz w:val="20"/>
        </w:rPr>
        <w:t>information</w:t>
      </w:r>
      <w:r>
        <w:rPr>
          <w:spacing w:val="-5"/>
          <w:sz w:val="20"/>
        </w:rPr>
        <w:t xml:space="preserve"> </w:t>
      </w:r>
      <w:r>
        <w:rPr>
          <w:sz w:val="20"/>
        </w:rPr>
        <w:t>gained</w:t>
      </w:r>
      <w:r>
        <w:rPr>
          <w:spacing w:val="-5"/>
          <w:sz w:val="20"/>
        </w:rPr>
        <w:t xml:space="preserve"> </w:t>
      </w:r>
      <w:r>
        <w:rPr>
          <w:sz w:val="20"/>
        </w:rPr>
        <w:t>by</w:t>
      </w:r>
      <w:r>
        <w:rPr>
          <w:spacing w:val="-5"/>
          <w:sz w:val="20"/>
        </w:rPr>
        <w:t xml:space="preserve"> </w:t>
      </w:r>
      <w:r>
        <w:rPr>
          <w:sz w:val="20"/>
        </w:rPr>
        <w:t>the ofﬁcer or member of staff otherwise than in the course of the ofﬁcial duties of the ofﬁcer or member of staff or with the authority of the Attorney-General.</w:t>
      </w:r>
    </w:p>
    <w:p w14:paraId="1A46EFB9" w14:textId="77777777" w:rsidR="00B82E06" w:rsidRDefault="00C20584">
      <w:pPr>
        <w:pStyle w:val="BodyText"/>
        <w:spacing w:line="213" w:lineRule="auto"/>
        <w:ind w:left="587"/>
        <w:jc w:val="both"/>
      </w:pPr>
      <w:r>
        <w:t>(2) A person who contravenes subsection (1) commits an offence and shall, on</w:t>
      </w:r>
      <w:r>
        <w:t xml:space="preserve"> conviction, be liable to a ﬁne not exceeding two hundred thousand shillings, or to imprisonment for a term not exceeding two years, or to both.</w:t>
      </w:r>
    </w:p>
    <w:p w14:paraId="2E675244" w14:textId="77777777" w:rsidR="00B82E06" w:rsidRDefault="00C20584">
      <w:pPr>
        <w:pStyle w:val="Heading2"/>
        <w:spacing w:before="89"/>
        <w:jc w:val="both"/>
      </w:pPr>
      <w:bookmarkStart w:id="72" w:name="27._Depository_of_laws_and_agreements."/>
      <w:bookmarkStart w:id="73" w:name="_bookmark36"/>
      <w:bookmarkEnd w:id="72"/>
      <w:bookmarkEnd w:id="73"/>
      <w:r>
        <w:t>Depository</w:t>
      </w:r>
      <w:r>
        <w:rPr>
          <w:spacing w:val="12"/>
        </w:rPr>
        <w:t xml:space="preserve"> </w:t>
      </w:r>
      <w:r>
        <w:t>of</w:t>
      </w:r>
      <w:r>
        <w:rPr>
          <w:spacing w:val="12"/>
        </w:rPr>
        <w:t xml:space="preserve"> </w:t>
      </w:r>
      <w:r>
        <w:t>laws</w:t>
      </w:r>
      <w:r>
        <w:rPr>
          <w:spacing w:val="12"/>
        </w:rPr>
        <w:t xml:space="preserve"> </w:t>
      </w:r>
      <w:r>
        <w:t>and</w:t>
      </w:r>
      <w:r>
        <w:rPr>
          <w:spacing w:val="12"/>
        </w:rPr>
        <w:t xml:space="preserve"> </w:t>
      </w:r>
      <w:r>
        <w:rPr>
          <w:spacing w:val="-2"/>
        </w:rPr>
        <w:t>agreements.</w:t>
      </w:r>
    </w:p>
    <w:p w14:paraId="4CCBCE2C" w14:textId="77777777" w:rsidR="00B82E06" w:rsidRDefault="00C20584">
      <w:pPr>
        <w:pStyle w:val="ListParagraph"/>
        <w:numPr>
          <w:ilvl w:val="0"/>
          <w:numId w:val="16"/>
        </w:numPr>
        <w:tabs>
          <w:tab w:val="left" w:pos="1251"/>
        </w:tabs>
        <w:spacing w:before="107" w:line="213" w:lineRule="auto"/>
        <w:ind w:left="587" w:firstLine="283"/>
        <w:jc w:val="both"/>
        <w:rPr>
          <w:sz w:val="20"/>
        </w:rPr>
      </w:pPr>
      <w:r>
        <w:rPr>
          <w:sz w:val="20"/>
        </w:rPr>
        <w:t>The Ofﬁce shall be the depository of all laws, local and international documents, agreements and treaties signed for or on behalf of the Government.</w:t>
      </w:r>
    </w:p>
    <w:p w14:paraId="41B15529" w14:textId="77777777" w:rsidR="00B82E06" w:rsidRDefault="00C20584">
      <w:pPr>
        <w:pStyle w:val="Heading2"/>
        <w:jc w:val="both"/>
      </w:pPr>
      <w:bookmarkStart w:id="74" w:name="28._The_public_seal."/>
      <w:bookmarkStart w:id="75" w:name="_bookmark37"/>
      <w:bookmarkEnd w:id="74"/>
      <w:bookmarkEnd w:id="75"/>
      <w:r>
        <w:t>The</w:t>
      </w:r>
      <w:r>
        <w:rPr>
          <w:spacing w:val="9"/>
        </w:rPr>
        <w:t xml:space="preserve"> </w:t>
      </w:r>
      <w:r>
        <w:t>public</w:t>
      </w:r>
      <w:r>
        <w:rPr>
          <w:spacing w:val="9"/>
        </w:rPr>
        <w:t xml:space="preserve"> </w:t>
      </w:r>
      <w:r>
        <w:rPr>
          <w:spacing w:val="-2"/>
        </w:rPr>
        <w:t>seal.</w:t>
      </w:r>
    </w:p>
    <w:p w14:paraId="4B1CE44E" w14:textId="77777777" w:rsidR="00B82E06" w:rsidRDefault="00C20584">
      <w:pPr>
        <w:pStyle w:val="ListParagraph"/>
        <w:numPr>
          <w:ilvl w:val="0"/>
          <w:numId w:val="16"/>
        </w:numPr>
        <w:tabs>
          <w:tab w:val="left" w:pos="1217"/>
        </w:tabs>
        <w:spacing w:before="107" w:line="213" w:lineRule="auto"/>
        <w:ind w:left="587" w:firstLine="283"/>
        <w:jc w:val="both"/>
        <w:rPr>
          <w:sz w:val="20"/>
        </w:rPr>
      </w:pPr>
      <w:r>
        <w:rPr>
          <w:sz w:val="20"/>
        </w:rPr>
        <w:t>The Attorney-General shall have custody of the public seal of the Republic of Kenya.</w:t>
      </w:r>
    </w:p>
    <w:p w14:paraId="2E6F5915" w14:textId="77777777" w:rsidR="00B82E06" w:rsidRDefault="00C20584">
      <w:pPr>
        <w:pStyle w:val="Heading2"/>
        <w:jc w:val="both"/>
      </w:pPr>
      <w:bookmarkStart w:id="76" w:name="28A._Seal_of_the__Office."/>
      <w:bookmarkStart w:id="77" w:name="_bookmark38"/>
      <w:bookmarkEnd w:id="76"/>
      <w:bookmarkEnd w:id="77"/>
      <w:r>
        <w:rPr>
          <w:w w:val="105"/>
        </w:rPr>
        <w:t>Seal</w:t>
      </w:r>
      <w:r>
        <w:rPr>
          <w:spacing w:val="-2"/>
          <w:w w:val="105"/>
        </w:rPr>
        <w:t xml:space="preserve"> </w:t>
      </w:r>
      <w:r>
        <w:rPr>
          <w:w w:val="105"/>
        </w:rPr>
        <w:t>of</w:t>
      </w:r>
      <w:r>
        <w:rPr>
          <w:spacing w:val="-2"/>
          <w:w w:val="105"/>
        </w:rPr>
        <w:t xml:space="preserve"> </w:t>
      </w:r>
      <w:r>
        <w:rPr>
          <w:w w:val="105"/>
        </w:rPr>
        <w:t>the</w:t>
      </w:r>
      <w:r>
        <w:rPr>
          <w:spacing w:val="-2"/>
          <w:w w:val="105"/>
        </w:rPr>
        <w:t xml:space="preserve"> Ofﬁce.</w:t>
      </w:r>
    </w:p>
    <w:p w14:paraId="00B93ED1" w14:textId="77777777" w:rsidR="00B82E06" w:rsidRDefault="00C20584">
      <w:pPr>
        <w:pStyle w:val="BodyText"/>
        <w:spacing w:before="106" w:line="213" w:lineRule="auto"/>
        <w:ind w:left="587"/>
      </w:pPr>
      <w:r>
        <w:rPr>
          <w:b/>
        </w:rPr>
        <w:t>28A.</w:t>
      </w:r>
      <w:r>
        <w:rPr>
          <w:b/>
          <w:spacing w:val="27"/>
        </w:rPr>
        <w:t xml:space="preserve"> </w:t>
      </w:r>
      <w:r>
        <w:t>(1)</w:t>
      </w:r>
      <w:r>
        <w:rPr>
          <w:spacing w:val="27"/>
        </w:rPr>
        <w:t xml:space="preserve"> </w:t>
      </w:r>
      <w:r>
        <w:t>There</w:t>
      </w:r>
      <w:r>
        <w:rPr>
          <w:spacing w:val="27"/>
        </w:rPr>
        <w:t xml:space="preserve"> </w:t>
      </w:r>
      <w:r>
        <w:t>shall</w:t>
      </w:r>
      <w:r>
        <w:rPr>
          <w:spacing w:val="27"/>
        </w:rPr>
        <w:t xml:space="preserve"> </w:t>
      </w:r>
      <w:r>
        <w:t>be</w:t>
      </w:r>
      <w:r>
        <w:rPr>
          <w:spacing w:val="27"/>
        </w:rPr>
        <w:t xml:space="preserve"> </w:t>
      </w:r>
      <w:r>
        <w:t>a</w:t>
      </w:r>
      <w:r>
        <w:rPr>
          <w:spacing w:val="27"/>
        </w:rPr>
        <w:t xml:space="preserve"> </w:t>
      </w:r>
      <w:r>
        <w:t>seal</w:t>
      </w:r>
      <w:r>
        <w:rPr>
          <w:spacing w:val="27"/>
        </w:rPr>
        <w:t xml:space="preserve"> </w:t>
      </w:r>
      <w:r>
        <w:t>of</w:t>
      </w:r>
      <w:r>
        <w:rPr>
          <w:spacing w:val="27"/>
        </w:rPr>
        <w:t xml:space="preserve"> </w:t>
      </w:r>
      <w:r>
        <w:t>the</w:t>
      </w:r>
      <w:r>
        <w:rPr>
          <w:spacing w:val="27"/>
        </w:rPr>
        <w:t xml:space="preserve"> </w:t>
      </w:r>
      <w:r>
        <w:t>Ofﬁce</w:t>
      </w:r>
      <w:r>
        <w:rPr>
          <w:spacing w:val="27"/>
        </w:rPr>
        <w:t xml:space="preserve"> </w:t>
      </w:r>
      <w:r>
        <w:t>which</w:t>
      </w:r>
      <w:r>
        <w:rPr>
          <w:spacing w:val="27"/>
        </w:rPr>
        <w:t xml:space="preserve"> </w:t>
      </w:r>
      <w:r>
        <w:t>shall</w:t>
      </w:r>
      <w:r>
        <w:rPr>
          <w:spacing w:val="27"/>
        </w:rPr>
        <w:t xml:space="preserve"> </w:t>
      </w:r>
      <w:r>
        <w:t>be</w:t>
      </w:r>
      <w:r>
        <w:rPr>
          <w:spacing w:val="27"/>
        </w:rPr>
        <w:t xml:space="preserve"> </w:t>
      </w:r>
      <w:r>
        <w:t>such</w:t>
      </w:r>
      <w:r>
        <w:rPr>
          <w:spacing w:val="27"/>
        </w:rPr>
        <w:t xml:space="preserve"> </w:t>
      </w:r>
      <w:r>
        <w:t>device</w:t>
      </w:r>
      <w:r>
        <w:rPr>
          <w:spacing w:val="27"/>
        </w:rPr>
        <w:t xml:space="preserve"> </w:t>
      </w:r>
      <w:r>
        <w:t>as</w:t>
      </w:r>
      <w:r>
        <w:rPr>
          <w:spacing w:val="27"/>
        </w:rPr>
        <w:t xml:space="preserve"> </w:t>
      </w:r>
      <w:r>
        <w:t>the Attorney-General shall determine.</w:t>
      </w:r>
    </w:p>
    <w:p w14:paraId="5DAB96A4" w14:textId="77777777" w:rsidR="00B82E06" w:rsidRDefault="00C20584">
      <w:pPr>
        <w:pStyle w:val="ListParagraph"/>
        <w:numPr>
          <w:ilvl w:val="0"/>
          <w:numId w:val="5"/>
        </w:numPr>
        <w:tabs>
          <w:tab w:val="left" w:pos="1163"/>
        </w:tabs>
        <w:spacing w:line="213" w:lineRule="auto"/>
        <w:ind w:firstLine="283"/>
        <w:rPr>
          <w:sz w:val="20"/>
        </w:rPr>
      </w:pPr>
      <w:r>
        <w:rPr>
          <w:sz w:val="20"/>
        </w:rPr>
        <w:t>The seal of the Ofﬁce shall be kept in the custody of the Attorney-General or such person as the Attorney-General may authorise in that regard.</w:t>
      </w:r>
    </w:p>
    <w:p w14:paraId="1ABEECB2" w14:textId="77777777" w:rsidR="00B82E06" w:rsidRDefault="00C20584">
      <w:pPr>
        <w:pStyle w:val="ListParagraph"/>
        <w:numPr>
          <w:ilvl w:val="0"/>
          <w:numId w:val="5"/>
        </w:numPr>
        <w:tabs>
          <w:tab w:val="left" w:pos="1194"/>
        </w:tabs>
        <w:spacing w:before="114" w:line="213" w:lineRule="auto"/>
        <w:ind w:firstLine="283"/>
        <w:rPr>
          <w:sz w:val="20"/>
        </w:rPr>
      </w:pPr>
      <w:r>
        <w:rPr>
          <w:sz w:val="20"/>
        </w:rPr>
        <w:t>The</w:t>
      </w:r>
      <w:r>
        <w:rPr>
          <w:spacing w:val="32"/>
          <w:sz w:val="20"/>
        </w:rPr>
        <w:t xml:space="preserve"> </w:t>
      </w:r>
      <w:r>
        <w:rPr>
          <w:sz w:val="20"/>
        </w:rPr>
        <w:t>seal</w:t>
      </w:r>
      <w:r>
        <w:rPr>
          <w:spacing w:val="32"/>
          <w:sz w:val="20"/>
        </w:rPr>
        <w:t xml:space="preserve"> </w:t>
      </w:r>
      <w:r>
        <w:rPr>
          <w:sz w:val="20"/>
        </w:rPr>
        <w:t>of</w:t>
      </w:r>
      <w:r>
        <w:rPr>
          <w:spacing w:val="32"/>
          <w:sz w:val="20"/>
        </w:rPr>
        <w:t xml:space="preserve"> </w:t>
      </w:r>
      <w:r>
        <w:rPr>
          <w:sz w:val="20"/>
        </w:rPr>
        <w:t>the</w:t>
      </w:r>
      <w:r>
        <w:rPr>
          <w:spacing w:val="32"/>
          <w:sz w:val="20"/>
        </w:rPr>
        <w:t xml:space="preserve"> </w:t>
      </w:r>
      <w:r>
        <w:rPr>
          <w:sz w:val="20"/>
        </w:rPr>
        <w:t>Ofﬁce</w:t>
      </w:r>
      <w:r>
        <w:rPr>
          <w:spacing w:val="32"/>
          <w:sz w:val="20"/>
        </w:rPr>
        <w:t xml:space="preserve"> </w:t>
      </w:r>
      <w:r>
        <w:rPr>
          <w:sz w:val="20"/>
        </w:rPr>
        <w:t>shall</w:t>
      </w:r>
      <w:r>
        <w:rPr>
          <w:spacing w:val="32"/>
          <w:sz w:val="20"/>
        </w:rPr>
        <w:t xml:space="preserve"> </w:t>
      </w:r>
      <w:r>
        <w:rPr>
          <w:sz w:val="20"/>
        </w:rPr>
        <w:t>be</w:t>
      </w:r>
      <w:r>
        <w:rPr>
          <w:spacing w:val="32"/>
          <w:sz w:val="20"/>
        </w:rPr>
        <w:t xml:space="preserve"> </w:t>
      </w:r>
      <w:r>
        <w:rPr>
          <w:sz w:val="20"/>
        </w:rPr>
        <w:t>used</w:t>
      </w:r>
      <w:r>
        <w:rPr>
          <w:spacing w:val="32"/>
          <w:sz w:val="20"/>
        </w:rPr>
        <w:t xml:space="preserve"> </w:t>
      </w:r>
      <w:r>
        <w:rPr>
          <w:sz w:val="20"/>
        </w:rPr>
        <w:t>in</w:t>
      </w:r>
      <w:r>
        <w:rPr>
          <w:spacing w:val="32"/>
          <w:sz w:val="20"/>
        </w:rPr>
        <w:t xml:space="preserve"> </w:t>
      </w:r>
      <w:r>
        <w:rPr>
          <w:sz w:val="20"/>
        </w:rPr>
        <w:t>accordance</w:t>
      </w:r>
      <w:r>
        <w:rPr>
          <w:spacing w:val="32"/>
          <w:sz w:val="20"/>
        </w:rPr>
        <w:t xml:space="preserve"> </w:t>
      </w:r>
      <w:r>
        <w:rPr>
          <w:sz w:val="20"/>
        </w:rPr>
        <w:t>with</w:t>
      </w:r>
      <w:r>
        <w:rPr>
          <w:spacing w:val="32"/>
          <w:sz w:val="20"/>
        </w:rPr>
        <w:t xml:space="preserve"> </w:t>
      </w:r>
      <w:r>
        <w:rPr>
          <w:sz w:val="20"/>
        </w:rPr>
        <w:t>the</w:t>
      </w:r>
      <w:r>
        <w:rPr>
          <w:spacing w:val="32"/>
          <w:sz w:val="20"/>
        </w:rPr>
        <w:t xml:space="preserve"> </w:t>
      </w:r>
      <w:r>
        <w:rPr>
          <w:sz w:val="20"/>
        </w:rPr>
        <w:t>orders</w:t>
      </w:r>
      <w:r>
        <w:rPr>
          <w:spacing w:val="32"/>
          <w:sz w:val="20"/>
        </w:rPr>
        <w:t xml:space="preserve"> </w:t>
      </w:r>
      <w:r>
        <w:rPr>
          <w:sz w:val="20"/>
        </w:rPr>
        <w:t>of</w:t>
      </w:r>
      <w:r>
        <w:rPr>
          <w:spacing w:val="32"/>
          <w:sz w:val="20"/>
        </w:rPr>
        <w:t xml:space="preserve"> </w:t>
      </w:r>
      <w:r>
        <w:rPr>
          <w:sz w:val="20"/>
        </w:rPr>
        <w:t xml:space="preserve">the </w:t>
      </w:r>
      <w:r>
        <w:rPr>
          <w:spacing w:val="-2"/>
          <w:sz w:val="20"/>
        </w:rPr>
        <w:t>Attorney-General.</w:t>
      </w:r>
    </w:p>
    <w:p w14:paraId="298B22CF" w14:textId="77777777" w:rsidR="00B82E06" w:rsidRDefault="00C20584">
      <w:pPr>
        <w:pStyle w:val="ListParagraph"/>
        <w:numPr>
          <w:ilvl w:val="0"/>
          <w:numId w:val="5"/>
        </w:numPr>
        <w:tabs>
          <w:tab w:val="left" w:pos="1175"/>
        </w:tabs>
        <w:spacing w:line="213" w:lineRule="auto"/>
        <w:ind w:firstLine="283"/>
        <w:rPr>
          <w:sz w:val="20"/>
        </w:rPr>
      </w:pPr>
      <w:r>
        <w:rPr>
          <w:w w:val="105"/>
          <w:sz w:val="20"/>
        </w:rPr>
        <w:t>The</w:t>
      </w:r>
      <w:r>
        <w:rPr>
          <w:spacing w:val="-13"/>
          <w:w w:val="105"/>
          <w:sz w:val="20"/>
        </w:rPr>
        <w:t xml:space="preserve"> </w:t>
      </w:r>
      <w:r>
        <w:rPr>
          <w:w w:val="105"/>
          <w:sz w:val="20"/>
        </w:rPr>
        <w:t>seal</w:t>
      </w:r>
      <w:r>
        <w:rPr>
          <w:spacing w:val="-12"/>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Ofﬁce,</w:t>
      </w:r>
      <w:r>
        <w:rPr>
          <w:spacing w:val="-12"/>
          <w:w w:val="105"/>
          <w:sz w:val="20"/>
        </w:rPr>
        <w:t xml:space="preserve"> </w:t>
      </w:r>
      <w:r>
        <w:rPr>
          <w:w w:val="105"/>
          <w:sz w:val="20"/>
        </w:rPr>
        <w:t>when</w:t>
      </w:r>
      <w:r>
        <w:rPr>
          <w:spacing w:val="-13"/>
          <w:w w:val="105"/>
          <w:sz w:val="20"/>
        </w:rPr>
        <w:t xml:space="preserve"> </w:t>
      </w:r>
      <w:r>
        <w:rPr>
          <w:w w:val="105"/>
          <w:sz w:val="20"/>
        </w:rPr>
        <w:t>afﬁxed</w:t>
      </w:r>
      <w:r>
        <w:rPr>
          <w:spacing w:val="-12"/>
          <w:w w:val="105"/>
          <w:sz w:val="20"/>
        </w:rPr>
        <w:t xml:space="preserve"> </w:t>
      </w:r>
      <w:r>
        <w:rPr>
          <w:w w:val="105"/>
          <w:sz w:val="20"/>
        </w:rPr>
        <w:t>to</w:t>
      </w:r>
      <w:r>
        <w:rPr>
          <w:spacing w:val="-12"/>
          <w:w w:val="105"/>
          <w:sz w:val="20"/>
        </w:rPr>
        <w:t xml:space="preserve"> </w:t>
      </w:r>
      <w:r>
        <w:rPr>
          <w:w w:val="105"/>
          <w:sz w:val="20"/>
        </w:rPr>
        <w:t>a</w:t>
      </w:r>
      <w:r>
        <w:rPr>
          <w:spacing w:val="-12"/>
          <w:w w:val="105"/>
          <w:sz w:val="20"/>
        </w:rPr>
        <w:t xml:space="preserve"> </w:t>
      </w:r>
      <w:r>
        <w:rPr>
          <w:w w:val="105"/>
          <w:sz w:val="20"/>
        </w:rPr>
        <w:t>document</w:t>
      </w:r>
      <w:r>
        <w:rPr>
          <w:spacing w:val="-12"/>
          <w:w w:val="105"/>
          <w:sz w:val="20"/>
        </w:rPr>
        <w:t xml:space="preserve"> </w:t>
      </w:r>
      <w:r>
        <w:rPr>
          <w:w w:val="105"/>
          <w:sz w:val="20"/>
        </w:rPr>
        <w:t>and</w:t>
      </w:r>
      <w:r>
        <w:rPr>
          <w:spacing w:val="-13"/>
          <w:w w:val="105"/>
          <w:sz w:val="20"/>
        </w:rPr>
        <w:t xml:space="preserve"> </w:t>
      </w:r>
      <w:r>
        <w:rPr>
          <w:w w:val="105"/>
          <w:sz w:val="20"/>
        </w:rPr>
        <w:t>duly</w:t>
      </w:r>
      <w:r>
        <w:rPr>
          <w:spacing w:val="-12"/>
          <w:w w:val="105"/>
          <w:sz w:val="20"/>
        </w:rPr>
        <w:t xml:space="preserve"> </w:t>
      </w:r>
      <w:r>
        <w:rPr>
          <w:w w:val="105"/>
          <w:sz w:val="20"/>
        </w:rPr>
        <w:t>authenticated, shall</w:t>
      </w:r>
      <w:r>
        <w:rPr>
          <w:spacing w:val="3"/>
          <w:w w:val="105"/>
          <w:sz w:val="20"/>
        </w:rPr>
        <w:t xml:space="preserve"> </w:t>
      </w:r>
      <w:r>
        <w:rPr>
          <w:w w:val="105"/>
          <w:sz w:val="20"/>
        </w:rPr>
        <w:t>be</w:t>
      </w:r>
      <w:r>
        <w:rPr>
          <w:spacing w:val="3"/>
          <w:w w:val="105"/>
          <w:sz w:val="20"/>
        </w:rPr>
        <w:t xml:space="preserve"> </w:t>
      </w:r>
      <w:r>
        <w:rPr>
          <w:w w:val="105"/>
          <w:sz w:val="20"/>
        </w:rPr>
        <w:t>judicially</w:t>
      </w:r>
      <w:r>
        <w:rPr>
          <w:spacing w:val="3"/>
          <w:w w:val="105"/>
          <w:sz w:val="20"/>
        </w:rPr>
        <w:t xml:space="preserve"> </w:t>
      </w:r>
      <w:r>
        <w:rPr>
          <w:w w:val="105"/>
          <w:sz w:val="20"/>
        </w:rPr>
        <w:t>and</w:t>
      </w:r>
      <w:r>
        <w:rPr>
          <w:spacing w:val="3"/>
          <w:w w:val="105"/>
          <w:sz w:val="20"/>
        </w:rPr>
        <w:t xml:space="preserve"> </w:t>
      </w:r>
      <w:r>
        <w:rPr>
          <w:w w:val="105"/>
          <w:sz w:val="20"/>
        </w:rPr>
        <w:t>ofﬁcially</w:t>
      </w:r>
      <w:r>
        <w:rPr>
          <w:spacing w:val="3"/>
          <w:w w:val="105"/>
          <w:sz w:val="20"/>
        </w:rPr>
        <w:t xml:space="preserve"> </w:t>
      </w:r>
      <w:r>
        <w:rPr>
          <w:w w:val="105"/>
          <w:sz w:val="20"/>
        </w:rPr>
        <w:t>noticed</w:t>
      </w:r>
      <w:r>
        <w:rPr>
          <w:spacing w:val="3"/>
          <w:w w:val="105"/>
          <w:sz w:val="20"/>
        </w:rPr>
        <w:t xml:space="preserve"> </w:t>
      </w:r>
      <w:r>
        <w:rPr>
          <w:w w:val="105"/>
          <w:sz w:val="20"/>
        </w:rPr>
        <w:t>and,</w:t>
      </w:r>
      <w:r>
        <w:rPr>
          <w:spacing w:val="3"/>
          <w:w w:val="105"/>
          <w:sz w:val="20"/>
        </w:rPr>
        <w:t xml:space="preserve"> </w:t>
      </w:r>
      <w:r>
        <w:rPr>
          <w:w w:val="105"/>
          <w:sz w:val="20"/>
        </w:rPr>
        <w:t>unless</w:t>
      </w:r>
      <w:r>
        <w:rPr>
          <w:spacing w:val="3"/>
          <w:w w:val="105"/>
          <w:sz w:val="20"/>
        </w:rPr>
        <w:t xml:space="preserve"> </w:t>
      </w:r>
      <w:r>
        <w:rPr>
          <w:w w:val="105"/>
          <w:sz w:val="20"/>
        </w:rPr>
        <w:t>the</w:t>
      </w:r>
      <w:r>
        <w:rPr>
          <w:spacing w:val="3"/>
          <w:w w:val="105"/>
          <w:sz w:val="20"/>
        </w:rPr>
        <w:t xml:space="preserve"> </w:t>
      </w:r>
      <w:r>
        <w:rPr>
          <w:w w:val="105"/>
          <w:sz w:val="20"/>
        </w:rPr>
        <w:t>contrary</w:t>
      </w:r>
      <w:r>
        <w:rPr>
          <w:spacing w:val="3"/>
          <w:w w:val="105"/>
          <w:sz w:val="20"/>
        </w:rPr>
        <w:t xml:space="preserve"> </w:t>
      </w:r>
      <w:r>
        <w:rPr>
          <w:w w:val="105"/>
          <w:sz w:val="20"/>
        </w:rPr>
        <w:t>is</w:t>
      </w:r>
      <w:r>
        <w:rPr>
          <w:spacing w:val="3"/>
          <w:w w:val="105"/>
          <w:sz w:val="20"/>
        </w:rPr>
        <w:t xml:space="preserve"> </w:t>
      </w:r>
      <w:r>
        <w:rPr>
          <w:w w:val="105"/>
          <w:sz w:val="20"/>
        </w:rPr>
        <w:t>proved,</w:t>
      </w:r>
      <w:r>
        <w:rPr>
          <w:spacing w:val="3"/>
          <w:w w:val="105"/>
          <w:sz w:val="20"/>
        </w:rPr>
        <w:t xml:space="preserve"> </w:t>
      </w:r>
      <w:r>
        <w:rPr>
          <w:w w:val="105"/>
          <w:sz w:val="20"/>
        </w:rPr>
        <w:t>any</w:t>
      </w:r>
    </w:p>
    <w:p w14:paraId="59C3373D" w14:textId="77777777" w:rsidR="00B82E06" w:rsidRDefault="00B82E06">
      <w:pPr>
        <w:spacing w:line="213" w:lineRule="auto"/>
        <w:rPr>
          <w:sz w:val="20"/>
        </w:rPr>
        <w:sectPr w:rsidR="00B82E06">
          <w:headerReference w:type="default" r:id="rId19"/>
          <w:pgSz w:w="11910" w:h="16840"/>
          <w:pgMar w:top="2820" w:right="1680" w:bottom="280" w:left="1680" w:header="2544" w:footer="0" w:gutter="0"/>
          <w:cols w:space="720"/>
        </w:sectPr>
      </w:pPr>
    </w:p>
    <w:p w14:paraId="312B0969" w14:textId="77777777" w:rsidR="00B82E06" w:rsidRDefault="00B82E06">
      <w:pPr>
        <w:pStyle w:val="BodyText"/>
        <w:spacing w:before="0"/>
        <w:ind w:left="0" w:right="0" w:firstLine="0"/>
        <w:rPr>
          <w:sz w:val="18"/>
        </w:rPr>
      </w:pPr>
    </w:p>
    <w:p w14:paraId="5B14CA59" w14:textId="77777777" w:rsidR="00B82E06" w:rsidRDefault="00B82E06">
      <w:pPr>
        <w:pStyle w:val="BodyText"/>
        <w:spacing w:before="118"/>
        <w:ind w:left="0" w:right="0" w:firstLine="0"/>
        <w:rPr>
          <w:sz w:val="18"/>
        </w:rPr>
      </w:pPr>
    </w:p>
    <w:p w14:paraId="47A3A3EE" w14:textId="77777777" w:rsidR="00B82E06" w:rsidRDefault="00C20584">
      <w:pPr>
        <w:tabs>
          <w:tab w:val="left" w:pos="2537"/>
          <w:tab w:val="left" w:pos="6178"/>
          <w:tab w:val="left" w:pos="7178"/>
        </w:tabs>
        <w:spacing w:before="1"/>
        <w:jc w:val="center"/>
        <w:rPr>
          <w:sz w:val="18"/>
        </w:rPr>
      </w:pPr>
      <w:r>
        <w:rPr>
          <w:noProof/>
        </w:rPr>
        <mc:AlternateContent>
          <mc:Choice Requires="wps">
            <w:drawing>
              <wp:anchor distT="0" distB="0" distL="0" distR="0" simplePos="0" relativeHeight="487588352" behindDoc="1" locked="0" layoutInCell="1" allowOverlap="1" wp14:anchorId="616388C3" wp14:editId="4282985A">
                <wp:simplePos x="0" y="0"/>
                <wp:positionH relativeFrom="page">
                  <wp:posOffset>1439989</wp:posOffset>
                </wp:positionH>
                <wp:positionV relativeFrom="paragraph">
                  <wp:posOffset>182992</wp:posOffset>
                </wp:positionV>
                <wp:extent cx="4680585" cy="6350"/>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40882pt;width:368.55pt;height:.5pt;mso-position-horizontal-relative:page;mso-position-vertical-relative:paragraph;z-index:-15728128;mso-wrap-distance-left:0;mso-wrap-distance-right:0" id="docshapegroup61" coordorigin="2268,288" coordsize="7371,10">
                <v:line style="position:absolute" from="4110,293" to="2268,293" stroked="true" strokeweight=".5pt" strokecolor="#000000">
                  <v:stroke dashstyle="solid"/>
                </v:line>
                <v:line style="position:absolute" from="7795,293" to="4110,293" stroked="true" strokeweight=".5pt" strokecolor="#000000">
                  <v:stroke dashstyle="solid"/>
                </v:line>
                <v:line style="position:absolute" from="9122,293" to="7795,293" stroked="true" strokeweight=".5pt" strokecolor="#000000">
                  <v:stroke dashstyle="solid"/>
                </v:line>
                <v:line style="position:absolute" from="9638,293" to="9122,293" stroked="true" strokeweight=".5pt" strokecolor="#000000">
                  <v:stroke dashstyle="solid"/>
                </v:line>
                <w10:wrap type="topAndBottom"/>
              </v:group>
            </w:pict>
          </mc:Fallback>
        </mc:AlternateContent>
      </w:r>
      <w:r>
        <w:rPr>
          <w:spacing w:val="-5"/>
          <w:sz w:val="18"/>
        </w:rPr>
        <w:t>[Rev.</w:t>
      </w:r>
      <w:r>
        <w:rPr>
          <w:spacing w:val="-6"/>
          <w:sz w:val="18"/>
        </w:rPr>
        <w:t xml:space="preserve"> </w:t>
      </w:r>
      <w:r>
        <w:rPr>
          <w:spacing w:val="-4"/>
          <w:sz w:val="18"/>
        </w:rPr>
        <w:t>2024]</w:t>
      </w:r>
      <w:r>
        <w:rPr>
          <w:sz w:val="18"/>
        </w:rPr>
        <w:tab/>
      </w:r>
      <w:r>
        <w:rPr>
          <w:i/>
          <w:sz w:val="18"/>
        </w:rPr>
        <w:t>Ofﬁce</w:t>
      </w:r>
      <w:r>
        <w:rPr>
          <w:i/>
          <w:spacing w:val="16"/>
          <w:sz w:val="18"/>
        </w:rPr>
        <w:t xml:space="preserve"> </w:t>
      </w:r>
      <w:r>
        <w:rPr>
          <w:i/>
          <w:sz w:val="18"/>
        </w:rPr>
        <w:t>of</w:t>
      </w:r>
      <w:r>
        <w:rPr>
          <w:i/>
          <w:spacing w:val="16"/>
          <w:sz w:val="18"/>
        </w:rPr>
        <w:t xml:space="preserve"> </w:t>
      </w:r>
      <w:r>
        <w:rPr>
          <w:i/>
          <w:sz w:val="18"/>
        </w:rPr>
        <w:t>the</w:t>
      </w:r>
      <w:r>
        <w:rPr>
          <w:i/>
          <w:spacing w:val="17"/>
          <w:sz w:val="18"/>
        </w:rPr>
        <w:t xml:space="preserve"> </w:t>
      </w:r>
      <w:r>
        <w:rPr>
          <w:i/>
          <w:sz w:val="18"/>
        </w:rPr>
        <w:t>Attorney-</w:t>
      </w:r>
      <w:r>
        <w:rPr>
          <w:i/>
          <w:spacing w:val="-2"/>
          <w:sz w:val="18"/>
        </w:rPr>
        <w:t>General</w:t>
      </w:r>
      <w:r>
        <w:rPr>
          <w:i/>
          <w:sz w:val="18"/>
        </w:rPr>
        <w:tab/>
      </w:r>
      <w:r>
        <w:rPr>
          <w:b/>
          <w:spacing w:val="-7"/>
          <w:sz w:val="18"/>
        </w:rPr>
        <w:t>CAP.</w:t>
      </w:r>
      <w:r>
        <w:rPr>
          <w:b/>
          <w:spacing w:val="-4"/>
          <w:sz w:val="18"/>
        </w:rPr>
        <w:t xml:space="preserve"> </w:t>
      </w:r>
      <w:r>
        <w:rPr>
          <w:b/>
          <w:spacing w:val="-5"/>
          <w:sz w:val="18"/>
        </w:rPr>
        <w:t>6A</w:t>
      </w:r>
      <w:r>
        <w:rPr>
          <w:b/>
          <w:sz w:val="18"/>
        </w:rPr>
        <w:tab/>
      </w:r>
      <w:r>
        <w:rPr>
          <w:spacing w:val="-5"/>
          <w:sz w:val="18"/>
        </w:rPr>
        <w:t>15</w:t>
      </w:r>
    </w:p>
    <w:p w14:paraId="6BD4B501" w14:textId="77777777" w:rsidR="00B82E06" w:rsidRDefault="00C20584">
      <w:pPr>
        <w:pStyle w:val="BodyText"/>
        <w:spacing w:before="96" w:line="213" w:lineRule="auto"/>
        <w:ind w:left="587" w:firstLine="0"/>
      </w:pPr>
      <w:r>
        <w:t>necessary</w:t>
      </w:r>
      <w:r>
        <w:rPr>
          <w:spacing w:val="-12"/>
        </w:rPr>
        <w:t xml:space="preserve"> </w:t>
      </w:r>
      <w:r>
        <w:t>order</w:t>
      </w:r>
      <w:r>
        <w:rPr>
          <w:spacing w:val="-12"/>
        </w:rPr>
        <w:t xml:space="preserve"> </w:t>
      </w:r>
      <w:r>
        <w:t>or</w:t>
      </w:r>
      <w:r>
        <w:rPr>
          <w:spacing w:val="-12"/>
        </w:rPr>
        <w:t xml:space="preserve"> </w:t>
      </w:r>
      <w:r>
        <w:t>authorization</w:t>
      </w:r>
      <w:r>
        <w:rPr>
          <w:spacing w:val="-12"/>
        </w:rPr>
        <w:t xml:space="preserve"> </w:t>
      </w:r>
      <w:r>
        <w:t>of</w:t>
      </w:r>
      <w:r>
        <w:rPr>
          <w:spacing w:val="-12"/>
        </w:rPr>
        <w:t xml:space="preserve"> </w:t>
      </w:r>
      <w:r>
        <w:t>the</w:t>
      </w:r>
      <w:r>
        <w:rPr>
          <w:spacing w:val="-12"/>
        </w:rPr>
        <w:t xml:space="preserve"> </w:t>
      </w:r>
      <w:r>
        <w:t>Attorney-General</w:t>
      </w:r>
      <w:r>
        <w:rPr>
          <w:spacing w:val="-12"/>
        </w:rPr>
        <w:t xml:space="preserve"> </w:t>
      </w:r>
      <w:r>
        <w:t>in</w:t>
      </w:r>
      <w:r>
        <w:rPr>
          <w:spacing w:val="-12"/>
        </w:rPr>
        <w:t xml:space="preserve"> </w:t>
      </w:r>
      <w:r>
        <w:t>respect</w:t>
      </w:r>
      <w:r>
        <w:rPr>
          <w:spacing w:val="-12"/>
        </w:rPr>
        <w:t xml:space="preserve"> </w:t>
      </w:r>
      <w:r>
        <w:t>of</w:t>
      </w:r>
      <w:r>
        <w:rPr>
          <w:spacing w:val="-12"/>
        </w:rPr>
        <w:t xml:space="preserve"> </w:t>
      </w:r>
      <w:r>
        <w:t>the</w:t>
      </w:r>
      <w:r>
        <w:rPr>
          <w:spacing w:val="-12"/>
        </w:rPr>
        <w:t xml:space="preserve"> </w:t>
      </w:r>
      <w:r>
        <w:t>seal</w:t>
      </w:r>
      <w:r>
        <w:rPr>
          <w:spacing w:val="-12"/>
        </w:rPr>
        <w:t xml:space="preserve"> </w:t>
      </w:r>
      <w:r>
        <w:t>under this section shall be presumed to have been duly given.</w:t>
      </w:r>
    </w:p>
    <w:p w14:paraId="5A30D582"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1E7BB6AB" w14:textId="77777777" w:rsidR="00B82E06" w:rsidRDefault="00C20584">
      <w:pPr>
        <w:pStyle w:val="Heading2"/>
        <w:spacing w:before="83"/>
      </w:pPr>
      <w:bookmarkStart w:id="78" w:name="29._Accessibility."/>
      <w:bookmarkStart w:id="79" w:name="_bookmark39"/>
      <w:bookmarkEnd w:id="78"/>
      <w:bookmarkEnd w:id="79"/>
      <w:r>
        <w:rPr>
          <w:spacing w:val="-2"/>
          <w:w w:val="105"/>
        </w:rPr>
        <w:t>Accessibility.</w:t>
      </w:r>
    </w:p>
    <w:p w14:paraId="0B1B7AD1" w14:textId="77777777" w:rsidR="00B82E06" w:rsidRDefault="00C20584">
      <w:pPr>
        <w:pStyle w:val="ListParagraph"/>
        <w:numPr>
          <w:ilvl w:val="0"/>
          <w:numId w:val="16"/>
        </w:numPr>
        <w:tabs>
          <w:tab w:val="left" w:pos="1203"/>
        </w:tabs>
        <w:spacing w:before="107" w:line="213" w:lineRule="auto"/>
        <w:ind w:left="587" w:firstLine="283"/>
        <w:jc w:val="both"/>
        <w:rPr>
          <w:sz w:val="20"/>
        </w:rPr>
      </w:pPr>
      <w:r>
        <w:rPr>
          <w:sz w:val="20"/>
        </w:rPr>
        <w:t>The Attorney-General is entitled to have access to persons, relevant records, documents</w:t>
      </w:r>
      <w:r>
        <w:rPr>
          <w:spacing w:val="-7"/>
          <w:sz w:val="20"/>
        </w:rPr>
        <w:t xml:space="preserve"> </w:t>
      </w:r>
      <w:r>
        <w:rPr>
          <w:sz w:val="20"/>
        </w:rPr>
        <w:t>and</w:t>
      </w:r>
      <w:r>
        <w:rPr>
          <w:spacing w:val="-7"/>
          <w:sz w:val="20"/>
        </w:rPr>
        <w:t xml:space="preserve"> </w:t>
      </w:r>
      <w:r>
        <w:rPr>
          <w:sz w:val="20"/>
        </w:rPr>
        <w:t>property</w:t>
      </w:r>
      <w:r>
        <w:rPr>
          <w:spacing w:val="-7"/>
          <w:sz w:val="20"/>
        </w:rPr>
        <w:t xml:space="preserve"> </w:t>
      </w:r>
      <w:r>
        <w:rPr>
          <w:sz w:val="20"/>
        </w:rPr>
        <w:t>pertaining</w:t>
      </w:r>
      <w:r>
        <w:rPr>
          <w:spacing w:val="-7"/>
          <w:sz w:val="20"/>
        </w:rPr>
        <w:t xml:space="preserve"> </w:t>
      </w:r>
      <w:r>
        <w:rPr>
          <w:sz w:val="20"/>
        </w:rPr>
        <w:t>to</w:t>
      </w:r>
      <w:r>
        <w:rPr>
          <w:spacing w:val="-7"/>
          <w:sz w:val="20"/>
        </w:rPr>
        <w:t xml:space="preserve"> </w:t>
      </w:r>
      <w:r>
        <w:rPr>
          <w:sz w:val="20"/>
        </w:rPr>
        <w:t>a</w:t>
      </w:r>
      <w:r>
        <w:rPr>
          <w:spacing w:val="-7"/>
          <w:sz w:val="20"/>
        </w:rPr>
        <w:t xml:space="preserve"> </w:t>
      </w:r>
      <w:r>
        <w:rPr>
          <w:sz w:val="20"/>
        </w:rPr>
        <w:t>civil</w:t>
      </w:r>
      <w:r>
        <w:rPr>
          <w:spacing w:val="-7"/>
          <w:sz w:val="20"/>
        </w:rPr>
        <w:t xml:space="preserve"> </w:t>
      </w:r>
      <w:r>
        <w:rPr>
          <w:sz w:val="20"/>
        </w:rPr>
        <w:t>or</w:t>
      </w:r>
      <w:r>
        <w:rPr>
          <w:spacing w:val="-7"/>
          <w:sz w:val="20"/>
        </w:rPr>
        <w:t xml:space="preserve"> </w:t>
      </w:r>
      <w:r>
        <w:rPr>
          <w:sz w:val="20"/>
        </w:rPr>
        <w:t>criminal</w:t>
      </w:r>
      <w:r>
        <w:rPr>
          <w:spacing w:val="-7"/>
          <w:sz w:val="20"/>
        </w:rPr>
        <w:t xml:space="preserve"> </w:t>
      </w:r>
      <w:r>
        <w:rPr>
          <w:sz w:val="20"/>
        </w:rPr>
        <w:t>case,</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performance</w:t>
      </w:r>
      <w:r>
        <w:rPr>
          <w:spacing w:val="-7"/>
          <w:sz w:val="20"/>
        </w:rPr>
        <w:t xml:space="preserve"> </w:t>
      </w:r>
      <w:r>
        <w:rPr>
          <w:sz w:val="20"/>
        </w:rPr>
        <w:t>of the duties of the Attorney-General.</w:t>
      </w:r>
    </w:p>
    <w:p w14:paraId="38435C59" w14:textId="77777777" w:rsidR="00B82E06" w:rsidRDefault="00C20584">
      <w:pPr>
        <w:pStyle w:val="Heading2"/>
        <w:spacing w:before="89"/>
      </w:pPr>
      <w:bookmarkStart w:id="80" w:name="30._Facilities."/>
      <w:bookmarkStart w:id="81" w:name="_bookmark40"/>
      <w:bookmarkEnd w:id="80"/>
      <w:bookmarkEnd w:id="81"/>
      <w:r>
        <w:rPr>
          <w:spacing w:val="-2"/>
          <w:w w:val="105"/>
        </w:rPr>
        <w:t>Facilities.</w:t>
      </w:r>
    </w:p>
    <w:p w14:paraId="0B3A938F" w14:textId="77777777" w:rsidR="00B82E06" w:rsidRDefault="00C20584">
      <w:pPr>
        <w:pStyle w:val="ListParagraph"/>
        <w:numPr>
          <w:ilvl w:val="0"/>
          <w:numId w:val="16"/>
        </w:numPr>
        <w:tabs>
          <w:tab w:val="left" w:pos="1190"/>
        </w:tabs>
        <w:spacing w:before="107" w:line="213" w:lineRule="auto"/>
        <w:ind w:left="587" w:firstLine="283"/>
        <w:rPr>
          <w:sz w:val="20"/>
        </w:rPr>
      </w:pPr>
      <w:r>
        <w:rPr>
          <w:sz w:val="20"/>
        </w:rPr>
        <w:t>The</w:t>
      </w:r>
      <w:r>
        <w:rPr>
          <w:spacing w:val="-11"/>
          <w:sz w:val="20"/>
        </w:rPr>
        <w:t xml:space="preserve"> </w:t>
      </w:r>
      <w:r>
        <w:rPr>
          <w:sz w:val="20"/>
        </w:rPr>
        <w:t>Government</w:t>
      </w:r>
      <w:r>
        <w:rPr>
          <w:spacing w:val="-11"/>
          <w:sz w:val="20"/>
        </w:rPr>
        <w:t xml:space="preserve"> </w:t>
      </w:r>
      <w:r>
        <w:rPr>
          <w:sz w:val="20"/>
        </w:rPr>
        <w:t>shall</w:t>
      </w:r>
      <w:r>
        <w:rPr>
          <w:spacing w:val="-11"/>
          <w:sz w:val="20"/>
        </w:rPr>
        <w:t xml:space="preserve"> </w:t>
      </w:r>
      <w:r>
        <w:rPr>
          <w:sz w:val="20"/>
        </w:rPr>
        <w:t>provide</w:t>
      </w:r>
      <w:r>
        <w:rPr>
          <w:spacing w:val="-11"/>
          <w:sz w:val="20"/>
        </w:rPr>
        <w:t xml:space="preserve"> </w:t>
      </w:r>
      <w:r>
        <w:rPr>
          <w:sz w:val="20"/>
        </w:rPr>
        <w:t>adequate</w:t>
      </w:r>
      <w:r>
        <w:rPr>
          <w:spacing w:val="-11"/>
          <w:sz w:val="20"/>
        </w:rPr>
        <w:t xml:space="preserve"> </w:t>
      </w:r>
      <w:r>
        <w:rPr>
          <w:sz w:val="20"/>
        </w:rPr>
        <w:t>facilities</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efﬁcient</w:t>
      </w:r>
      <w:r>
        <w:rPr>
          <w:spacing w:val="-11"/>
          <w:sz w:val="20"/>
        </w:rPr>
        <w:t xml:space="preserve"> </w:t>
      </w:r>
      <w:r>
        <w:rPr>
          <w:sz w:val="20"/>
        </w:rPr>
        <w:t>functioning of the Ofﬁce.</w:t>
      </w:r>
    </w:p>
    <w:p w14:paraId="613B8487" w14:textId="77777777" w:rsidR="00B82E06" w:rsidRDefault="00C20584">
      <w:pPr>
        <w:pStyle w:val="Heading2"/>
      </w:pPr>
      <w:bookmarkStart w:id="82" w:name="31._Annual_report."/>
      <w:bookmarkStart w:id="83" w:name="_bookmark41"/>
      <w:bookmarkEnd w:id="82"/>
      <w:bookmarkEnd w:id="83"/>
      <w:r>
        <w:t>Annual</w:t>
      </w:r>
      <w:r>
        <w:rPr>
          <w:spacing w:val="17"/>
        </w:rPr>
        <w:t xml:space="preserve"> </w:t>
      </w:r>
      <w:r>
        <w:rPr>
          <w:spacing w:val="-2"/>
        </w:rPr>
        <w:t>report.</w:t>
      </w:r>
    </w:p>
    <w:p w14:paraId="435815FF" w14:textId="77777777" w:rsidR="00B82E06" w:rsidRDefault="00C20584">
      <w:pPr>
        <w:pStyle w:val="ListParagraph"/>
        <w:numPr>
          <w:ilvl w:val="0"/>
          <w:numId w:val="16"/>
        </w:numPr>
        <w:tabs>
          <w:tab w:val="left" w:pos="1208"/>
        </w:tabs>
        <w:spacing w:before="107" w:line="213" w:lineRule="auto"/>
        <w:ind w:left="587" w:firstLine="283"/>
        <w:jc w:val="both"/>
        <w:rPr>
          <w:sz w:val="20"/>
        </w:rPr>
      </w:pPr>
      <w:r>
        <w:rPr>
          <w:sz w:val="20"/>
        </w:rPr>
        <w:t>(1) The Attorney-General shall, as soon as practicable after thirtieth June in each</w:t>
      </w:r>
      <w:r>
        <w:rPr>
          <w:spacing w:val="-13"/>
          <w:sz w:val="20"/>
        </w:rPr>
        <w:t xml:space="preserve"> </w:t>
      </w:r>
      <w:r>
        <w:rPr>
          <w:sz w:val="20"/>
        </w:rPr>
        <w:t>year,</w:t>
      </w:r>
      <w:r>
        <w:rPr>
          <w:spacing w:val="-12"/>
          <w:sz w:val="20"/>
        </w:rPr>
        <w:t xml:space="preserve"> </w:t>
      </w:r>
      <w:r>
        <w:rPr>
          <w:sz w:val="20"/>
        </w:rPr>
        <w:t>prepare</w:t>
      </w:r>
      <w:r>
        <w:rPr>
          <w:spacing w:val="-13"/>
          <w:sz w:val="20"/>
        </w:rPr>
        <w:t xml:space="preserve"> </w:t>
      </w:r>
      <w:r>
        <w:rPr>
          <w:sz w:val="20"/>
        </w:rPr>
        <w:t>and</w:t>
      </w:r>
      <w:r>
        <w:rPr>
          <w:spacing w:val="-12"/>
          <w:sz w:val="20"/>
        </w:rPr>
        <w:t xml:space="preserve"> </w:t>
      </w:r>
      <w:r>
        <w:rPr>
          <w:sz w:val="20"/>
        </w:rPr>
        <w:t>furnish</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President</w:t>
      </w:r>
      <w:r>
        <w:rPr>
          <w:spacing w:val="-12"/>
          <w:sz w:val="20"/>
        </w:rPr>
        <w:t xml:space="preserve"> </w:t>
      </w:r>
      <w:r>
        <w:rPr>
          <w:sz w:val="20"/>
        </w:rPr>
        <w:t>a</w:t>
      </w:r>
      <w:r>
        <w:rPr>
          <w:spacing w:val="-13"/>
          <w:sz w:val="20"/>
        </w:rPr>
        <w:t xml:space="preserve"> </w:t>
      </w:r>
      <w:r>
        <w:rPr>
          <w:sz w:val="20"/>
        </w:rPr>
        <w:t>report</w:t>
      </w:r>
      <w:r>
        <w:rPr>
          <w:spacing w:val="-12"/>
          <w:sz w:val="20"/>
        </w:rPr>
        <w:t xml:space="preserve"> </w:t>
      </w:r>
      <w:r>
        <w:rPr>
          <w:sz w:val="20"/>
        </w:rPr>
        <w:t>of</w:t>
      </w:r>
      <w:r>
        <w:rPr>
          <w:spacing w:val="-13"/>
          <w:sz w:val="20"/>
        </w:rPr>
        <w:t xml:space="preserve"> </w:t>
      </w:r>
      <w:r>
        <w:rPr>
          <w:sz w:val="20"/>
        </w:rPr>
        <w:t>the</w:t>
      </w:r>
      <w:r>
        <w:rPr>
          <w:spacing w:val="-12"/>
          <w:sz w:val="20"/>
        </w:rPr>
        <w:t xml:space="preserve"> </w:t>
      </w:r>
      <w:r>
        <w:rPr>
          <w:sz w:val="20"/>
        </w:rPr>
        <w:t>operations</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ofﬁce during the year that ended on thirtieth June.</w:t>
      </w:r>
    </w:p>
    <w:p w14:paraId="2550A125" w14:textId="77777777" w:rsidR="00B82E06" w:rsidRDefault="00C20584">
      <w:pPr>
        <w:pStyle w:val="ListParagraph"/>
        <w:numPr>
          <w:ilvl w:val="0"/>
          <w:numId w:val="4"/>
        </w:numPr>
        <w:tabs>
          <w:tab w:val="left" w:pos="1149"/>
        </w:tabs>
        <w:spacing w:line="213" w:lineRule="auto"/>
        <w:ind w:firstLine="283"/>
        <w:jc w:val="both"/>
        <w:rPr>
          <w:sz w:val="20"/>
        </w:rPr>
      </w:pPr>
      <w:r>
        <w:rPr>
          <w:sz w:val="20"/>
        </w:rPr>
        <w:t>The</w:t>
      </w:r>
      <w:r>
        <w:rPr>
          <w:spacing w:val="-12"/>
          <w:sz w:val="20"/>
        </w:rPr>
        <w:t xml:space="preserve"> </w:t>
      </w:r>
      <w:r>
        <w:rPr>
          <w:sz w:val="20"/>
        </w:rPr>
        <w:t>report</w:t>
      </w:r>
      <w:r>
        <w:rPr>
          <w:spacing w:val="-12"/>
          <w:sz w:val="20"/>
        </w:rPr>
        <w:t xml:space="preserve"> </w:t>
      </w:r>
      <w:r>
        <w:rPr>
          <w:sz w:val="20"/>
        </w:rPr>
        <w:t>prepared</w:t>
      </w:r>
      <w:r>
        <w:rPr>
          <w:spacing w:val="-12"/>
          <w:sz w:val="20"/>
        </w:rPr>
        <w:t xml:space="preserve"> </w:t>
      </w:r>
      <w:r>
        <w:rPr>
          <w:sz w:val="20"/>
        </w:rPr>
        <w:t>under</w:t>
      </w:r>
      <w:r>
        <w:rPr>
          <w:spacing w:val="-12"/>
          <w:sz w:val="20"/>
        </w:rPr>
        <w:t xml:space="preserve"> </w:t>
      </w:r>
      <w:r>
        <w:rPr>
          <w:sz w:val="20"/>
        </w:rPr>
        <w:t>subsection</w:t>
      </w:r>
      <w:r>
        <w:rPr>
          <w:spacing w:val="-12"/>
          <w:sz w:val="20"/>
        </w:rPr>
        <w:t xml:space="preserve"> </w:t>
      </w:r>
      <w:r>
        <w:rPr>
          <w:sz w:val="20"/>
        </w:rPr>
        <w:t>(1),</w:t>
      </w:r>
      <w:r>
        <w:rPr>
          <w:spacing w:val="-12"/>
          <w:sz w:val="20"/>
        </w:rPr>
        <w:t xml:space="preserve"> </w:t>
      </w:r>
      <w:r>
        <w:rPr>
          <w:sz w:val="20"/>
        </w:rPr>
        <w:t>shall,</w:t>
      </w:r>
      <w:r>
        <w:rPr>
          <w:spacing w:val="-12"/>
          <w:sz w:val="20"/>
        </w:rPr>
        <w:t xml:space="preserve"> </w:t>
      </w:r>
      <w:r>
        <w:rPr>
          <w:sz w:val="20"/>
        </w:rPr>
        <w:t>in</w:t>
      </w:r>
      <w:r>
        <w:rPr>
          <w:spacing w:val="-12"/>
          <w:sz w:val="20"/>
        </w:rPr>
        <w:t xml:space="preserve"> </w:t>
      </w:r>
      <w:r>
        <w:rPr>
          <w:sz w:val="20"/>
        </w:rPr>
        <w:t>respect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year</w:t>
      </w:r>
      <w:r>
        <w:rPr>
          <w:spacing w:val="-12"/>
          <w:sz w:val="20"/>
        </w:rPr>
        <w:t xml:space="preserve"> </w:t>
      </w:r>
      <w:r>
        <w:rPr>
          <w:sz w:val="20"/>
        </w:rPr>
        <w:t>to</w:t>
      </w:r>
      <w:r>
        <w:rPr>
          <w:spacing w:val="-12"/>
          <w:sz w:val="20"/>
        </w:rPr>
        <w:t xml:space="preserve"> </w:t>
      </w:r>
      <w:r>
        <w:rPr>
          <w:sz w:val="20"/>
        </w:rPr>
        <w:t xml:space="preserve">which </w:t>
      </w:r>
      <w:r>
        <w:rPr>
          <w:w w:val="105"/>
          <w:sz w:val="20"/>
        </w:rPr>
        <w:t>it relates, contain—</w:t>
      </w:r>
    </w:p>
    <w:p w14:paraId="2142C330" w14:textId="77777777" w:rsidR="00B82E06" w:rsidRDefault="00C20584">
      <w:pPr>
        <w:pStyle w:val="ListParagraph"/>
        <w:numPr>
          <w:ilvl w:val="1"/>
          <w:numId w:val="4"/>
        </w:numPr>
        <w:tabs>
          <w:tab w:val="left" w:pos="1747"/>
        </w:tabs>
        <w:spacing w:before="90"/>
        <w:ind w:left="1747" w:right="0" w:hanging="471"/>
        <w:jc w:val="both"/>
        <w:rPr>
          <w:sz w:val="20"/>
        </w:rPr>
      </w:pPr>
      <w:r>
        <w:rPr>
          <w:sz w:val="20"/>
        </w:rPr>
        <w:t>the</w:t>
      </w:r>
      <w:r>
        <w:rPr>
          <w:spacing w:val="13"/>
          <w:sz w:val="20"/>
        </w:rPr>
        <w:t xml:space="preserve"> </w:t>
      </w:r>
      <w:r>
        <w:rPr>
          <w:sz w:val="20"/>
        </w:rPr>
        <w:t>ﬁ</w:t>
      </w:r>
      <w:r>
        <w:rPr>
          <w:sz w:val="20"/>
        </w:rPr>
        <w:t>nancial</w:t>
      </w:r>
      <w:r>
        <w:rPr>
          <w:spacing w:val="14"/>
          <w:sz w:val="20"/>
        </w:rPr>
        <w:t xml:space="preserve"> </w:t>
      </w:r>
      <w:r>
        <w:rPr>
          <w:sz w:val="20"/>
        </w:rPr>
        <w:t>statements</w:t>
      </w:r>
      <w:r>
        <w:rPr>
          <w:spacing w:val="13"/>
          <w:sz w:val="20"/>
        </w:rPr>
        <w:t xml:space="preserve"> </w:t>
      </w:r>
      <w:r>
        <w:rPr>
          <w:sz w:val="20"/>
        </w:rPr>
        <w:t>of</w:t>
      </w:r>
      <w:r>
        <w:rPr>
          <w:spacing w:val="14"/>
          <w:sz w:val="20"/>
        </w:rPr>
        <w:t xml:space="preserve"> </w:t>
      </w:r>
      <w:r>
        <w:rPr>
          <w:sz w:val="20"/>
        </w:rPr>
        <w:t>the</w:t>
      </w:r>
      <w:r>
        <w:rPr>
          <w:spacing w:val="13"/>
          <w:sz w:val="20"/>
        </w:rPr>
        <w:t xml:space="preserve"> </w:t>
      </w:r>
      <w:r>
        <w:rPr>
          <w:spacing w:val="-2"/>
          <w:sz w:val="20"/>
        </w:rPr>
        <w:t>Ofﬁce;</w:t>
      </w:r>
    </w:p>
    <w:p w14:paraId="1946CB80" w14:textId="77777777" w:rsidR="00B82E06" w:rsidRDefault="00C20584">
      <w:pPr>
        <w:pStyle w:val="ListParagraph"/>
        <w:numPr>
          <w:ilvl w:val="1"/>
          <w:numId w:val="4"/>
        </w:numPr>
        <w:tabs>
          <w:tab w:val="left" w:pos="1747"/>
        </w:tabs>
        <w:spacing w:before="83"/>
        <w:ind w:left="1747" w:right="0" w:hanging="479"/>
        <w:jc w:val="both"/>
        <w:rPr>
          <w:sz w:val="20"/>
        </w:rPr>
      </w:pPr>
      <w:r>
        <w:rPr>
          <w:sz w:val="20"/>
        </w:rPr>
        <w:t>a</w:t>
      </w:r>
      <w:r>
        <w:rPr>
          <w:spacing w:val="5"/>
          <w:sz w:val="20"/>
        </w:rPr>
        <w:t xml:space="preserve"> </w:t>
      </w:r>
      <w:r>
        <w:rPr>
          <w:sz w:val="20"/>
        </w:rPr>
        <w:t>description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activities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Ofﬁce;</w:t>
      </w:r>
      <w:r>
        <w:rPr>
          <w:spacing w:val="6"/>
          <w:sz w:val="20"/>
        </w:rPr>
        <w:t xml:space="preserve"> </w:t>
      </w:r>
      <w:r>
        <w:rPr>
          <w:spacing w:val="-5"/>
          <w:sz w:val="20"/>
        </w:rPr>
        <w:t>and</w:t>
      </w:r>
    </w:p>
    <w:p w14:paraId="4BF9B6C8" w14:textId="77777777" w:rsidR="00B82E06" w:rsidRDefault="00C20584">
      <w:pPr>
        <w:pStyle w:val="ListParagraph"/>
        <w:numPr>
          <w:ilvl w:val="1"/>
          <w:numId w:val="4"/>
        </w:numPr>
        <w:tabs>
          <w:tab w:val="left" w:pos="1747"/>
        </w:tabs>
        <w:spacing w:before="107" w:line="213" w:lineRule="auto"/>
        <w:ind w:left="1747" w:hanging="464"/>
        <w:jc w:val="both"/>
        <w:rPr>
          <w:sz w:val="20"/>
        </w:rPr>
      </w:pPr>
      <w:r>
        <w:rPr>
          <w:sz w:val="20"/>
        </w:rPr>
        <w:t>such other information relating to its functions that the Ofﬁce may consider necessary.</w:t>
      </w:r>
    </w:p>
    <w:p w14:paraId="45E5E2DC" w14:textId="77777777" w:rsidR="00B82E06" w:rsidRDefault="00C20584">
      <w:pPr>
        <w:pStyle w:val="ListParagraph"/>
        <w:numPr>
          <w:ilvl w:val="0"/>
          <w:numId w:val="4"/>
        </w:numPr>
        <w:tabs>
          <w:tab w:val="left" w:pos="1214"/>
        </w:tabs>
        <w:spacing w:line="213" w:lineRule="auto"/>
        <w:ind w:firstLine="283"/>
        <w:jc w:val="both"/>
        <w:rPr>
          <w:sz w:val="20"/>
        </w:rPr>
      </w:pPr>
      <w:r>
        <w:rPr>
          <w:sz w:val="20"/>
        </w:rPr>
        <w:t xml:space="preserve">The Attorney-General shall cause a copy of the report furnished </w:t>
      </w:r>
      <w:r>
        <w:rPr>
          <w:sz w:val="20"/>
        </w:rPr>
        <w:t>under subsection (1) to be laid before each House of Parliament within ﬁfteen days after the day on which the President receives the report.</w:t>
      </w:r>
    </w:p>
    <w:p w14:paraId="1F3CE159" w14:textId="77777777" w:rsidR="00B82E06" w:rsidRDefault="00C20584">
      <w:pPr>
        <w:pStyle w:val="Heading2"/>
      </w:pPr>
      <w:bookmarkStart w:id="84" w:name="32._Regulations."/>
      <w:bookmarkStart w:id="85" w:name="_bookmark42"/>
      <w:bookmarkEnd w:id="84"/>
      <w:bookmarkEnd w:id="85"/>
      <w:r>
        <w:rPr>
          <w:spacing w:val="-2"/>
          <w:w w:val="105"/>
        </w:rPr>
        <w:t>Regulations.</w:t>
      </w:r>
    </w:p>
    <w:p w14:paraId="7D9DDB7C" w14:textId="77777777" w:rsidR="00B82E06" w:rsidRDefault="00C20584">
      <w:pPr>
        <w:pStyle w:val="ListParagraph"/>
        <w:numPr>
          <w:ilvl w:val="0"/>
          <w:numId w:val="16"/>
        </w:numPr>
        <w:tabs>
          <w:tab w:val="left" w:pos="1204"/>
        </w:tabs>
        <w:spacing w:before="106" w:line="213" w:lineRule="auto"/>
        <w:ind w:left="587" w:firstLine="283"/>
        <w:jc w:val="both"/>
        <w:rPr>
          <w:sz w:val="20"/>
        </w:rPr>
      </w:pPr>
      <w:r>
        <w:rPr>
          <w:sz w:val="20"/>
        </w:rPr>
        <w:t>The Attorney-General may make regulations, not inconsistent with this Act, prescribing all matters required or permitted to be prescribed, or necessary or convenient to be prescribed or carrying out or giving effect to this Act.</w:t>
      </w:r>
    </w:p>
    <w:p w14:paraId="2BFA212E" w14:textId="77777777" w:rsidR="00B82E06" w:rsidRDefault="00C20584">
      <w:pPr>
        <w:pStyle w:val="Heading2"/>
      </w:pPr>
      <w:bookmarkStart w:id="86" w:name="33._Savings."/>
      <w:bookmarkStart w:id="87" w:name="_bookmark43"/>
      <w:bookmarkEnd w:id="86"/>
      <w:bookmarkEnd w:id="87"/>
      <w:r>
        <w:rPr>
          <w:spacing w:val="-2"/>
        </w:rPr>
        <w:t>Savings.</w:t>
      </w:r>
    </w:p>
    <w:p w14:paraId="35D7A260" w14:textId="77777777" w:rsidR="00B82E06" w:rsidRDefault="00C20584">
      <w:pPr>
        <w:pStyle w:val="ListParagraph"/>
        <w:numPr>
          <w:ilvl w:val="0"/>
          <w:numId w:val="16"/>
        </w:numPr>
        <w:tabs>
          <w:tab w:val="left" w:pos="1213"/>
        </w:tabs>
        <w:spacing w:before="107" w:line="213" w:lineRule="auto"/>
        <w:ind w:left="587" w:firstLine="283"/>
        <w:jc w:val="both"/>
        <w:rPr>
          <w:sz w:val="20"/>
        </w:rPr>
      </w:pPr>
      <w:r>
        <w:rPr>
          <w:sz w:val="20"/>
        </w:rPr>
        <w:t>A person who immediately before the coming into force of this Act was the Solicitor-General, a Deputy Solicitor-General, a State Counsel or a member of staff of the Ofﬁce shall continue to be a Solicitor-General, a Deputy Solicitor-General, a State</w:t>
      </w:r>
      <w:r>
        <w:rPr>
          <w:spacing w:val="-5"/>
          <w:sz w:val="20"/>
        </w:rPr>
        <w:t xml:space="preserve"> </w:t>
      </w:r>
      <w:r>
        <w:rPr>
          <w:sz w:val="20"/>
        </w:rPr>
        <w:t>Counsel</w:t>
      </w:r>
      <w:r>
        <w:rPr>
          <w:spacing w:val="-5"/>
          <w:sz w:val="20"/>
        </w:rPr>
        <w:t xml:space="preserve"> </w:t>
      </w:r>
      <w:r>
        <w:rPr>
          <w:sz w:val="20"/>
        </w:rPr>
        <w:t>or</w:t>
      </w:r>
      <w:r>
        <w:rPr>
          <w:spacing w:val="-5"/>
          <w:sz w:val="20"/>
        </w:rPr>
        <w:t xml:space="preserve"> </w:t>
      </w:r>
      <w:r>
        <w:rPr>
          <w:sz w:val="20"/>
        </w:rPr>
        <w:t>a</w:t>
      </w:r>
      <w:r>
        <w:rPr>
          <w:spacing w:val="-5"/>
          <w:sz w:val="20"/>
        </w:rPr>
        <w:t xml:space="preserve"> </w:t>
      </w:r>
      <w:r>
        <w:rPr>
          <w:sz w:val="20"/>
        </w:rPr>
        <w:t>member</w:t>
      </w:r>
      <w:r>
        <w:rPr>
          <w:spacing w:val="-5"/>
          <w:sz w:val="20"/>
        </w:rPr>
        <w:t xml:space="preserve"> </w:t>
      </w:r>
      <w:r>
        <w:rPr>
          <w:sz w:val="20"/>
        </w:rPr>
        <w:t>of</w:t>
      </w:r>
      <w:r>
        <w:rPr>
          <w:spacing w:val="-5"/>
          <w:sz w:val="20"/>
        </w:rPr>
        <w:t xml:space="preserve"> </w:t>
      </w:r>
      <w:r>
        <w:rPr>
          <w:sz w:val="20"/>
        </w:rPr>
        <w:t>staff</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Ofﬁce</w:t>
      </w:r>
      <w:r>
        <w:rPr>
          <w:spacing w:val="-5"/>
          <w:sz w:val="20"/>
        </w:rPr>
        <w:t xml:space="preserve"> </w:t>
      </w:r>
      <w:r>
        <w:rPr>
          <w:sz w:val="20"/>
        </w:rPr>
        <w:t>as</w:t>
      </w:r>
      <w:r>
        <w:rPr>
          <w:spacing w:val="-5"/>
          <w:sz w:val="20"/>
        </w:rPr>
        <w:t xml:space="preserve"> </w:t>
      </w:r>
      <w:r>
        <w:rPr>
          <w:sz w:val="20"/>
        </w:rPr>
        <w:t>if</w:t>
      </w:r>
      <w:r>
        <w:rPr>
          <w:spacing w:val="-5"/>
          <w:sz w:val="20"/>
        </w:rPr>
        <w:t xml:space="preserve"> </w:t>
      </w:r>
      <w:r>
        <w:rPr>
          <w:sz w:val="20"/>
        </w:rPr>
        <w:t>that</w:t>
      </w:r>
      <w:r>
        <w:rPr>
          <w:spacing w:val="-5"/>
          <w:sz w:val="20"/>
        </w:rPr>
        <w:t xml:space="preserve"> </w:t>
      </w:r>
      <w:r>
        <w:rPr>
          <w:sz w:val="20"/>
        </w:rPr>
        <w:t>person</w:t>
      </w:r>
      <w:r>
        <w:rPr>
          <w:spacing w:val="-5"/>
          <w:sz w:val="20"/>
        </w:rPr>
        <w:t xml:space="preserve"> </w:t>
      </w:r>
      <w:r>
        <w:rPr>
          <w:sz w:val="20"/>
        </w:rPr>
        <w:t>has</w:t>
      </w:r>
      <w:r>
        <w:rPr>
          <w:spacing w:val="-5"/>
          <w:sz w:val="20"/>
        </w:rPr>
        <w:t xml:space="preserve"> </w:t>
      </w:r>
      <w:r>
        <w:rPr>
          <w:sz w:val="20"/>
        </w:rPr>
        <w:t>been</w:t>
      </w:r>
      <w:r>
        <w:rPr>
          <w:spacing w:val="-5"/>
          <w:sz w:val="20"/>
        </w:rPr>
        <w:t xml:space="preserve"> </w:t>
      </w:r>
      <w:r>
        <w:rPr>
          <w:sz w:val="20"/>
        </w:rPr>
        <w:t>appointed under this Act.</w:t>
      </w:r>
    </w:p>
    <w:p w14:paraId="2C7D0D59" w14:textId="77777777" w:rsidR="00B82E06" w:rsidRDefault="00C20584">
      <w:pPr>
        <w:pStyle w:val="Heading2"/>
        <w:jc w:val="both"/>
      </w:pPr>
      <w:bookmarkStart w:id="88" w:name="33A._Further_saving."/>
      <w:bookmarkStart w:id="89" w:name="_bookmark44"/>
      <w:bookmarkEnd w:id="88"/>
      <w:bookmarkEnd w:id="89"/>
      <w:r>
        <w:rPr>
          <w:w w:val="105"/>
        </w:rPr>
        <w:t>Further</w:t>
      </w:r>
      <w:r>
        <w:rPr>
          <w:spacing w:val="15"/>
          <w:w w:val="105"/>
        </w:rPr>
        <w:t xml:space="preserve"> </w:t>
      </w:r>
      <w:r>
        <w:rPr>
          <w:spacing w:val="-2"/>
          <w:w w:val="105"/>
        </w:rPr>
        <w:t>saving.</w:t>
      </w:r>
    </w:p>
    <w:p w14:paraId="5475EC51" w14:textId="77777777" w:rsidR="00B82E06" w:rsidRDefault="00C20584">
      <w:pPr>
        <w:pStyle w:val="BodyText"/>
        <w:spacing w:before="106" w:line="213" w:lineRule="auto"/>
        <w:ind w:left="587"/>
        <w:jc w:val="both"/>
      </w:pPr>
      <w:r>
        <w:rPr>
          <w:b/>
        </w:rPr>
        <w:t xml:space="preserve">33A. </w:t>
      </w:r>
      <w:r>
        <w:t>Any State Counsel, ofﬁcer or member of staff employed and deployed by the Public Service Commission and serving in the Ofﬁce immediately before the commencement of this section shall—</w:t>
      </w:r>
    </w:p>
    <w:p w14:paraId="4AF7C939" w14:textId="77777777" w:rsidR="00B82E06" w:rsidRDefault="00C20584">
      <w:pPr>
        <w:pStyle w:val="ListParagraph"/>
        <w:numPr>
          <w:ilvl w:val="1"/>
          <w:numId w:val="16"/>
        </w:numPr>
        <w:tabs>
          <w:tab w:val="left" w:pos="1747"/>
        </w:tabs>
        <w:spacing w:line="213" w:lineRule="auto"/>
        <w:ind w:left="1747"/>
        <w:jc w:val="both"/>
        <w:rPr>
          <w:sz w:val="20"/>
        </w:rPr>
      </w:pPr>
      <w:r>
        <w:rPr>
          <w:sz w:val="20"/>
        </w:rPr>
        <w:t>on the commencement of this section, be deemed to have been employed and deployed in accordance with this Act;</w:t>
      </w:r>
    </w:p>
    <w:p w14:paraId="1EEF7BD5" w14:textId="77777777" w:rsidR="00B82E06" w:rsidRDefault="00B82E06">
      <w:pPr>
        <w:spacing w:line="213" w:lineRule="auto"/>
        <w:jc w:val="both"/>
        <w:rPr>
          <w:sz w:val="20"/>
        </w:rPr>
        <w:sectPr w:rsidR="00B82E06">
          <w:headerReference w:type="default" r:id="rId20"/>
          <w:pgSz w:w="11910" w:h="16840"/>
          <w:pgMar w:top="1920" w:right="1680" w:bottom="280" w:left="1680" w:header="0" w:footer="0" w:gutter="0"/>
          <w:cols w:space="720"/>
        </w:sectPr>
      </w:pPr>
    </w:p>
    <w:p w14:paraId="646E51F9" w14:textId="77777777" w:rsidR="00B82E06" w:rsidRDefault="00C20584">
      <w:pPr>
        <w:pStyle w:val="ListParagraph"/>
        <w:numPr>
          <w:ilvl w:val="1"/>
          <w:numId w:val="16"/>
        </w:numPr>
        <w:tabs>
          <w:tab w:val="left" w:pos="1747"/>
        </w:tabs>
        <w:spacing w:before="210" w:line="213" w:lineRule="auto"/>
        <w:ind w:left="1747" w:hanging="480"/>
        <w:jc w:val="both"/>
        <w:rPr>
          <w:sz w:val="20"/>
        </w:rPr>
      </w:pPr>
      <w:r>
        <w:rPr>
          <w:sz w:val="20"/>
        </w:rPr>
        <w:t>retain</w:t>
      </w:r>
      <w:r>
        <w:rPr>
          <w:spacing w:val="-7"/>
          <w:sz w:val="20"/>
        </w:rPr>
        <w:t xml:space="preserve"> </w:t>
      </w:r>
      <w:r>
        <w:rPr>
          <w:sz w:val="20"/>
        </w:rPr>
        <w:t>any</w:t>
      </w:r>
      <w:r>
        <w:rPr>
          <w:spacing w:val="-7"/>
          <w:sz w:val="20"/>
        </w:rPr>
        <w:t xml:space="preserve"> </w:t>
      </w:r>
      <w:r>
        <w:rPr>
          <w:sz w:val="20"/>
        </w:rPr>
        <w:t>rights</w:t>
      </w:r>
      <w:r>
        <w:rPr>
          <w:spacing w:val="-7"/>
          <w:sz w:val="20"/>
        </w:rPr>
        <w:t xml:space="preserve"> </w:t>
      </w:r>
      <w:r>
        <w:rPr>
          <w:sz w:val="20"/>
        </w:rPr>
        <w:t>that</w:t>
      </w:r>
      <w:r>
        <w:rPr>
          <w:spacing w:val="-7"/>
          <w:sz w:val="20"/>
        </w:rPr>
        <w:t xml:space="preserve"> </w:t>
      </w:r>
      <w:r>
        <w:rPr>
          <w:sz w:val="20"/>
        </w:rPr>
        <w:t>have</w:t>
      </w:r>
      <w:r>
        <w:rPr>
          <w:spacing w:val="-7"/>
          <w:sz w:val="20"/>
        </w:rPr>
        <w:t xml:space="preserve"> </w:t>
      </w:r>
      <w:r>
        <w:rPr>
          <w:sz w:val="20"/>
        </w:rPr>
        <w:t>accrued</w:t>
      </w:r>
      <w:r>
        <w:rPr>
          <w:spacing w:val="-7"/>
          <w:sz w:val="20"/>
        </w:rPr>
        <w:t xml:space="preserve"> </w:t>
      </w:r>
      <w:r>
        <w:rPr>
          <w:sz w:val="20"/>
        </w:rPr>
        <w:t>or</w:t>
      </w:r>
      <w:r>
        <w:rPr>
          <w:spacing w:val="-7"/>
          <w:sz w:val="20"/>
        </w:rPr>
        <w:t xml:space="preserve"> </w:t>
      </w:r>
      <w:r>
        <w:rPr>
          <w:sz w:val="20"/>
        </w:rPr>
        <w:t>are</w:t>
      </w:r>
      <w:r>
        <w:rPr>
          <w:spacing w:val="-7"/>
          <w:sz w:val="20"/>
        </w:rPr>
        <w:t xml:space="preserve"> </w:t>
      </w:r>
      <w:r>
        <w:rPr>
          <w:sz w:val="20"/>
        </w:rPr>
        <w:t>accruing</w:t>
      </w:r>
      <w:r>
        <w:rPr>
          <w:spacing w:val="-7"/>
          <w:sz w:val="20"/>
        </w:rPr>
        <w:t xml:space="preserve"> </w:t>
      </w:r>
      <w:r>
        <w:rPr>
          <w:sz w:val="20"/>
        </w:rPr>
        <w:t>to</w:t>
      </w:r>
      <w:r>
        <w:rPr>
          <w:spacing w:val="-7"/>
          <w:sz w:val="20"/>
        </w:rPr>
        <w:t xml:space="preserve"> </w:t>
      </w:r>
      <w:r>
        <w:rPr>
          <w:sz w:val="20"/>
        </w:rPr>
        <w:t>him</w:t>
      </w:r>
      <w:r>
        <w:rPr>
          <w:spacing w:val="-7"/>
          <w:sz w:val="20"/>
        </w:rPr>
        <w:t xml:space="preserve"> </w:t>
      </w:r>
      <w:r>
        <w:rPr>
          <w:sz w:val="20"/>
        </w:rPr>
        <w:t>or</w:t>
      </w:r>
      <w:r>
        <w:rPr>
          <w:spacing w:val="-7"/>
          <w:sz w:val="20"/>
        </w:rPr>
        <w:t xml:space="preserve"> </w:t>
      </w:r>
      <w:r>
        <w:rPr>
          <w:sz w:val="20"/>
        </w:rPr>
        <w:t>her</w:t>
      </w:r>
      <w:r>
        <w:rPr>
          <w:spacing w:val="-7"/>
          <w:sz w:val="20"/>
        </w:rPr>
        <w:t xml:space="preserve"> </w:t>
      </w:r>
      <w:r>
        <w:rPr>
          <w:sz w:val="20"/>
        </w:rPr>
        <w:t>before the commencement of this Act;</w:t>
      </w:r>
    </w:p>
    <w:p w14:paraId="774BB51D" w14:textId="77777777" w:rsidR="00B82E06" w:rsidRDefault="00C20584">
      <w:pPr>
        <w:pStyle w:val="ListParagraph"/>
        <w:numPr>
          <w:ilvl w:val="1"/>
          <w:numId w:val="16"/>
        </w:numPr>
        <w:tabs>
          <w:tab w:val="left" w:pos="1747"/>
        </w:tabs>
        <w:spacing w:line="213" w:lineRule="auto"/>
        <w:ind w:left="1747" w:hanging="464"/>
        <w:jc w:val="both"/>
        <w:rPr>
          <w:sz w:val="20"/>
        </w:rPr>
      </w:pPr>
      <w:r>
        <w:rPr>
          <w:spacing w:val="-2"/>
          <w:w w:val="105"/>
          <w:sz w:val="20"/>
        </w:rPr>
        <w:t>continue</w:t>
      </w:r>
      <w:r>
        <w:rPr>
          <w:spacing w:val="-6"/>
          <w:w w:val="105"/>
          <w:sz w:val="20"/>
        </w:rPr>
        <w:t xml:space="preserve"> </w:t>
      </w:r>
      <w:r>
        <w:rPr>
          <w:spacing w:val="-2"/>
          <w:w w:val="105"/>
          <w:sz w:val="20"/>
        </w:rPr>
        <w:t>to</w:t>
      </w:r>
      <w:r>
        <w:rPr>
          <w:spacing w:val="-6"/>
          <w:w w:val="105"/>
          <w:sz w:val="20"/>
        </w:rPr>
        <w:t xml:space="preserve"> </w:t>
      </w:r>
      <w:r>
        <w:rPr>
          <w:spacing w:val="-2"/>
          <w:w w:val="105"/>
          <w:sz w:val="20"/>
        </w:rPr>
        <w:t>contribute</w:t>
      </w:r>
      <w:r>
        <w:rPr>
          <w:spacing w:val="-6"/>
          <w:w w:val="105"/>
          <w:sz w:val="20"/>
        </w:rPr>
        <w:t xml:space="preserve"> </w:t>
      </w:r>
      <w:r>
        <w:rPr>
          <w:spacing w:val="-2"/>
          <w:w w:val="105"/>
          <w:sz w:val="20"/>
        </w:rPr>
        <w:t>to</w:t>
      </w:r>
      <w:r>
        <w:rPr>
          <w:spacing w:val="-6"/>
          <w:w w:val="105"/>
          <w:sz w:val="20"/>
        </w:rPr>
        <w:t xml:space="preserve"> </w:t>
      </w:r>
      <w:r>
        <w:rPr>
          <w:spacing w:val="-2"/>
          <w:w w:val="105"/>
          <w:sz w:val="20"/>
        </w:rPr>
        <w:t>any</w:t>
      </w:r>
      <w:r>
        <w:rPr>
          <w:spacing w:val="-6"/>
          <w:w w:val="105"/>
          <w:sz w:val="20"/>
        </w:rPr>
        <w:t xml:space="preserve"> </w:t>
      </w:r>
      <w:r>
        <w:rPr>
          <w:spacing w:val="-2"/>
          <w:w w:val="105"/>
          <w:sz w:val="20"/>
        </w:rPr>
        <w:t>superannuation</w:t>
      </w:r>
      <w:r>
        <w:rPr>
          <w:spacing w:val="-6"/>
          <w:w w:val="105"/>
          <w:sz w:val="20"/>
        </w:rPr>
        <w:t xml:space="preserve"> </w:t>
      </w:r>
      <w:r>
        <w:rPr>
          <w:spacing w:val="-2"/>
          <w:w w:val="105"/>
          <w:sz w:val="20"/>
        </w:rPr>
        <w:t>scheme</w:t>
      </w:r>
      <w:r>
        <w:rPr>
          <w:spacing w:val="-6"/>
          <w:w w:val="105"/>
          <w:sz w:val="20"/>
        </w:rPr>
        <w:t xml:space="preserve"> </w:t>
      </w:r>
      <w:r>
        <w:rPr>
          <w:spacing w:val="-2"/>
          <w:w w:val="105"/>
          <w:sz w:val="20"/>
        </w:rPr>
        <w:t>to</w:t>
      </w:r>
      <w:r>
        <w:rPr>
          <w:spacing w:val="-6"/>
          <w:w w:val="105"/>
          <w:sz w:val="20"/>
        </w:rPr>
        <w:t xml:space="preserve"> </w:t>
      </w:r>
      <w:r>
        <w:rPr>
          <w:spacing w:val="-2"/>
          <w:w w:val="105"/>
          <w:sz w:val="20"/>
        </w:rPr>
        <w:t>which</w:t>
      </w:r>
      <w:r>
        <w:rPr>
          <w:spacing w:val="-6"/>
          <w:w w:val="105"/>
          <w:sz w:val="20"/>
        </w:rPr>
        <w:t xml:space="preserve"> </w:t>
      </w:r>
      <w:r>
        <w:rPr>
          <w:spacing w:val="-2"/>
          <w:w w:val="105"/>
          <w:sz w:val="20"/>
        </w:rPr>
        <w:t>he</w:t>
      </w:r>
      <w:r>
        <w:rPr>
          <w:spacing w:val="-6"/>
          <w:w w:val="105"/>
          <w:sz w:val="20"/>
        </w:rPr>
        <w:t xml:space="preserve"> </w:t>
      </w:r>
      <w:r>
        <w:rPr>
          <w:spacing w:val="-2"/>
          <w:w w:val="105"/>
          <w:sz w:val="20"/>
        </w:rPr>
        <w:t xml:space="preserve">or </w:t>
      </w:r>
      <w:r>
        <w:rPr>
          <w:sz w:val="20"/>
        </w:rPr>
        <w:t xml:space="preserve">she was a contributor immediately before the commencement of this </w:t>
      </w:r>
      <w:r>
        <w:rPr>
          <w:spacing w:val="-4"/>
          <w:w w:val="105"/>
          <w:sz w:val="20"/>
        </w:rPr>
        <w:t>Act;</w:t>
      </w:r>
    </w:p>
    <w:p w14:paraId="2E701CD0" w14:textId="77777777" w:rsidR="00B82E06" w:rsidRDefault="00C20584">
      <w:pPr>
        <w:pStyle w:val="ListParagraph"/>
        <w:numPr>
          <w:ilvl w:val="1"/>
          <w:numId w:val="16"/>
        </w:numPr>
        <w:tabs>
          <w:tab w:val="left" w:pos="1747"/>
        </w:tabs>
        <w:spacing w:line="213" w:lineRule="auto"/>
        <w:ind w:left="1747" w:hanging="482"/>
        <w:jc w:val="both"/>
        <w:rPr>
          <w:sz w:val="20"/>
        </w:rPr>
      </w:pPr>
      <w:r>
        <w:rPr>
          <w:sz w:val="20"/>
        </w:rPr>
        <w:t>be</w:t>
      </w:r>
      <w:r>
        <w:rPr>
          <w:spacing w:val="-10"/>
          <w:sz w:val="20"/>
        </w:rPr>
        <w:t xml:space="preserve"> </w:t>
      </w:r>
      <w:r>
        <w:rPr>
          <w:sz w:val="20"/>
        </w:rPr>
        <w:t>entitled</w:t>
      </w:r>
      <w:r>
        <w:rPr>
          <w:spacing w:val="-10"/>
          <w:sz w:val="20"/>
        </w:rPr>
        <w:t xml:space="preserve"> </w:t>
      </w:r>
      <w:r>
        <w:rPr>
          <w:sz w:val="20"/>
        </w:rPr>
        <w:t>to</w:t>
      </w:r>
      <w:r>
        <w:rPr>
          <w:spacing w:val="-10"/>
          <w:sz w:val="20"/>
        </w:rPr>
        <w:t xml:space="preserve"> </w:t>
      </w:r>
      <w:r>
        <w:rPr>
          <w:sz w:val="20"/>
        </w:rPr>
        <w:t>receive</w:t>
      </w:r>
      <w:r>
        <w:rPr>
          <w:spacing w:val="-10"/>
          <w:sz w:val="20"/>
        </w:rPr>
        <w:t xml:space="preserve"> </w:t>
      </w:r>
      <w:r>
        <w:rPr>
          <w:sz w:val="20"/>
        </w:rPr>
        <w:t>any</w:t>
      </w:r>
      <w:r>
        <w:rPr>
          <w:spacing w:val="-10"/>
          <w:sz w:val="20"/>
        </w:rPr>
        <w:t xml:space="preserve"> </w:t>
      </w:r>
      <w:r>
        <w:rPr>
          <w:sz w:val="20"/>
        </w:rPr>
        <w:t>deferred</w:t>
      </w:r>
      <w:r>
        <w:rPr>
          <w:spacing w:val="-10"/>
          <w:sz w:val="20"/>
        </w:rPr>
        <w:t xml:space="preserve"> </w:t>
      </w:r>
      <w:r>
        <w:rPr>
          <w:sz w:val="20"/>
        </w:rPr>
        <w:t>or</w:t>
      </w:r>
      <w:r>
        <w:rPr>
          <w:spacing w:val="-10"/>
          <w:sz w:val="20"/>
        </w:rPr>
        <w:t xml:space="preserve"> </w:t>
      </w:r>
      <w:r>
        <w:rPr>
          <w:sz w:val="20"/>
        </w:rPr>
        <w:t>extended</w:t>
      </w:r>
      <w:r>
        <w:rPr>
          <w:spacing w:val="-10"/>
          <w:sz w:val="20"/>
        </w:rPr>
        <w:t xml:space="preserve"> </w:t>
      </w:r>
      <w:r>
        <w:rPr>
          <w:sz w:val="20"/>
        </w:rPr>
        <w:t>leave</w:t>
      </w:r>
      <w:r>
        <w:rPr>
          <w:spacing w:val="-10"/>
          <w:sz w:val="20"/>
        </w:rPr>
        <w:t xml:space="preserve"> </w:t>
      </w:r>
      <w:r>
        <w:rPr>
          <w:sz w:val="20"/>
        </w:rPr>
        <w:t>and</w:t>
      </w:r>
      <w:r>
        <w:rPr>
          <w:spacing w:val="-10"/>
          <w:sz w:val="20"/>
        </w:rPr>
        <w:t xml:space="preserve"> </w:t>
      </w:r>
      <w:r>
        <w:rPr>
          <w:sz w:val="20"/>
        </w:rPr>
        <w:t>any</w:t>
      </w:r>
      <w:r>
        <w:rPr>
          <w:spacing w:val="-10"/>
          <w:sz w:val="20"/>
        </w:rPr>
        <w:t xml:space="preserve"> </w:t>
      </w:r>
      <w:r>
        <w:rPr>
          <w:sz w:val="20"/>
        </w:rPr>
        <w:t xml:space="preserve">payment, pension or gratuity as if he or she has continued to be such an ofﬁcer, contributor or person during his or her service as a member of the </w:t>
      </w:r>
      <w:r>
        <w:rPr>
          <w:spacing w:val="-2"/>
          <w:sz w:val="20"/>
        </w:rPr>
        <w:t>Ofﬁce;</w:t>
      </w:r>
    </w:p>
    <w:p w14:paraId="1E0E1408" w14:textId="77777777" w:rsidR="00B82E06" w:rsidRDefault="00C20584">
      <w:pPr>
        <w:pStyle w:val="ListParagraph"/>
        <w:numPr>
          <w:ilvl w:val="1"/>
          <w:numId w:val="16"/>
        </w:numPr>
        <w:tabs>
          <w:tab w:val="left" w:pos="1745"/>
          <w:tab w:val="left" w:pos="1747"/>
        </w:tabs>
        <w:spacing w:line="213" w:lineRule="auto"/>
        <w:ind w:left="1747"/>
        <w:jc w:val="both"/>
        <w:rPr>
          <w:sz w:val="20"/>
        </w:rPr>
      </w:pPr>
      <w:r>
        <w:rPr>
          <w:sz w:val="20"/>
        </w:rPr>
        <w:t>be deemed to have been employed in accordance with this Act for the purposes of any written law under which any rights accrued or were accruing to him or her under which he or she continues to contribute or by which any entitlement has been conferred; and</w:t>
      </w:r>
    </w:p>
    <w:p w14:paraId="1D2340CA" w14:textId="77777777" w:rsidR="00B82E06" w:rsidRDefault="00C20584">
      <w:pPr>
        <w:pStyle w:val="ListParagraph"/>
        <w:numPr>
          <w:ilvl w:val="1"/>
          <w:numId w:val="16"/>
        </w:numPr>
        <w:tabs>
          <w:tab w:val="left" w:pos="1745"/>
          <w:tab w:val="left" w:pos="1747"/>
        </w:tabs>
        <w:spacing w:before="112" w:line="213" w:lineRule="auto"/>
        <w:ind w:left="1747" w:hanging="456"/>
        <w:jc w:val="both"/>
        <w:rPr>
          <w:sz w:val="20"/>
        </w:rPr>
      </w:pPr>
      <w:r>
        <w:rPr>
          <w:sz w:val="20"/>
        </w:rPr>
        <w:t>be</w:t>
      </w:r>
      <w:r>
        <w:rPr>
          <w:spacing w:val="31"/>
          <w:sz w:val="20"/>
        </w:rPr>
        <w:t xml:space="preserve"> </w:t>
      </w:r>
      <w:r>
        <w:rPr>
          <w:sz w:val="20"/>
        </w:rPr>
        <w:t>deemed</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w:t>
      </w:r>
      <w:r>
        <w:rPr>
          <w:spacing w:val="31"/>
          <w:sz w:val="20"/>
        </w:rPr>
        <w:t xml:space="preserve"> </w:t>
      </w:r>
      <w:r>
        <w:rPr>
          <w:sz w:val="20"/>
        </w:rPr>
        <w:t>State</w:t>
      </w:r>
      <w:r>
        <w:rPr>
          <w:spacing w:val="31"/>
          <w:sz w:val="20"/>
        </w:rPr>
        <w:t xml:space="preserve"> </w:t>
      </w:r>
      <w:r>
        <w:rPr>
          <w:sz w:val="20"/>
        </w:rPr>
        <w:t>Counsel,</w:t>
      </w:r>
      <w:r>
        <w:rPr>
          <w:spacing w:val="31"/>
          <w:sz w:val="20"/>
        </w:rPr>
        <w:t xml:space="preserve"> </w:t>
      </w:r>
      <w:r>
        <w:rPr>
          <w:sz w:val="20"/>
        </w:rPr>
        <w:t>ofﬁcer</w:t>
      </w:r>
      <w:r>
        <w:rPr>
          <w:spacing w:val="31"/>
          <w:sz w:val="20"/>
        </w:rPr>
        <w:t xml:space="preserve"> </w:t>
      </w:r>
      <w:r>
        <w:rPr>
          <w:sz w:val="20"/>
        </w:rPr>
        <w:t>or</w:t>
      </w:r>
      <w:r>
        <w:rPr>
          <w:spacing w:val="31"/>
          <w:sz w:val="20"/>
        </w:rPr>
        <w:t xml:space="preserve"> </w:t>
      </w:r>
      <w:r>
        <w:rPr>
          <w:sz w:val="20"/>
        </w:rPr>
        <w:t>employee</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Ofﬁce for the purposes of any superannuation scheme to which he or she is entitled to contribute.</w:t>
      </w:r>
    </w:p>
    <w:p w14:paraId="6C793C9A" w14:textId="77777777" w:rsidR="00B82E06" w:rsidRDefault="00C20584">
      <w:pPr>
        <w:spacing w:before="97"/>
        <w:ind w:left="52" w:right="52"/>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0216DB22" w14:textId="77777777" w:rsidR="00B82E06" w:rsidRDefault="00C20584">
      <w:pPr>
        <w:pStyle w:val="BodyText"/>
        <w:spacing w:before="7"/>
        <w:ind w:left="0" w:right="0" w:firstLine="0"/>
        <w:rPr>
          <w:sz w:val="19"/>
        </w:rPr>
      </w:pPr>
      <w:r>
        <w:rPr>
          <w:noProof/>
        </w:rPr>
        <mc:AlternateContent>
          <mc:Choice Requires="wps">
            <w:drawing>
              <wp:anchor distT="0" distB="0" distL="0" distR="0" simplePos="0" relativeHeight="487588864" behindDoc="1" locked="0" layoutInCell="1" allowOverlap="1" wp14:anchorId="271B83AC" wp14:editId="65972231">
                <wp:simplePos x="0" y="0"/>
                <wp:positionH relativeFrom="page">
                  <wp:posOffset>3077984</wp:posOffset>
                </wp:positionH>
                <wp:positionV relativeFrom="paragraph">
                  <wp:posOffset>182456</wp:posOffset>
                </wp:positionV>
                <wp:extent cx="1404620" cy="1270"/>
                <wp:effectExtent l="0" t="0" r="0" b="0"/>
                <wp:wrapTopAndBottom/>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366651pt;width:110.6pt;height:.1pt;mso-position-horizontal-relative:page;mso-position-vertical-relative:paragraph;z-index:-15727616;mso-wrap-distance-left:0;mso-wrap-distance-right:0" id="docshape67" coordorigin="4847,287" coordsize="2212,0" path="m7058,287l4847,287e" filled="false" stroked="true" strokeweight=".5pt" strokecolor="#000000">
                <v:path arrowok="t"/>
                <v:stroke dashstyle="solid"/>
                <w10:wrap type="topAndBottom"/>
              </v:shape>
            </w:pict>
          </mc:Fallback>
        </mc:AlternateContent>
      </w:r>
    </w:p>
    <w:p w14:paraId="41E14C24" w14:textId="77777777" w:rsidR="00B82E06" w:rsidRDefault="00B82E06">
      <w:pPr>
        <w:rPr>
          <w:sz w:val="19"/>
        </w:rPr>
        <w:sectPr w:rsidR="00B82E06">
          <w:headerReference w:type="default" r:id="rId21"/>
          <w:pgSz w:w="11910" w:h="16840"/>
          <w:pgMar w:top="2820" w:right="1680" w:bottom="280" w:left="1680" w:header="2544" w:footer="0" w:gutter="0"/>
          <w:cols w:space="720"/>
        </w:sectPr>
      </w:pPr>
    </w:p>
    <w:p w14:paraId="7B32E209" w14:textId="77777777" w:rsidR="00B82E06" w:rsidRDefault="00B82E06">
      <w:pPr>
        <w:pStyle w:val="BodyText"/>
        <w:spacing w:before="0"/>
        <w:ind w:left="0" w:right="0" w:firstLine="0"/>
        <w:rPr>
          <w:sz w:val="15"/>
        </w:rPr>
      </w:pPr>
    </w:p>
    <w:p w14:paraId="6A1665C2" w14:textId="77777777" w:rsidR="00B82E06" w:rsidRDefault="00B82E06">
      <w:pPr>
        <w:rPr>
          <w:sz w:val="15"/>
        </w:rPr>
        <w:sectPr w:rsidR="00B82E06">
          <w:headerReference w:type="default" r:id="rId22"/>
          <w:pgSz w:w="11910" w:h="16840"/>
          <w:pgMar w:top="2820" w:right="1680" w:bottom="280" w:left="1680" w:header="2544" w:footer="0" w:gutter="0"/>
          <w:cols w:space="720"/>
        </w:sectPr>
      </w:pPr>
    </w:p>
    <w:p w14:paraId="784AB24B" w14:textId="77777777" w:rsidR="00B82E06" w:rsidRDefault="00B82E06">
      <w:pPr>
        <w:pStyle w:val="BodyText"/>
        <w:spacing w:before="0"/>
        <w:ind w:left="0" w:right="0" w:firstLine="0"/>
      </w:pPr>
    </w:p>
    <w:p w14:paraId="64A6D9E2" w14:textId="77777777" w:rsidR="00B82E06" w:rsidRDefault="00B82E06">
      <w:pPr>
        <w:pStyle w:val="BodyText"/>
        <w:spacing w:before="0"/>
        <w:ind w:left="0" w:right="0" w:firstLine="0"/>
      </w:pPr>
    </w:p>
    <w:p w14:paraId="7001B001" w14:textId="77777777" w:rsidR="00B82E06" w:rsidRDefault="00B82E06">
      <w:pPr>
        <w:pStyle w:val="BodyText"/>
        <w:spacing w:before="0"/>
        <w:ind w:left="0" w:right="0" w:firstLine="0"/>
      </w:pPr>
    </w:p>
    <w:p w14:paraId="0BCA0EB4" w14:textId="77777777" w:rsidR="00B82E06" w:rsidRDefault="00B82E06">
      <w:pPr>
        <w:pStyle w:val="BodyText"/>
        <w:spacing w:before="0"/>
        <w:ind w:left="0" w:right="0" w:firstLine="0"/>
      </w:pPr>
    </w:p>
    <w:p w14:paraId="61A2B813" w14:textId="77777777" w:rsidR="00B82E06" w:rsidRDefault="00B82E06">
      <w:pPr>
        <w:pStyle w:val="BodyText"/>
        <w:spacing w:before="171"/>
        <w:ind w:left="0" w:right="0" w:firstLine="0"/>
      </w:pPr>
    </w:p>
    <w:p w14:paraId="3A7CA2F2" w14:textId="77777777" w:rsidR="00B82E06" w:rsidRDefault="00C20584">
      <w:pPr>
        <w:pStyle w:val="Heading2"/>
        <w:spacing w:before="0"/>
      </w:pPr>
      <w:bookmarkStart w:id="90" w:name="SCHEDULE__CODE_OF_CONDUCT"/>
      <w:bookmarkStart w:id="91" w:name="_bookmark45"/>
      <w:bookmarkEnd w:id="90"/>
      <w:bookmarkEnd w:id="91"/>
      <w:r>
        <w:rPr>
          <w:spacing w:val="-2"/>
          <w:w w:val="105"/>
        </w:rPr>
        <w:t>Application.</w:t>
      </w:r>
    </w:p>
    <w:p w14:paraId="5A83E2EC" w14:textId="77777777" w:rsidR="00B82E06" w:rsidRDefault="00C20584">
      <w:pPr>
        <w:tabs>
          <w:tab w:val="left" w:pos="4930"/>
        </w:tabs>
        <w:spacing w:before="103"/>
        <w:ind w:left="1373"/>
        <w:rPr>
          <w:sz w:val="16"/>
        </w:rPr>
      </w:pPr>
      <w:r>
        <w:br w:type="column"/>
      </w:r>
      <w:r>
        <w:rPr>
          <w:spacing w:val="-2"/>
          <w:position w:val="-3"/>
          <w:sz w:val="20"/>
        </w:rPr>
        <w:t>SCHEDULE</w:t>
      </w:r>
      <w:r>
        <w:rPr>
          <w:position w:val="-3"/>
          <w:sz w:val="20"/>
        </w:rPr>
        <w:tab/>
      </w:r>
      <w:r>
        <w:rPr>
          <w:sz w:val="16"/>
        </w:rPr>
        <w:t>(s.</w:t>
      </w:r>
      <w:r>
        <w:rPr>
          <w:spacing w:val="4"/>
          <w:sz w:val="16"/>
        </w:rPr>
        <w:t xml:space="preserve"> </w:t>
      </w:r>
      <w:r>
        <w:rPr>
          <w:spacing w:val="-2"/>
          <w:sz w:val="16"/>
        </w:rPr>
        <w:t>24(1))</w:t>
      </w:r>
    </w:p>
    <w:p w14:paraId="10A55CBE" w14:textId="77777777" w:rsidR="00B82E06" w:rsidRDefault="00C20584">
      <w:pPr>
        <w:pStyle w:val="BodyText"/>
        <w:spacing w:before="78"/>
        <w:ind w:left="0" w:right="2397" w:firstLine="0"/>
        <w:jc w:val="center"/>
      </w:pPr>
      <w:r>
        <w:rPr>
          <w:spacing w:val="-12"/>
        </w:rPr>
        <w:t>CODE</w:t>
      </w:r>
      <w:r>
        <w:rPr>
          <w:spacing w:val="3"/>
        </w:rPr>
        <w:t xml:space="preserve"> </w:t>
      </w:r>
      <w:r>
        <w:rPr>
          <w:spacing w:val="-12"/>
        </w:rPr>
        <w:t>OF</w:t>
      </w:r>
      <w:r>
        <w:rPr>
          <w:spacing w:val="3"/>
        </w:rPr>
        <w:t xml:space="preserve"> </w:t>
      </w:r>
      <w:r>
        <w:rPr>
          <w:spacing w:val="-12"/>
        </w:rPr>
        <w:t>CONDUCT</w:t>
      </w:r>
    </w:p>
    <w:p w14:paraId="32E392CE" w14:textId="77777777" w:rsidR="00B82E06" w:rsidRDefault="00C20584">
      <w:pPr>
        <w:spacing w:before="91"/>
        <w:ind w:right="2397"/>
        <w:jc w:val="center"/>
        <w:rPr>
          <w:sz w:val="16"/>
        </w:rPr>
      </w:pPr>
      <w:r>
        <w:rPr>
          <w:sz w:val="16"/>
        </w:rPr>
        <w:t>(Act</w:t>
      </w:r>
      <w:r>
        <w:rPr>
          <w:spacing w:val="-1"/>
          <w:sz w:val="16"/>
        </w:rPr>
        <w:t xml:space="preserve"> </w:t>
      </w:r>
      <w:r>
        <w:rPr>
          <w:sz w:val="16"/>
        </w:rPr>
        <w:t>No. 3 of</w:t>
      </w:r>
      <w:r>
        <w:rPr>
          <w:spacing w:val="-1"/>
          <w:sz w:val="16"/>
        </w:rPr>
        <w:t xml:space="preserve"> </w:t>
      </w:r>
      <w:r>
        <w:rPr>
          <w:sz w:val="16"/>
        </w:rPr>
        <w:t xml:space="preserve">2024, </w:t>
      </w:r>
      <w:r>
        <w:rPr>
          <w:spacing w:val="-4"/>
          <w:sz w:val="16"/>
        </w:rPr>
        <w:t>Sch.)</w:t>
      </w:r>
    </w:p>
    <w:p w14:paraId="5F83C200" w14:textId="77777777" w:rsidR="00B82E06" w:rsidRDefault="00C20584">
      <w:pPr>
        <w:pStyle w:val="BodyText"/>
        <w:spacing w:before="139"/>
        <w:ind w:left="0" w:right="2397" w:firstLine="0"/>
        <w:jc w:val="center"/>
      </w:pPr>
      <w:r>
        <w:t>Ethical</w:t>
      </w:r>
      <w:r>
        <w:rPr>
          <w:spacing w:val="-9"/>
        </w:rPr>
        <w:t xml:space="preserve"> </w:t>
      </w:r>
      <w:r>
        <w:t>Values</w:t>
      </w:r>
      <w:r>
        <w:rPr>
          <w:spacing w:val="-9"/>
        </w:rPr>
        <w:t xml:space="preserve"> </w:t>
      </w:r>
      <w:r>
        <w:t>and</w:t>
      </w:r>
      <w:r>
        <w:rPr>
          <w:spacing w:val="-9"/>
        </w:rPr>
        <w:t xml:space="preserve"> </w:t>
      </w:r>
      <w:r>
        <w:rPr>
          <w:spacing w:val="-2"/>
        </w:rPr>
        <w:t>Principles</w:t>
      </w:r>
    </w:p>
    <w:p w14:paraId="5CB659AF" w14:textId="77777777" w:rsidR="00B82E06" w:rsidRDefault="00B82E06">
      <w:pPr>
        <w:jc w:val="center"/>
        <w:sectPr w:rsidR="00B82E06">
          <w:type w:val="continuous"/>
          <w:pgSz w:w="11910" w:h="16840"/>
          <w:pgMar w:top="1920" w:right="1680" w:bottom="280" w:left="1680" w:header="2544" w:footer="0" w:gutter="0"/>
          <w:cols w:num="2" w:space="720" w:equalWidth="0">
            <w:col w:w="1812" w:space="588"/>
            <w:col w:w="6150"/>
          </w:cols>
        </w:sectPr>
      </w:pPr>
    </w:p>
    <w:p w14:paraId="5A9B66B0" w14:textId="77777777" w:rsidR="00B82E06" w:rsidRDefault="00C20584">
      <w:pPr>
        <w:pStyle w:val="ListParagraph"/>
        <w:numPr>
          <w:ilvl w:val="0"/>
          <w:numId w:val="3"/>
        </w:numPr>
        <w:tabs>
          <w:tab w:val="left" w:pos="1091"/>
        </w:tabs>
        <w:spacing w:before="83"/>
        <w:ind w:right="0" w:hanging="220"/>
        <w:jc w:val="both"/>
        <w:rPr>
          <w:sz w:val="20"/>
        </w:rPr>
      </w:pPr>
      <w:r>
        <w:rPr>
          <w:sz w:val="20"/>
        </w:rPr>
        <w:t>(1) This Code of</w:t>
      </w:r>
      <w:r>
        <w:rPr>
          <w:spacing w:val="1"/>
          <w:sz w:val="20"/>
        </w:rPr>
        <w:t xml:space="preserve"> </w:t>
      </w:r>
      <w:r>
        <w:rPr>
          <w:sz w:val="20"/>
        </w:rPr>
        <w:t>Ethics shall apply</w:t>
      </w:r>
      <w:r>
        <w:rPr>
          <w:spacing w:val="1"/>
          <w:sz w:val="20"/>
        </w:rPr>
        <w:t xml:space="preserve"> </w:t>
      </w:r>
      <w:r>
        <w:rPr>
          <w:sz w:val="20"/>
        </w:rPr>
        <w:t>to all State</w:t>
      </w:r>
      <w:r>
        <w:rPr>
          <w:spacing w:val="1"/>
          <w:sz w:val="20"/>
        </w:rPr>
        <w:t xml:space="preserve"> </w:t>
      </w:r>
      <w:r>
        <w:rPr>
          <w:spacing w:val="-2"/>
          <w:sz w:val="20"/>
        </w:rPr>
        <w:t>Counsel.</w:t>
      </w:r>
    </w:p>
    <w:p w14:paraId="16BF5F28" w14:textId="77777777" w:rsidR="00B82E06" w:rsidRDefault="00C20584">
      <w:pPr>
        <w:pStyle w:val="BodyText"/>
        <w:spacing w:before="107" w:line="213" w:lineRule="auto"/>
        <w:ind w:left="587"/>
        <w:jc w:val="both"/>
      </w:pPr>
      <w:r>
        <w:t>(2) This Code of Ethics shall be supplementary to the Rules of Professional Conduct and Etiquette of the Law Society of Kenya.</w:t>
      </w:r>
    </w:p>
    <w:p w14:paraId="46B2469D" w14:textId="77777777" w:rsidR="00B82E06" w:rsidRDefault="00C20584">
      <w:pPr>
        <w:pStyle w:val="Heading2"/>
        <w:jc w:val="both"/>
      </w:pPr>
      <w:r>
        <w:rPr>
          <w:spacing w:val="-2"/>
          <w:w w:val="105"/>
        </w:rPr>
        <w:t>Loyalty</w:t>
      </w:r>
      <w:r>
        <w:rPr>
          <w:spacing w:val="-4"/>
          <w:w w:val="105"/>
        </w:rPr>
        <w:t xml:space="preserve"> </w:t>
      </w:r>
      <w:r>
        <w:rPr>
          <w:spacing w:val="-2"/>
          <w:w w:val="105"/>
        </w:rPr>
        <w:t>and</w:t>
      </w:r>
      <w:r>
        <w:rPr>
          <w:spacing w:val="-4"/>
          <w:w w:val="105"/>
        </w:rPr>
        <w:t xml:space="preserve"> </w:t>
      </w:r>
      <w:r>
        <w:rPr>
          <w:spacing w:val="-2"/>
          <w:w w:val="105"/>
        </w:rPr>
        <w:t>Dedication.</w:t>
      </w:r>
    </w:p>
    <w:p w14:paraId="404BE102" w14:textId="77777777" w:rsidR="00B82E06" w:rsidRDefault="00C20584">
      <w:pPr>
        <w:pStyle w:val="ListParagraph"/>
        <w:numPr>
          <w:ilvl w:val="0"/>
          <w:numId w:val="3"/>
        </w:numPr>
        <w:tabs>
          <w:tab w:val="left" w:pos="1080"/>
        </w:tabs>
        <w:spacing w:before="107" w:line="213" w:lineRule="auto"/>
        <w:ind w:left="587" w:firstLine="283"/>
        <w:jc w:val="both"/>
        <w:rPr>
          <w:sz w:val="20"/>
        </w:rPr>
      </w:pPr>
      <w:r>
        <w:rPr>
          <w:sz w:val="20"/>
        </w:rPr>
        <w:t>A</w:t>
      </w:r>
      <w:r>
        <w:rPr>
          <w:spacing w:val="-11"/>
          <w:sz w:val="20"/>
        </w:rPr>
        <w:t xml:space="preserve"> </w:t>
      </w:r>
      <w:r>
        <w:rPr>
          <w:sz w:val="20"/>
        </w:rPr>
        <w:t>State</w:t>
      </w:r>
      <w:r>
        <w:rPr>
          <w:spacing w:val="-11"/>
          <w:sz w:val="20"/>
        </w:rPr>
        <w:t xml:space="preserve"> </w:t>
      </w:r>
      <w:r>
        <w:rPr>
          <w:sz w:val="20"/>
        </w:rPr>
        <w:t>Counsel</w:t>
      </w:r>
      <w:r>
        <w:rPr>
          <w:spacing w:val="-11"/>
          <w:sz w:val="20"/>
        </w:rPr>
        <w:t xml:space="preserve"> </w:t>
      </w:r>
      <w:r>
        <w:rPr>
          <w:sz w:val="20"/>
        </w:rPr>
        <w:t>shall</w:t>
      </w:r>
      <w:r>
        <w:rPr>
          <w:spacing w:val="-11"/>
          <w:sz w:val="20"/>
        </w:rPr>
        <w:t xml:space="preserve"> </w:t>
      </w:r>
      <w:r>
        <w:rPr>
          <w:sz w:val="20"/>
        </w:rPr>
        <w:t>perform</w:t>
      </w:r>
      <w:r>
        <w:rPr>
          <w:spacing w:val="-11"/>
          <w:sz w:val="20"/>
        </w:rPr>
        <w:t xml:space="preserve"> </w:t>
      </w:r>
      <w:r>
        <w:rPr>
          <w:sz w:val="20"/>
        </w:rPr>
        <w:t>the</w:t>
      </w:r>
      <w:r>
        <w:rPr>
          <w:spacing w:val="-11"/>
          <w:sz w:val="20"/>
        </w:rPr>
        <w:t xml:space="preserve"> </w:t>
      </w:r>
      <w:r>
        <w:rPr>
          <w:sz w:val="20"/>
        </w:rPr>
        <w:t>functions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Ofﬁce</w:t>
      </w:r>
      <w:r>
        <w:rPr>
          <w:spacing w:val="-11"/>
          <w:sz w:val="20"/>
        </w:rPr>
        <w:t xml:space="preserve"> </w:t>
      </w:r>
      <w:r>
        <w:rPr>
          <w:sz w:val="20"/>
        </w:rPr>
        <w:t>with</w:t>
      </w:r>
      <w:r>
        <w:rPr>
          <w:spacing w:val="-11"/>
          <w:sz w:val="20"/>
        </w:rPr>
        <w:t xml:space="preserve"> </w:t>
      </w:r>
      <w:r>
        <w:rPr>
          <w:sz w:val="20"/>
        </w:rPr>
        <w:t>complete</w:t>
      </w:r>
      <w:r>
        <w:rPr>
          <w:spacing w:val="-11"/>
          <w:sz w:val="20"/>
        </w:rPr>
        <w:t xml:space="preserve"> </w:t>
      </w:r>
      <w:r>
        <w:rPr>
          <w:sz w:val="20"/>
        </w:rPr>
        <w:t>loyalty and</w:t>
      </w:r>
      <w:r>
        <w:rPr>
          <w:spacing w:val="-2"/>
          <w:sz w:val="20"/>
        </w:rPr>
        <w:t xml:space="preserve"> </w:t>
      </w:r>
      <w:r>
        <w:rPr>
          <w:sz w:val="20"/>
        </w:rPr>
        <w:t>dedication</w:t>
      </w:r>
      <w:r>
        <w:rPr>
          <w:spacing w:val="-2"/>
          <w:sz w:val="20"/>
        </w:rPr>
        <w:t xml:space="preserve"> </w:t>
      </w:r>
      <w:r>
        <w:rPr>
          <w:sz w:val="20"/>
        </w:rPr>
        <w:t>and</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indulge</w:t>
      </w:r>
      <w:r>
        <w:rPr>
          <w:spacing w:val="-2"/>
          <w:sz w:val="20"/>
        </w:rPr>
        <w:t xml:space="preserve"> </w:t>
      </w:r>
      <w:r>
        <w:rPr>
          <w:sz w:val="20"/>
        </w:rPr>
        <w:t>in</w:t>
      </w:r>
      <w:r>
        <w:rPr>
          <w:spacing w:val="-2"/>
          <w:sz w:val="20"/>
        </w:rPr>
        <w:t xml:space="preserve"> </w:t>
      </w:r>
      <w:r>
        <w:rPr>
          <w:sz w:val="20"/>
        </w:rPr>
        <w:t>any</w:t>
      </w:r>
      <w:r>
        <w:rPr>
          <w:spacing w:val="-2"/>
          <w:sz w:val="20"/>
        </w:rPr>
        <w:t xml:space="preserve"> </w:t>
      </w:r>
      <w:r>
        <w:rPr>
          <w:sz w:val="20"/>
        </w:rPr>
        <w:t>activity</w:t>
      </w:r>
      <w:r>
        <w:rPr>
          <w:spacing w:val="-2"/>
          <w:sz w:val="20"/>
        </w:rPr>
        <w:t xml:space="preserve"> </w:t>
      </w:r>
      <w:r>
        <w:rPr>
          <w:sz w:val="20"/>
        </w:rPr>
        <w:t>that</w:t>
      </w:r>
      <w:r>
        <w:rPr>
          <w:spacing w:val="-2"/>
          <w:sz w:val="20"/>
        </w:rPr>
        <w:t xml:space="preserve"> </w:t>
      </w:r>
      <w:r>
        <w:rPr>
          <w:sz w:val="20"/>
        </w:rPr>
        <w:t>may</w:t>
      </w:r>
      <w:r>
        <w:rPr>
          <w:spacing w:val="-2"/>
          <w:sz w:val="20"/>
        </w:rPr>
        <w:t xml:space="preserve"> </w:t>
      </w:r>
      <w:r>
        <w:rPr>
          <w:sz w:val="20"/>
        </w:rPr>
        <w:t>affect</w:t>
      </w:r>
      <w:r>
        <w:rPr>
          <w:spacing w:val="-2"/>
          <w:sz w:val="20"/>
        </w:rPr>
        <w:t xml:space="preserve"> </w:t>
      </w:r>
      <w:r>
        <w:rPr>
          <w:sz w:val="20"/>
        </w:rPr>
        <w:t>the</w:t>
      </w:r>
      <w:r>
        <w:rPr>
          <w:spacing w:val="-2"/>
          <w:sz w:val="20"/>
        </w:rPr>
        <w:t xml:space="preserve"> </w:t>
      </w:r>
      <w:r>
        <w:rPr>
          <w:sz w:val="20"/>
        </w:rPr>
        <w:t>sovereignty and interests of the nation.</w:t>
      </w:r>
    </w:p>
    <w:p w14:paraId="3A03D9C0" w14:textId="77777777" w:rsidR="00B82E06" w:rsidRDefault="00C20584">
      <w:pPr>
        <w:pStyle w:val="Heading2"/>
        <w:spacing w:before="89"/>
      </w:pPr>
      <w:r>
        <w:rPr>
          <w:spacing w:val="-2"/>
          <w:w w:val="105"/>
        </w:rPr>
        <w:t>Responsibility.</w:t>
      </w:r>
    </w:p>
    <w:p w14:paraId="40C5744A" w14:textId="77777777" w:rsidR="00B82E06" w:rsidRDefault="00C20584">
      <w:pPr>
        <w:pStyle w:val="ListParagraph"/>
        <w:numPr>
          <w:ilvl w:val="0"/>
          <w:numId w:val="3"/>
        </w:numPr>
        <w:tabs>
          <w:tab w:val="left" w:pos="1096"/>
        </w:tabs>
        <w:spacing w:before="107" w:line="213" w:lineRule="auto"/>
        <w:ind w:left="587" w:firstLine="283"/>
        <w:rPr>
          <w:sz w:val="20"/>
        </w:rPr>
      </w:pPr>
      <w:r>
        <w:rPr>
          <w:sz w:val="20"/>
        </w:rPr>
        <w:t xml:space="preserve">A State Counsel shall ensure that his personal conduct is consistent with the </w:t>
      </w:r>
      <w:r>
        <w:rPr>
          <w:w w:val="105"/>
          <w:sz w:val="20"/>
        </w:rPr>
        <w:t>dignity,</w:t>
      </w:r>
      <w:r>
        <w:rPr>
          <w:spacing w:val="-6"/>
          <w:w w:val="105"/>
          <w:sz w:val="20"/>
        </w:rPr>
        <w:t xml:space="preserve"> </w:t>
      </w:r>
      <w:r>
        <w:rPr>
          <w:w w:val="105"/>
          <w:sz w:val="20"/>
        </w:rPr>
        <w:t>image</w:t>
      </w:r>
      <w:r>
        <w:rPr>
          <w:spacing w:val="-6"/>
          <w:w w:val="105"/>
          <w:sz w:val="20"/>
        </w:rPr>
        <w:t xml:space="preserve"> </w:t>
      </w:r>
      <w:r>
        <w:rPr>
          <w:w w:val="105"/>
          <w:sz w:val="20"/>
        </w:rPr>
        <w:t>and</w:t>
      </w:r>
      <w:r>
        <w:rPr>
          <w:spacing w:val="-6"/>
          <w:w w:val="105"/>
          <w:sz w:val="20"/>
        </w:rPr>
        <w:t xml:space="preserve"> </w:t>
      </w:r>
      <w:r>
        <w:rPr>
          <w:w w:val="105"/>
          <w:sz w:val="20"/>
        </w:rPr>
        <w:t>integrity</w:t>
      </w:r>
      <w:r>
        <w:rPr>
          <w:spacing w:val="-6"/>
          <w:w w:val="105"/>
          <w:sz w:val="20"/>
        </w:rPr>
        <w:t xml:space="preserve"> </w:t>
      </w:r>
      <w:r>
        <w:rPr>
          <w:w w:val="105"/>
          <w:sz w:val="20"/>
        </w:rPr>
        <w:t>of</w:t>
      </w:r>
      <w:r>
        <w:rPr>
          <w:spacing w:val="-6"/>
          <w:w w:val="105"/>
          <w:sz w:val="20"/>
        </w:rPr>
        <w:t xml:space="preserve"> </w:t>
      </w:r>
      <w:r>
        <w:rPr>
          <w:w w:val="105"/>
          <w:sz w:val="20"/>
        </w:rPr>
        <w:t>the</w:t>
      </w:r>
      <w:r>
        <w:rPr>
          <w:spacing w:val="-6"/>
          <w:w w:val="105"/>
          <w:sz w:val="20"/>
        </w:rPr>
        <w:t xml:space="preserve"> </w:t>
      </w:r>
      <w:r>
        <w:rPr>
          <w:w w:val="105"/>
          <w:sz w:val="20"/>
        </w:rPr>
        <w:t>Ofﬁce.</w:t>
      </w:r>
    </w:p>
    <w:p w14:paraId="720B170B" w14:textId="77777777" w:rsidR="00B82E06" w:rsidRDefault="00C20584">
      <w:pPr>
        <w:pStyle w:val="Heading2"/>
      </w:pPr>
      <w:r>
        <w:rPr>
          <w:spacing w:val="-2"/>
          <w:w w:val="105"/>
        </w:rPr>
        <w:t>Honesty.</w:t>
      </w:r>
    </w:p>
    <w:p w14:paraId="2E7FEADF" w14:textId="77777777" w:rsidR="00B82E06" w:rsidRDefault="00C20584">
      <w:pPr>
        <w:pStyle w:val="ListParagraph"/>
        <w:numPr>
          <w:ilvl w:val="0"/>
          <w:numId w:val="3"/>
        </w:numPr>
        <w:tabs>
          <w:tab w:val="left" w:pos="1104"/>
        </w:tabs>
        <w:spacing w:before="107" w:line="213" w:lineRule="auto"/>
        <w:ind w:left="587" w:firstLine="283"/>
        <w:rPr>
          <w:sz w:val="20"/>
        </w:rPr>
      </w:pPr>
      <w:r>
        <w:rPr>
          <w:sz w:val="20"/>
        </w:rPr>
        <w:t>A State Counsel shall act honestly and with propriety in the performance of his duties and functions.</w:t>
      </w:r>
    </w:p>
    <w:p w14:paraId="7C6239CF" w14:textId="77777777" w:rsidR="00B82E06" w:rsidRDefault="00C20584">
      <w:pPr>
        <w:pStyle w:val="Heading2"/>
      </w:pPr>
      <w:r>
        <w:rPr>
          <w:spacing w:val="-2"/>
          <w:w w:val="105"/>
        </w:rPr>
        <w:t>Competence.</w:t>
      </w:r>
    </w:p>
    <w:p w14:paraId="5F50C15E" w14:textId="77777777" w:rsidR="00B82E06" w:rsidRDefault="00C20584">
      <w:pPr>
        <w:pStyle w:val="ListParagraph"/>
        <w:numPr>
          <w:ilvl w:val="0"/>
          <w:numId w:val="3"/>
        </w:numPr>
        <w:tabs>
          <w:tab w:val="left" w:pos="1091"/>
        </w:tabs>
        <w:spacing w:before="83"/>
        <w:ind w:right="0" w:hanging="220"/>
        <w:rPr>
          <w:sz w:val="20"/>
        </w:rPr>
      </w:pPr>
      <w:r>
        <w:rPr>
          <w:sz w:val="20"/>
        </w:rPr>
        <w:t>A</w:t>
      </w:r>
      <w:r>
        <w:rPr>
          <w:spacing w:val="-5"/>
          <w:sz w:val="20"/>
        </w:rPr>
        <w:t xml:space="preserve"> </w:t>
      </w:r>
      <w:r>
        <w:rPr>
          <w:sz w:val="20"/>
        </w:rPr>
        <w:t>State</w:t>
      </w:r>
      <w:r>
        <w:rPr>
          <w:spacing w:val="-5"/>
          <w:sz w:val="20"/>
        </w:rPr>
        <w:t xml:space="preserve"> </w:t>
      </w:r>
      <w:r>
        <w:rPr>
          <w:sz w:val="20"/>
        </w:rPr>
        <w:t>Counsel</w:t>
      </w:r>
      <w:r>
        <w:rPr>
          <w:spacing w:val="-5"/>
          <w:sz w:val="20"/>
        </w:rPr>
        <w:t xml:space="preserve"> </w:t>
      </w:r>
      <w:r>
        <w:rPr>
          <w:spacing w:val="-2"/>
          <w:sz w:val="20"/>
        </w:rPr>
        <w:t>shall—</w:t>
      </w:r>
    </w:p>
    <w:p w14:paraId="38172710" w14:textId="77777777" w:rsidR="00B82E06" w:rsidRDefault="00C20584">
      <w:pPr>
        <w:pStyle w:val="ListParagraph"/>
        <w:numPr>
          <w:ilvl w:val="1"/>
          <w:numId w:val="3"/>
        </w:numPr>
        <w:tabs>
          <w:tab w:val="left" w:pos="1747"/>
        </w:tabs>
        <w:spacing w:before="107" w:line="213" w:lineRule="auto"/>
        <w:ind w:left="1747"/>
        <w:rPr>
          <w:sz w:val="20"/>
        </w:rPr>
      </w:pPr>
      <w:r>
        <w:rPr>
          <w:sz w:val="20"/>
        </w:rPr>
        <w:t>perform</w:t>
      </w:r>
      <w:r>
        <w:rPr>
          <w:spacing w:val="-13"/>
          <w:sz w:val="20"/>
        </w:rPr>
        <w:t xml:space="preserve"> </w:t>
      </w:r>
      <w:r>
        <w:rPr>
          <w:sz w:val="20"/>
        </w:rPr>
        <w:t>the</w:t>
      </w:r>
      <w:r>
        <w:rPr>
          <w:spacing w:val="-13"/>
          <w:sz w:val="20"/>
        </w:rPr>
        <w:t xml:space="preserve"> </w:t>
      </w:r>
      <w:r>
        <w:rPr>
          <w:sz w:val="20"/>
        </w:rPr>
        <w:t>functions</w:t>
      </w:r>
      <w:r>
        <w:rPr>
          <w:spacing w:val="-13"/>
          <w:sz w:val="20"/>
        </w:rPr>
        <w:t xml:space="preserve"> </w:t>
      </w:r>
      <w:r>
        <w:rPr>
          <w:sz w:val="20"/>
        </w:rPr>
        <w:t>and</w:t>
      </w:r>
      <w:r>
        <w:rPr>
          <w:spacing w:val="-13"/>
          <w:sz w:val="20"/>
        </w:rPr>
        <w:t xml:space="preserve"> </w:t>
      </w:r>
      <w:r>
        <w:rPr>
          <w:sz w:val="20"/>
        </w:rPr>
        <w:t>discharge</w:t>
      </w:r>
      <w:r>
        <w:rPr>
          <w:spacing w:val="-13"/>
          <w:sz w:val="20"/>
        </w:rPr>
        <w:t xml:space="preserve"> </w:t>
      </w:r>
      <w:r>
        <w:rPr>
          <w:sz w:val="20"/>
        </w:rPr>
        <w:t>duties</w:t>
      </w:r>
      <w:r>
        <w:rPr>
          <w:spacing w:val="-13"/>
          <w:sz w:val="20"/>
        </w:rPr>
        <w:t xml:space="preserve"> </w:t>
      </w:r>
      <w:r>
        <w:rPr>
          <w:sz w:val="20"/>
        </w:rPr>
        <w:t>of</w:t>
      </w:r>
      <w:r>
        <w:rPr>
          <w:spacing w:val="-13"/>
          <w:sz w:val="20"/>
        </w:rPr>
        <w:t xml:space="preserve"> </w:t>
      </w:r>
      <w:r>
        <w:rPr>
          <w:sz w:val="20"/>
        </w:rPr>
        <w:t>the</w:t>
      </w:r>
      <w:r>
        <w:rPr>
          <w:spacing w:val="-13"/>
          <w:sz w:val="20"/>
        </w:rPr>
        <w:t xml:space="preserve"> </w:t>
      </w:r>
      <w:r>
        <w:rPr>
          <w:sz w:val="20"/>
        </w:rPr>
        <w:t>Ofﬁce</w:t>
      </w:r>
      <w:r>
        <w:rPr>
          <w:spacing w:val="-13"/>
          <w:sz w:val="20"/>
        </w:rPr>
        <w:t xml:space="preserve"> </w:t>
      </w:r>
      <w:r>
        <w:rPr>
          <w:sz w:val="20"/>
        </w:rPr>
        <w:t>in</w:t>
      </w:r>
      <w:r>
        <w:rPr>
          <w:spacing w:val="-13"/>
          <w:sz w:val="20"/>
        </w:rPr>
        <w:t xml:space="preserve"> </w:t>
      </w:r>
      <w:r>
        <w:rPr>
          <w:sz w:val="20"/>
        </w:rPr>
        <w:t>a</w:t>
      </w:r>
      <w:r>
        <w:rPr>
          <w:spacing w:val="-13"/>
          <w:sz w:val="20"/>
        </w:rPr>
        <w:t xml:space="preserve"> </w:t>
      </w:r>
      <w:r>
        <w:rPr>
          <w:sz w:val="20"/>
        </w:rPr>
        <w:t xml:space="preserve">competent </w:t>
      </w:r>
      <w:r>
        <w:rPr>
          <w:spacing w:val="-2"/>
          <w:sz w:val="20"/>
        </w:rPr>
        <w:t>manner;</w:t>
      </w:r>
    </w:p>
    <w:p w14:paraId="6B426A93" w14:textId="77777777" w:rsidR="00B82E06" w:rsidRDefault="00C20584">
      <w:pPr>
        <w:pStyle w:val="ListParagraph"/>
        <w:numPr>
          <w:ilvl w:val="1"/>
          <w:numId w:val="3"/>
        </w:numPr>
        <w:tabs>
          <w:tab w:val="left" w:pos="1747"/>
        </w:tabs>
        <w:spacing w:line="213" w:lineRule="auto"/>
        <w:ind w:left="1747" w:hanging="480"/>
        <w:rPr>
          <w:sz w:val="20"/>
        </w:rPr>
      </w:pPr>
      <w:r>
        <w:rPr>
          <w:sz w:val="20"/>
        </w:rPr>
        <w:t>handle matters without undue delay, risk or unnecessary expense to the Government.</w:t>
      </w:r>
    </w:p>
    <w:p w14:paraId="6DFF7A77" w14:textId="77777777" w:rsidR="00B82E06" w:rsidRDefault="00C20584">
      <w:pPr>
        <w:pStyle w:val="Heading2"/>
      </w:pPr>
      <w:r>
        <w:t>Quality</w:t>
      </w:r>
      <w:r>
        <w:rPr>
          <w:spacing w:val="2"/>
        </w:rPr>
        <w:t xml:space="preserve"> </w:t>
      </w:r>
      <w:r>
        <w:t>of</w:t>
      </w:r>
      <w:r>
        <w:rPr>
          <w:spacing w:val="5"/>
        </w:rPr>
        <w:t xml:space="preserve"> </w:t>
      </w:r>
      <w:r>
        <w:rPr>
          <w:spacing w:val="-2"/>
        </w:rPr>
        <w:t>service.</w:t>
      </w:r>
    </w:p>
    <w:p w14:paraId="7D0A2B2D" w14:textId="77777777" w:rsidR="00B82E06" w:rsidRDefault="00C20584">
      <w:pPr>
        <w:pStyle w:val="ListParagraph"/>
        <w:numPr>
          <w:ilvl w:val="0"/>
          <w:numId w:val="3"/>
        </w:numPr>
        <w:tabs>
          <w:tab w:val="left" w:pos="1128"/>
        </w:tabs>
        <w:spacing w:before="107" w:line="213" w:lineRule="auto"/>
        <w:ind w:left="587" w:firstLine="283"/>
        <w:rPr>
          <w:sz w:val="20"/>
        </w:rPr>
      </w:pPr>
      <w:r>
        <w:rPr>
          <w:w w:val="105"/>
          <w:sz w:val="20"/>
        </w:rPr>
        <w:t>A</w:t>
      </w:r>
      <w:r>
        <w:rPr>
          <w:spacing w:val="11"/>
          <w:w w:val="105"/>
          <w:sz w:val="20"/>
        </w:rPr>
        <w:t xml:space="preserve"> </w:t>
      </w:r>
      <w:r>
        <w:rPr>
          <w:w w:val="105"/>
          <w:sz w:val="20"/>
        </w:rPr>
        <w:t>State</w:t>
      </w:r>
      <w:r>
        <w:rPr>
          <w:spacing w:val="11"/>
          <w:w w:val="105"/>
          <w:sz w:val="20"/>
        </w:rPr>
        <w:t xml:space="preserve"> </w:t>
      </w:r>
      <w:r>
        <w:rPr>
          <w:w w:val="105"/>
          <w:sz w:val="20"/>
        </w:rPr>
        <w:t>Counsel</w:t>
      </w:r>
      <w:r>
        <w:rPr>
          <w:spacing w:val="11"/>
          <w:w w:val="105"/>
          <w:sz w:val="20"/>
        </w:rPr>
        <w:t xml:space="preserve"> </w:t>
      </w:r>
      <w:r>
        <w:rPr>
          <w:w w:val="105"/>
          <w:sz w:val="20"/>
        </w:rPr>
        <w:t>has</w:t>
      </w:r>
      <w:r>
        <w:rPr>
          <w:spacing w:val="11"/>
          <w:w w:val="105"/>
          <w:sz w:val="20"/>
        </w:rPr>
        <w:t xml:space="preserve"> </w:t>
      </w:r>
      <w:r>
        <w:rPr>
          <w:w w:val="105"/>
          <w:sz w:val="20"/>
        </w:rPr>
        <w:t>a</w:t>
      </w:r>
      <w:r>
        <w:rPr>
          <w:spacing w:val="11"/>
          <w:w w:val="105"/>
          <w:sz w:val="20"/>
        </w:rPr>
        <w:t xml:space="preserve"> </w:t>
      </w:r>
      <w:r>
        <w:rPr>
          <w:w w:val="105"/>
          <w:sz w:val="20"/>
        </w:rPr>
        <w:t>duty</w:t>
      </w:r>
      <w:r>
        <w:rPr>
          <w:spacing w:val="11"/>
          <w:w w:val="105"/>
          <w:sz w:val="20"/>
        </w:rPr>
        <w:t xml:space="preserve"> </w:t>
      </w:r>
      <w:r>
        <w:rPr>
          <w:w w:val="105"/>
          <w:sz w:val="20"/>
        </w:rPr>
        <w:t>to</w:t>
      </w:r>
      <w:r>
        <w:rPr>
          <w:spacing w:val="11"/>
          <w:w w:val="105"/>
          <w:sz w:val="20"/>
        </w:rPr>
        <w:t xml:space="preserve"> </w:t>
      </w:r>
      <w:r>
        <w:rPr>
          <w:w w:val="105"/>
          <w:sz w:val="20"/>
        </w:rPr>
        <w:t>serve</w:t>
      </w:r>
      <w:r>
        <w:rPr>
          <w:spacing w:val="11"/>
          <w:w w:val="105"/>
          <w:sz w:val="20"/>
        </w:rPr>
        <w:t xml:space="preserve"> </w:t>
      </w:r>
      <w:r>
        <w:rPr>
          <w:w w:val="105"/>
          <w:sz w:val="20"/>
        </w:rPr>
        <w:t>the</w:t>
      </w:r>
      <w:r>
        <w:rPr>
          <w:spacing w:val="11"/>
          <w:w w:val="105"/>
          <w:sz w:val="20"/>
        </w:rPr>
        <w:t xml:space="preserve"> </w:t>
      </w:r>
      <w:r>
        <w:rPr>
          <w:w w:val="105"/>
          <w:sz w:val="20"/>
        </w:rPr>
        <w:t>Government</w:t>
      </w:r>
      <w:r>
        <w:rPr>
          <w:spacing w:val="11"/>
          <w:w w:val="105"/>
          <w:sz w:val="20"/>
        </w:rPr>
        <w:t xml:space="preserve"> </w:t>
      </w:r>
      <w:r>
        <w:rPr>
          <w:w w:val="105"/>
          <w:sz w:val="20"/>
        </w:rPr>
        <w:t>and</w:t>
      </w:r>
      <w:r>
        <w:rPr>
          <w:spacing w:val="11"/>
          <w:w w:val="105"/>
          <w:sz w:val="20"/>
        </w:rPr>
        <w:t xml:space="preserve"> </w:t>
      </w:r>
      <w:r>
        <w:rPr>
          <w:w w:val="105"/>
          <w:sz w:val="20"/>
        </w:rPr>
        <w:t>the</w:t>
      </w:r>
      <w:r>
        <w:rPr>
          <w:spacing w:val="11"/>
          <w:w w:val="105"/>
          <w:sz w:val="20"/>
        </w:rPr>
        <w:t xml:space="preserve"> </w:t>
      </w:r>
      <w:r>
        <w:rPr>
          <w:w w:val="105"/>
          <w:sz w:val="20"/>
        </w:rPr>
        <w:t>public</w:t>
      </w:r>
      <w:r>
        <w:rPr>
          <w:spacing w:val="11"/>
          <w:w w:val="105"/>
          <w:sz w:val="20"/>
        </w:rPr>
        <w:t xml:space="preserve"> </w:t>
      </w:r>
      <w:r>
        <w:rPr>
          <w:w w:val="105"/>
          <w:sz w:val="20"/>
        </w:rPr>
        <w:t>in</w:t>
      </w:r>
      <w:r>
        <w:rPr>
          <w:spacing w:val="11"/>
          <w:w w:val="105"/>
          <w:sz w:val="20"/>
        </w:rPr>
        <w:t xml:space="preserve"> </w:t>
      </w:r>
      <w:r>
        <w:rPr>
          <w:w w:val="105"/>
          <w:sz w:val="20"/>
        </w:rPr>
        <w:t xml:space="preserve">a </w:t>
      </w:r>
      <w:r>
        <w:rPr>
          <w:spacing w:val="-2"/>
          <w:w w:val="105"/>
          <w:sz w:val="20"/>
        </w:rPr>
        <w:t>conscientious,</w:t>
      </w:r>
      <w:r>
        <w:rPr>
          <w:spacing w:val="-3"/>
          <w:w w:val="105"/>
          <w:sz w:val="20"/>
        </w:rPr>
        <w:t xml:space="preserve"> </w:t>
      </w:r>
      <w:r>
        <w:rPr>
          <w:spacing w:val="-2"/>
          <w:w w:val="105"/>
          <w:sz w:val="20"/>
        </w:rPr>
        <w:t>diligent</w:t>
      </w:r>
      <w:r>
        <w:rPr>
          <w:spacing w:val="-3"/>
          <w:w w:val="105"/>
          <w:sz w:val="20"/>
        </w:rPr>
        <w:t xml:space="preserve"> </w:t>
      </w:r>
      <w:r>
        <w:rPr>
          <w:spacing w:val="-2"/>
          <w:w w:val="105"/>
          <w:sz w:val="20"/>
        </w:rPr>
        <w:t>and</w:t>
      </w:r>
      <w:r>
        <w:rPr>
          <w:spacing w:val="-3"/>
          <w:w w:val="105"/>
          <w:sz w:val="20"/>
        </w:rPr>
        <w:t xml:space="preserve"> </w:t>
      </w:r>
      <w:r>
        <w:rPr>
          <w:spacing w:val="-2"/>
          <w:w w:val="105"/>
          <w:sz w:val="20"/>
        </w:rPr>
        <w:t>efﬁcient</w:t>
      </w:r>
      <w:r>
        <w:rPr>
          <w:spacing w:val="-3"/>
          <w:w w:val="105"/>
          <w:sz w:val="20"/>
        </w:rPr>
        <w:t xml:space="preserve"> </w:t>
      </w:r>
      <w:r>
        <w:rPr>
          <w:spacing w:val="-2"/>
          <w:w w:val="105"/>
          <w:sz w:val="20"/>
        </w:rPr>
        <w:t>manner</w:t>
      </w:r>
      <w:r>
        <w:rPr>
          <w:spacing w:val="-3"/>
          <w:w w:val="105"/>
          <w:sz w:val="20"/>
        </w:rPr>
        <w:t xml:space="preserve"> </w:t>
      </w:r>
      <w:r>
        <w:rPr>
          <w:spacing w:val="-2"/>
          <w:w w:val="105"/>
          <w:sz w:val="20"/>
        </w:rPr>
        <w:t>in</w:t>
      </w:r>
      <w:r>
        <w:rPr>
          <w:spacing w:val="-3"/>
          <w:w w:val="105"/>
          <w:sz w:val="20"/>
        </w:rPr>
        <w:t xml:space="preserve"> </w:t>
      </w:r>
      <w:r>
        <w:rPr>
          <w:spacing w:val="-2"/>
          <w:w w:val="105"/>
          <w:sz w:val="20"/>
        </w:rPr>
        <w:t>order</w:t>
      </w:r>
      <w:r>
        <w:rPr>
          <w:spacing w:val="-3"/>
          <w:w w:val="105"/>
          <w:sz w:val="20"/>
        </w:rPr>
        <w:t xml:space="preserve"> </w:t>
      </w:r>
      <w:r>
        <w:rPr>
          <w:spacing w:val="-2"/>
          <w:w w:val="105"/>
          <w:sz w:val="20"/>
        </w:rPr>
        <w:t>to</w:t>
      </w:r>
      <w:r>
        <w:rPr>
          <w:spacing w:val="-3"/>
          <w:w w:val="105"/>
          <w:sz w:val="20"/>
        </w:rPr>
        <w:t xml:space="preserve"> </w:t>
      </w:r>
      <w:r>
        <w:rPr>
          <w:spacing w:val="-2"/>
          <w:w w:val="105"/>
          <w:sz w:val="20"/>
        </w:rPr>
        <w:t>provide</w:t>
      </w:r>
      <w:r>
        <w:rPr>
          <w:spacing w:val="-3"/>
          <w:w w:val="105"/>
          <w:sz w:val="20"/>
        </w:rPr>
        <w:t xml:space="preserve"> </w:t>
      </w:r>
      <w:r>
        <w:rPr>
          <w:spacing w:val="-2"/>
          <w:w w:val="105"/>
          <w:sz w:val="20"/>
        </w:rPr>
        <w:t>quality</w:t>
      </w:r>
      <w:r>
        <w:rPr>
          <w:spacing w:val="-3"/>
          <w:w w:val="105"/>
          <w:sz w:val="20"/>
        </w:rPr>
        <w:t xml:space="preserve"> </w:t>
      </w:r>
      <w:r>
        <w:rPr>
          <w:spacing w:val="-2"/>
          <w:w w:val="105"/>
          <w:sz w:val="20"/>
        </w:rPr>
        <w:t>service.</w:t>
      </w:r>
    </w:p>
    <w:p w14:paraId="0A27589C" w14:textId="77777777" w:rsidR="00B82E06" w:rsidRDefault="00C20584">
      <w:pPr>
        <w:pStyle w:val="Heading2"/>
      </w:pPr>
      <w:r>
        <w:rPr>
          <w:w w:val="105"/>
        </w:rPr>
        <w:t>Fairness</w:t>
      </w:r>
      <w:r>
        <w:rPr>
          <w:spacing w:val="-1"/>
          <w:w w:val="105"/>
        </w:rPr>
        <w:t xml:space="preserve"> </w:t>
      </w:r>
      <w:r>
        <w:rPr>
          <w:w w:val="105"/>
        </w:rPr>
        <w:t xml:space="preserve">and </w:t>
      </w:r>
      <w:r>
        <w:rPr>
          <w:spacing w:val="-2"/>
          <w:w w:val="105"/>
        </w:rPr>
        <w:t>Diligence.</w:t>
      </w:r>
    </w:p>
    <w:p w14:paraId="227F0482" w14:textId="77777777" w:rsidR="00B82E06" w:rsidRDefault="00C20584">
      <w:pPr>
        <w:pStyle w:val="ListParagraph"/>
        <w:numPr>
          <w:ilvl w:val="0"/>
          <w:numId w:val="3"/>
        </w:numPr>
        <w:tabs>
          <w:tab w:val="left" w:pos="1100"/>
        </w:tabs>
        <w:spacing w:before="106" w:line="213" w:lineRule="auto"/>
        <w:ind w:left="587" w:firstLine="283"/>
        <w:jc w:val="both"/>
        <w:rPr>
          <w:sz w:val="20"/>
        </w:rPr>
      </w:pPr>
      <w:r>
        <w:rPr>
          <w:sz w:val="20"/>
        </w:rPr>
        <w:t>A State Counsel shall not make an ofﬁcial decision without ﬁrst giving due consideration to the matter at hand and the impact it is likely to have on the rights and interests of the people involved.</w:t>
      </w:r>
    </w:p>
    <w:p w14:paraId="7DDCACAA" w14:textId="77777777" w:rsidR="00B82E06" w:rsidRDefault="00C20584">
      <w:pPr>
        <w:pStyle w:val="Heading2"/>
      </w:pPr>
      <w:r>
        <w:rPr>
          <w:spacing w:val="-2"/>
          <w:w w:val="105"/>
        </w:rPr>
        <w:t>Conﬁdentiality.</w:t>
      </w:r>
    </w:p>
    <w:p w14:paraId="15D8F3DD" w14:textId="77777777" w:rsidR="00B82E06" w:rsidRDefault="00C20584">
      <w:pPr>
        <w:pStyle w:val="ListParagraph"/>
        <w:numPr>
          <w:ilvl w:val="0"/>
          <w:numId w:val="3"/>
        </w:numPr>
        <w:tabs>
          <w:tab w:val="left" w:pos="1143"/>
        </w:tabs>
        <w:spacing w:before="107" w:line="213" w:lineRule="auto"/>
        <w:ind w:left="587" w:firstLine="283"/>
        <w:jc w:val="both"/>
        <w:rPr>
          <w:sz w:val="20"/>
        </w:rPr>
      </w:pPr>
      <w:r>
        <w:rPr>
          <w:sz w:val="20"/>
        </w:rPr>
        <w:t>A State Counsel has a duty to hold in strict conﬁdence all information concerning the business and affairs of the Government and the public generally where</w:t>
      </w:r>
      <w:r>
        <w:rPr>
          <w:spacing w:val="-13"/>
          <w:sz w:val="20"/>
        </w:rPr>
        <w:t xml:space="preserve"> </w:t>
      </w:r>
      <w:r>
        <w:rPr>
          <w:sz w:val="20"/>
        </w:rPr>
        <w:t>the</w:t>
      </w:r>
      <w:r>
        <w:rPr>
          <w:spacing w:val="-12"/>
          <w:sz w:val="20"/>
        </w:rPr>
        <w:t xml:space="preserve"> </w:t>
      </w:r>
      <w:r>
        <w:rPr>
          <w:sz w:val="20"/>
        </w:rPr>
        <w:t>information</w:t>
      </w:r>
      <w:r>
        <w:rPr>
          <w:spacing w:val="-13"/>
          <w:sz w:val="20"/>
        </w:rPr>
        <w:t xml:space="preserve"> </w:t>
      </w:r>
      <w:r>
        <w:rPr>
          <w:sz w:val="20"/>
        </w:rPr>
        <w:t>is</w:t>
      </w:r>
      <w:r>
        <w:rPr>
          <w:spacing w:val="-12"/>
          <w:sz w:val="20"/>
        </w:rPr>
        <w:t xml:space="preserve"> </w:t>
      </w:r>
      <w:r>
        <w:rPr>
          <w:sz w:val="20"/>
        </w:rPr>
        <w:t>acquired</w:t>
      </w:r>
      <w:r>
        <w:rPr>
          <w:spacing w:val="-13"/>
          <w:sz w:val="20"/>
        </w:rPr>
        <w:t xml:space="preserve"> </w:t>
      </w:r>
      <w:r>
        <w:rPr>
          <w:sz w:val="20"/>
        </w:rPr>
        <w:t>by</w:t>
      </w:r>
      <w:r>
        <w:rPr>
          <w:spacing w:val="-12"/>
          <w:sz w:val="20"/>
        </w:rPr>
        <w:t xml:space="preserve"> </w:t>
      </w:r>
      <w:r>
        <w:rPr>
          <w:sz w:val="20"/>
        </w:rPr>
        <w:t>virtue</w:t>
      </w:r>
      <w:r>
        <w:rPr>
          <w:spacing w:val="-13"/>
          <w:sz w:val="20"/>
        </w:rPr>
        <w:t xml:space="preserve"> </w:t>
      </w:r>
      <w:r>
        <w:rPr>
          <w:sz w:val="20"/>
        </w:rPr>
        <w:t>of</w:t>
      </w:r>
      <w:r>
        <w:rPr>
          <w:spacing w:val="-12"/>
          <w:sz w:val="20"/>
        </w:rPr>
        <w:t xml:space="preserve"> </w:t>
      </w:r>
      <w:r>
        <w:rPr>
          <w:sz w:val="20"/>
        </w:rPr>
        <w:t>ofﬁce</w:t>
      </w:r>
      <w:r>
        <w:rPr>
          <w:spacing w:val="-13"/>
          <w:sz w:val="20"/>
        </w:rPr>
        <w:t xml:space="preserve"> </w:t>
      </w:r>
      <w:r>
        <w:rPr>
          <w:sz w:val="20"/>
        </w:rPr>
        <w:t>and</w:t>
      </w:r>
      <w:r>
        <w:rPr>
          <w:spacing w:val="-12"/>
          <w:sz w:val="20"/>
        </w:rPr>
        <w:t xml:space="preserve"> </w:t>
      </w:r>
      <w:r>
        <w:rPr>
          <w:sz w:val="20"/>
        </w:rPr>
        <w:t>except</w:t>
      </w:r>
      <w:r>
        <w:rPr>
          <w:spacing w:val="-13"/>
          <w:sz w:val="20"/>
        </w:rPr>
        <w:t xml:space="preserve"> </w:t>
      </w:r>
      <w:r>
        <w:rPr>
          <w:sz w:val="20"/>
        </w:rPr>
        <w:t>where</w:t>
      </w:r>
      <w:r>
        <w:rPr>
          <w:spacing w:val="-12"/>
          <w:sz w:val="20"/>
        </w:rPr>
        <w:t xml:space="preserve"> </w:t>
      </w:r>
      <w:r>
        <w:rPr>
          <w:sz w:val="20"/>
        </w:rPr>
        <w:t>the</w:t>
      </w:r>
      <w:r>
        <w:rPr>
          <w:spacing w:val="-13"/>
          <w:sz w:val="20"/>
        </w:rPr>
        <w:t xml:space="preserve"> </w:t>
      </w:r>
      <w:r>
        <w:rPr>
          <w:sz w:val="20"/>
        </w:rPr>
        <w:t>disclosure is expressly authorized by the Attorney-General, or required by law.</w:t>
      </w:r>
    </w:p>
    <w:p w14:paraId="3F1033BC" w14:textId="77777777" w:rsidR="00B82E06" w:rsidRDefault="00B82E06">
      <w:pPr>
        <w:spacing w:line="213" w:lineRule="auto"/>
        <w:jc w:val="both"/>
        <w:rPr>
          <w:sz w:val="20"/>
        </w:rPr>
        <w:sectPr w:rsidR="00B82E06">
          <w:type w:val="continuous"/>
          <w:pgSz w:w="11910" w:h="16840"/>
          <w:pgMar w:top="1920" w:right="1680" w:bottom="280" w:left="1680" w:header="2544" w:footer="0" w:gutter="0"/>
          <w:cols w:space="720"/>
        </w:sectPr>
      </w:pPr>
    </w:p>
    <w:p w14:paraId="6B9D93F4" w14:textId="77777777" w:rsidR="00B82E06" w:rsidRDefault="00C20584">
      <w:pPr>
        <w:pStyle w:val="Heading2"/>
        <w:spacing w:before="187"/>
      </w:pPr>
      <w:r>
        <w:rPr>
          <w:spacing w:val="-2"/>
          <w:w w:val="105"/>
        </w:rPr>
        <w:t>Integrity.</w:t>
      </w:r>
    </w:p>
    <w:p w14:paraId="1741DD9F" w14:textId="77777777" w:rsidR="00B82E06" w:rsidRDefault="00C20584">
      <w:pPr>
        <w:pStyle w:val="ListParagraph"/>
        <w:numPr>
          <w:ilvl w:val="0"/>
          <w:numId w:val="3"/>
        </w:numPr>
        <w:tabs>
          <w:tab w:val="left" w:pos="1091"/>
        </w:tabs>
        <w:spacing w:before="83"/>
        <w:ind w:right="0" w:hanging="220"/>
        <w:rPr>
          <w:sz w:val="20"/>
        </w:rPr>
      </w:pPr>
      <w:r>
        <w:rPr>
          <w:sz w:val="20"/>
        </w:rPr>
        <w:t>A</w:t>
      </w:r>
      <w:r>
        <w:rPr>
          <w:spacing w:val="-5"/>
          <w:sz w:val="20"/>
        </w:rPr>
        <w:t xml:space="preserve"> </w:t>
      </w:r>
      <w:r>
        <w:rPr>
          <w:sz w:val="20"/>
        </w:rPr>
        <w:t>State</w:t>
      </w:r>
      <w:r>
        <w:rPr>
          <w:spacing w:val="-5"/>
          <w:sz w:val="20"/>
        </w:rPr>
        <w:t xml:space="preserve"> </w:t>
      </w:r>
      <w:r>
        <w:rPr>
          <w:sz w:val="20"/>
        </w:rPr>
        <w:t>Counsel</w:t>
      </w:r>
      <w:r>
        <w:rPr>
          <w:spacing w:val="-5"/>
          <w:sz w:val="20"/>
        </w:rPr>
        <w:t xml:space="preserve"> </w:t>
      </w:r>
      <w:r>
        <w:rPr>
          <w:spacing w:val="-2"/>
          <w:sz w:val="20"/>
        </w:rPr>
        <w:t>shall—</w:t>
      </w:r>
    </w:p>
    <w:p w14:paraId="54DFD87B" w14:textId="77777777" w:rsidR="00B82E06" w:rsidRDefault="00C20584">
      <w:pPr>
        <w:pStyle w:val="ListParagraph"/>
        <w:numPr>
          <w:ilvl w:val="1"/>
          <w:numId w:val="3"/>
        </w:numPr>
        <w:tabs>
          <w:tab w:val="left" w:pos="1747"/>
        </w:tabs>
        <w:spacing w:before="107" w:line="213" w:lineRule="auto"/>
        <w:ind w:left="1747"/>
        <w:jc w:val="both"/>
        <w:rPr>
          <w:sz w:val="20"/>
        </w:rPr>
      </w:pPr>
      <w:r>
        <w:rPr>
          <w:sz w:val="20"/>
        </w:rPr>
        <w:t>not</w:t>
      </w:r>
      <w:r>
        <w:rPr>
          <w:spacing w:val="-13"/>
          <w:sz w:val="20"/>
        </w:rPr>
        <w:t xml:space="preserve"> </w:t>
      </w:r>
      <w:r>
        <w:rPr>
          <w:sz w:val="20"/>
        </w:rPr>
        <w:t>be</w:t>
      </w:r>
      <w:r>
        <w:rPr>
          <w:spacing w:val="-12"/>
          <w:sz w:val="20"/>
        </w:rPr>
        <w:t xml:space="preserve"> </w:t>
      </w:r>
      <w:r>
        <w:rPr>
          <w:sz w:val="20"/>
        </w:rPr>
        <w:t>inﬂuenced</w:t>
      </w:r>
      <w:r>
        <w:rPr>
          <w:spacing w:val="-13"/>
          <w:sz w:val="20"/>
        </w:rPr>
        <w:t xml:space="preserve"> </w:t>
      </w:r>
      <w:r>
        <w:rPr>
          <w:sz w:val="20"/>
        </w:rPr>
        <w:t>in</w:t>
      </w:r>
      <w:r>
        <w:rPr>
          <w:spacing w:val="-12"/>
          <w:sz w:val="20"/>
        </w:rPr>
        <w:t xml:space="preserve"> </w:t>
      </w:r>
      <w:r>
        <w:rPr>
          <w:sz w:val="20"/>
        </w:rPr>
        <w:t>any</w:t>
      </w:r>
      <w:r>
        <w:rPr>
          <w:spacing w:val="-13"/>
          <w:sz w:val="20"/>
        </w:rPr>
        <w:t xml:space="preserve"> </w:t>
      </w:r>
      <w:r>
        <w:rPr>
          <w:sz w:val="20"/>
        </w:rPr>
        <w:t>manner</w:t>
      </w:r>
      <w:r>
        <w:rPr>
          <w:spacing w:val="-12"/>
          <w:sz w:val="20"/>
        </w:rPr>
        <w:t xml:space="preserve"> </w:t>
      </w:r>
      <w:r>
        <w:rPr>
          <w:sz w:val="20"/>
        </w:rPr>
        <w:t>whatsoever</w:t>
      </w:r>
      <w:r>
        <w:rPr>
          <w:spacing w:val="-13"/>
          <w:sz w:val="20"/>
        </w:rPr>
        <w:t xml:space="preserve"> </w:t>
      </w:r>
      <w:r>
        <w:rPr>
          <w:sz w:val="20"/>
        </w:rPr>
        <w:t>by</w:t>
      </w:r>
      <w:r>
        <w:rPr>
          <w:spacing w:val="-12"/>
          <w:sz w:val="20"/>
        </w:rPr>
        <w:t xml:space="preserve"> </w:t>
      </w:r>
      <w:r>
        <w:rPr>
          <w:sz w:val="20"/>
        </w:rPr>
        <w:t>any</w:t>
      </w:r>
      <w:r>
        <w:rPr>
          <w:spacing w:val="-13"/>
          <w:sz w:val="20"/>
        </w:rPr>
        <w:t xml:space="preserve"> </w:t>
      </w:r>
      <w:r>
        <w:rPr>
          <w:sz w:val="20"/>
        </w:rPr>
        <w:t>individual</w:t>
      </w:r>
      <w:r>
        <w:rPr>
          <w:spacing w:val="-12"/>
          <w:sz w:val="20"/>
        </w:rPr>
        <w:t xml:space="preserve"> </w:t>
      </w:r>
      <w:r>
        <w:rPr>
          <w:sz w:val="20"/>
        </w:rPr>
        <w:t>or</w:t>
      </w:r>
      <w:r>
        <w:rPr>
          <w:spacing w:val="-13"/>
          <w:sz w:val="20"/>
        </w:rPr>
        <w:t xml:space="preserve"> </w:t>
      </w:r>
      <w:r>
        <w:rPr>
          <w:sz w:val="20"/>
        </w:rPr>
        <w:t>body of individuals in the discharge of his ofﬁcial duties;</w:t>
      </w:r>
    </w:p>
    <w:p w14:paraId="2A80B79C" w14:textId="77777777" w:rsidR="00B82E06" w:rsidRDefault="00C20584">
      <w:pPr>
        <w:pStyle w:val="ListParagraph"/>
        <w:numPr>
          <w:ilvl w:val="1"/>
          <w:numId w:val="3"/>
        </w:numPr>
        <w:tabs>
          <w:tab w:val="left" w:pos="1747"/>
        </w:tabs>
        <w:spacing w:line="213" w:lineRule="auto"/>
        <w:ind w:left="1747" w:hanging="480"/>
        <w:jc w:val="both"/>
        <w:rPr>
          <w:sz w:val="20"/>
        </w:rPr>
      </w:pPr>
      <w:r>
        <w:rPr>
          <w:w w:val="105"/>
          <w:sz w:val="20"/>
        </w:rPr>
        <w:t xml:space="preserve">perform the functions and discharge the duties of the Ofﬁce with </w:t>
      </w:r>
      <w:r>
        <w:rPr>
          <w:spacing w:val="-2"/>
          <w:w w:val="105"/>
          <w:sz w:val="20"/>
        </w:rPr>
        <w:t>integrity;</w:t>
      </w:r>
    </w:p>
    <w:p w14:paraId="271095BE" w14:textId="77777777" w:rsidR="00B82E06" w:rsidRDefault="00C20584">
      <w:pPr>
        <w:pStyle w:val="ListParagraph"/>
        <w:numPr>
          <w:ilvl w:val="1"/>
          <w:numId w:val="3"/>
        </w:numPr>
        <w:tabs>
          <w:tab w:val="left" w:pos="1747"/>
        </w:tabs>
        <w:spacing w:line="213" w:lineRule="auto"/>
        <w:ind w:left="1747" w:hanging="464"/>
        <w:jc w:val="both"/>
        <w:rPr>
          <w:sz w:val="20"/>
        </w:rPr>
      </w:pPr>
      <w:r>
        <w:rPr>
          <w:sz w:val="20"/>
        </w:rPr>
        <w:t>respect and comply with this Act and any written law and shall conduct</w:t>
      </w:r>
      <w:r>
        <w:rPr>
          <w:spacing w:val="-5"/>
          <w:sz w:val="20"/>
        </w:rPr>
        <w:t xml:space="preserve"> </w:t>
      </w:r>
      <w:r>
        <w:rPr>
          <w:sz w:val="20"/>
        </w:rPr>
        <w:t>himself</w:t>
      </w:r>
      <w:r>
        <w:rPr>
          <w:spacing w:val="-5"/>
          <w:sz w:val="20"/>
        </w:rPr>
        <w:t xml:space="preserve"> </w:t>
      </w:r>
      <w:r>
        <w:rPr>
          <w:sz w:val="20"/>
        </w:rPr>
        <w:t>both</w:t>
      </w:r>
      <w:r>
        <w:rPr>
          <w:spacing w:val="-5"/>
          <w:sz w:val="20"/>
        </w:rPr>
        <w:t xml:space="preserve"> </w:t>
      </w:r>
      <w:r>
        <w:rPr>
          <w:sz w:val="20"/>
        </w:rPr>
        <w:t>in</w:t>
      </w:r>
      <w:r>
        <w:rPr>
          <w:spacing w:val="-5"/>
          <w:sz w:val="20"/>
        </w:rPr>
        <w:t xml:space="preserve"> </w:t>
      </w:r>
      <w:r>
        <w:rPr>
          <w:sz w:val="20"/>
        </w:rPr>
        <w:t>private</w:t>
      </w:r>
      <w:r>
        <w:rPr>
          <w:spacing w:val="-5"/>
          <w:sz w:val="20"/>
        </w:rPr>
        <w:t xml:space="preserve"> </w:t>
      </w:r>
      <w:r>
        <w:rPr>
          <w:sz w:val="20"/>
        </w:rPr>
        <w:t>and</w:t>
      </w:r>
      <w:r>
        <w:rPr>
          <w:spacing w:val="-5"/>
          <w:sz w:val="20"/>
        </w:rPr>
        <w:t xml:space="preserve"> </w:t>
      </w:r>
      <w:r>
        <w:rPr>
          <w:sz w:val="20"/>
        </w:rPr>
        <w:t>ofﬁcial</w:t>
      </w:r>
      <w:r>
        <w:rPr>
          <w:spacing w:val="-5"/>
          <w:sz w:val="20"/>
        </w:rPr>
        <w:t xml:space="preserve"> </w:t>
      </w:r>
      <w:r>
        <w:rPr>
          <w:sz w:val="20"/>
        </w:rPr>
        <w:t>capacities</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manner</w:t>
      </w:r>
      <w:r>
        <w:rPr>
          <w:spacing w:val="-5"/>
          <w:sz w:val="20"/>
        </w:rPr>
        <w:t xml:space="preserve"> </w:t>
      </w:r>
      <w:r>
        <w:rPr>
          <w:sz w:val="20"/>
        </w:rPr>
        <w:t>that promotes public conﬁdence, the integrity of the public service, Ofﬁce of the Attorney-General and the legal profession;</w:t>
      </w:r>
    </w:p>
    <w:p w14:paraId="424D6B19" w14:textId="77777777" w:rsidR="00B82E06" w:rsidRDefault="00C20584">
      <w:pPr>
        <w:pStyle w:val="ListParagraph"/>
        <w:numPr>
          <w:ilvl w:val="1"/>
          <w:numId w:val="3"/>
        </w:numPr>
        <w:tabs>
          <w:tab w:val="left" w:pos="1747"/>
        </w:tabs>
        <w:spacing w:line="213" w:lineRule="auto"/>
        <w:ind w:left="1747" w:hanging="482"/>
        <w:jc w:val="both"/>
        <w:rPr>
          <w:sz w:val="20"/>
        </w:rPr>
      </w:pPr>
      <w:r>
        <w:rPr>
          <w:sz w:val="20"/>
        </w:rPr>
        <w:t>not</w:t>
      </w:r>
      <w:r>
        <w:rPr>
          <w:spacing w:val="-2"/>
          <w:sz w:val="20"/>
        </w:rPr>
        <w:t xml:space="preserve"> </w:t>
      </w:r>
      <w:r>
        <w:rPr>
          <w:sz w:val="20"/>
        </w:rPr>
        <w:t>allow</w:t>
      </w:r>
      <w:r>
        <w:rPr>
          <w:spacing w:val="-2"/>
          <w:sz w:val="20"/>
        </w:rPr>
        <w:t xml:space="preserve"> </w:t>
      </w:r>
      <w:r>
        <w:rPr>
          <w:sz w:val="20"/>
        </w:rPr>
        <w:t>outside</w:t>
      </w:r>
      <w:r>
        <w:rPr>
          <w:spacing w:val="-2"/>
          <w:sz w:val="20"/>
        </w:rPr>
        <w:t xml:space="preserve"> </w:t>
      </w:r>
      <w:r>
        <w:rPr>
          <w:sz w:val="20"/>
        </w:rPr>
        <w:t>interest</w:t>
      </w:r>
      <w:r>
        <w:rPr>
          <w:spacing w:val="-2"/>
          <w:sz w:val="20"/>
        </w:rPr>
        <w:t xml:space="preserve"> </w:t>
      </w:r>
      <w:r>
        <w:rPr>
          <w:sz w:val="20"/>
        </w:rPr>
        <w:t>to</w:t>
      </w:r>
      <w:r>
        <w:rPr>
          <w:spacing w:val="-2"/>
          <w:sz w:val="20"/>
        </w:rPr>
        <w:t xml:space="preserve"> </w:t>
      </w:r>
      <w:r>
        <w:rPr>
          <w:sz w:val="20"/>
        </w:rPr>
        <w:t>compromise</w:t>
      </w:r>
      <w:r>
        <w:rPr>
          <w:spacing w:val="-2"/>
          <w:sz w:val="20"/>
        </w:rPr>
        <w:t xml:space="preserve"> </w:t>
      </w:r>
      <w:r>
        <w:rPr>
          <w:sz w:val="20"/>
        </w:rPr>
        <w:t>or</w:t>
      </w:r>
      <w:r>
        <w:rPr>
          <w:spacing w:val="-2"/>
          <w:sz w:val="20"/>
        </w:rPr>
        <w:t xml:space="preserve"> </w:t>
      </w:r>
      <w:r>
        <w:rPr>
          <w:sz w:val="20"/>
        </w:rPr>
        <w:t>in</w:t>
      </w:r>
      <w:r>
        <w:rPr>
          <w:spacing w:val="-2"/>
          <w:sz w:val="20"/>
        </w:rPr>
        <w:t xml:space="preserve"> </w:t>
      </w:r>
      <w:r>
        <w:rPr>
          <w:sz w:val="20"/>
        </w:rPr>
        <w:t>any</w:t>
      </w:r>
      <w:r>
        <w:rPr>
          <w:spacing w:val="-2"/>
          <w:sz w:val="20"/>
        </w:rPr>
        <w:t xml:space="preserve"> </w:t>
      </w:r>
      <w:r>
        <w:rPr>
          <w:sz w:val="20"/>
        </w:rPr>
        <w:t>way</w:t>
      </w:r>
      <w:r>
        <w:rPr>
          <w:spacing w:val="-2"/>
          <w:sz w:val="20"/>
        </w:rPr>
        <w:t xml:space="preserve"> </w:t>
      </w:r>
      <w:r>
        <w:rPr>
          <w:sz w:val="20"/>
        </w:rPr>
        <w:t>jeopardize</w:t>
      </w:r>
      <w:r>
        <w:rPr>
          <w:spacing w:val="-2"/>
          <w:sz w:val="20"/>
        </w:rPr>
        <w:t xml:space="preserve"> </w:t>
      </w:r>
      <w:r>
        <w:rPr>
          <w:sz w:val="20"/>
        </w:rPr>
        <w:t>the integrity of the legal professional, independence or competence;</w:t>
      </w:r>
    </w:p>
    <w:p w14:paraId="2F126617" w14:textId="77777777" w:rsidR="00B82E06" w:rsidRDefault="00C20584">
      <w:pPr>
        <w:pStyle w:val="ListParagraph"/>
        <w:numPr>
          <w:ilvl w:val="1"/>
          <w:numId w:val="3"/>
        </w:numPr>
        <w:tabs>
          <w:tab w:val="left" w:pos="1745"/>
          <w:tab w:val="left" w:pos="1747"/>
        </w:tabs>
        <w:spacing w:line="213" w:lineRule="auto"/>
        <w:ind w:left="1747"/>
        <w:jc w:val="both"/>
        <w:rPr>
          <w:sz w:val="20"/>
        </w:rPr>
      </w:pPr>
      <w:r>
        <w:rPr>
          <w:sz w:val="20"/>
        </w:rPr>
        <w:t>at all times observe a standard of conduct that reﬂects credit on the legal profession and the public service and administration of justice generally; and</w:t>
      </w:r>
    </w:p>
    <w:p w14:paraId="6FE3492F" w14:textId="77777777" w:rsidR="00B82E06" w:rsidRDefault="00C20584">
      <w:pPr>
        <w:pStyle w:val="ListParagraph"/>
        <w:numPr>
          <w:ilvl w:val="1"/>
          <w:numId w:val="3"/>
        </w:numPr>
        <w:tabs>
          <w:tab w:val="left" w:pos="1745"/>
          <w:tab w:val="left" w:pos="1747"/>
        </w:tabs>
        <w:spacing w:line="213" w:lineRule="auto"/>
        <w:ind w:left="1747" w:hanging="456"/>
        <w:jc w:val="both"/>
        <w:rPr>
          <w:sz w:val="20"/>
        </w:rPr>
      </w:pPr>
      <w:r>
        <w:rPr>
          <w:spacing w:val="-2"/>
          <w:sz w:val="20"/>
        </w:rPr>
        <w:t>desist</w:t>
      </w:r>
      <w:r>
        <w:rPr>
          <w:spacing w:val="-13"/>
          <w:sz w:val="20"/>
        </w:rPr>
        <w:t xml:space="preserve"> </w:t>
      </w:r>
      <w:r>
        <w:rPr>
          <w:spacing w:val="-2"/>
          <w:sz w:val="20"/>
        </w:rPr>
        <w:t>from</w:t>
      </w:r>
      <w:r>
        <w:rPr>
          <w:spacing w:val="-10"/>
          <w:sz w:val="20"/>
        </w:rPr>
        <w:t xml:space="preserve"> </w:t>
      </w:r>
      <w:r>
        <w:rPr>
          <w:spacing w:val="-2"/>
          <w:sz w:val="20"/>
        </w:rPr>
        <w:t>conduct</w:t>
      </w:r>
      <w:r>
        <w:rPr>
          <w:spacing w:val="-11"/>
          <w:sz w:val="20"/>
        </w:rPr>
        <w:t xml:space="preserve"> </w:t>
      </w:r>
      <w:r>
        <w:rPr>
          <w:spacing w:val="-2"/>
          <w:sz w:val="20"/>
        </w:rPr>
        <w:t>capable</w:t>
      </w:r>
      <w:r>
        <w:rPr>
          <w:spacing w:val="-10"/>
          <w:sz w:val="20"/>
        </w:rPr>
        <w:t xml:space="preserve"> </w:t>
      </w:r>
      <w:r>
        <w:rPr>
          <w:spacing w:val="-2"/>
          <w:sz w:val="20"/>
        </w:rPr>
        <w:t>of</w:t>
      </w:r>
      <w:r>
        <w:rPr>
          <w:spacing w:val="-11"/>
          <w:sz w:val="20"/>
        </w:rPr>
        <w:t xml:space="preserve"> </w:t>
      </w:r>
      <w:r>
        <w:rPr>
          <w:spacing w:val="-2"/>
          <w:sz w:val="20"/>
        </w:rPr>
        <w:t>drawing</w:t>
      </w:r>
      <w:r>
        <w:rPr>
          <w:spacing w:val="-10"/>
          <w:sz w:val="20"/>
        </w:rPr>
        <w:t xml:space="preserve"> </w:t>
      </w:r>
      <w:r>
        <w:rPr>
          <w:spacing w:val="-2"/>
          <w:sz w:val="20"/>
        </w:rPr>
        <w:t>an</w:t>
      </w:r>
      <w:r>
        <w:rPr>
          <w:spacing w:val="-11"/>
          <w:sz w:val="20"/>
        </w:rPr>
        <w:t xml:space="preserve"> </w:t>
      </w:r>
      <w:r>
        <w:rPr>
          <w:spacing w:val="-2"/>
          <w:sz w:val="20"/>
        </w:rPr>
        <w:t>impression</w:t>
      </w:r>
      <w:r>
        <w:rPr>
          <w:spacing w:val="-10"/>
          <w:sz w:val="20"/>
        </w:rPr>
        <w:t xml:space="preserve"> </w:t>
      </w:r>
      <w:r>
        <w:rPr>
          <w:spacing w:val="-2"/>
          <w:sz w:val="20"/>
        </w:rPr>
        <w:t>of</w:t>
      </w:r>
      <w:r>
        <w:rPr>
          <w:spacing w:val="-11"/>
          <w:sz w:val="20"/>
        </w:rPr>
        <w:t xml:space="preserve"> </w:t>
      </w:r>
      <w:r>
        <w:rPr>
          <w:spacing w:val="-2"/>
          <w:sz w:val="20"/>
        </w:rPr>
        <w:t>being</w:t>
      </w:r>
      <w:r>
        <w:rPr>
          <w:spacing w:val="-10"/>
          <w:sz w:val="20"/>
        </w:rPr>
        <w:t xml:space="preserve"> </w:t>
      </w:r>
      <w:r>
        <w:rPr>
          <w:spacing w:val="-2"/>
          <w:sz w:val="20"/>
        </w:rPr>
        <w:t xml:space="preserve">involved </w:t>
      </w:r>
      <w:r>
        <w:rPr>
          <w:sz w:val="20"/>
        </w:rPr>
        <w:t>in corruption.</w:t>
      </w:r>
    </w:p>
    <w:p w14:paraId="7D7B7F31" w14:textId="77777777" w:rsidR="00B82E06" w:rsidRDefault="00C20584">
      <w:pPr>
        <w:pStyle w:val="Heading2"/>
      </w:pPr>
      <w:r>
        <w:rPr>
          <w:spacing w:val="-2"/>
          <w:w w:val="105"/>
        </w:rPr>
        <w:t>Selﬂessness.</w:t>
      </w:r>
    </w:p>
    <w:p w14:paraId="05CB6308" w14:textId="77777777" w:rsidR="00B82E06" w:rsidRDefault="00C20584">
      <w:pPr>
        <w:pStyle w:val="ListParagraph"/>
        <w:numPr>
          <w:ilvl w:val="0"/>
          <w:numId w:val="3"/>
        </w:numPr>
        <w:tabs>
          <w:tab w:val="left" w:pos="1211"/>
        </w:tabs>
        <w:spacing w:before="107" w:line="213" w:lineRule="auto"/>
        <w:ind w:left="587" w:firstLine="283"/>
        <w:rPr>
          <w:sz w:val="20"/>
        </w:rPr>
      </w:pPr>
      <w:r>
        <w:rPr>
          <w:sz w:val="20"/>
        </w:rPr>
        <w:t>A State Counsel shall take decisions solely in the interest of the nation and justice and not on any other factors.</w:t>
      </w:r>
    </w:p>
    <w:p w14:paraId="66A2D07E" w14:textId="77777777" w:rsidR="00B82E06" w:rsidRDefault="00C20584">
      <w:pPr>
        <w:pStyle w:val="Heading2"/>
      </w:pPr>
      <w:r>
        <w:rPr>
          <w:spacing w:val="-2"/>
          <w:w w:val="105"/>
        </w:rPr>
        <w:t>Transparency.</w:t>
      </w:r>
    </w:p>
    <w:p w14:paraId="0F256085" w14:textId="77777777" w:rsidR="00B82E06" w:rsidRDefault="00C20584">
      <w:pPr>
        <w:pStyle w:val="ListParagraph"/>
        <w:numPr>
          <w:ilvl w:val="0"/>
          <w:numId w:val="3"/>
        </w:numPr>
        <w:tabs>
          <w:tab w:val="left" w:pos="1209"/>
        </w:tabs>
        <w:spacing w:before="106" w:line="213" w:lineRule="auto"/>
        <w:ind w:left="587" w:firstLine="283"/>
        <w:rPr>
          <w:sz w:val="20"/>
        </w:rPr>
      </w:pPr>
      <w:r>
        <w:rPr>
          <w:sz w:val="20"/>
        </w:rPr>
        <w:t>The decisions and actions of a State Counsel shall be made in a transparent manner and the State Counsel shall provide reasons for his decisions.</w:t>
      </w:r>
    </w:p>
    <w:p w14:paraId="27F493A0" w14:textId="77777777" w:rsidR="00B82E06" w:rsidRDefault="00C20584">
      <w:pPr>
        <w:pStyle w:val="Heading2"/>
      </w:pPr>
      <w:r>
        <w:rPr>
          <w:spacing w:val="-2"/>
          <w:w w:val="105"/>
        </w:rPr>
        <w:t>Leadership.</w:t>
      </w:r>
    </w:p>
    <w:p w14:paraId="6CD03BA3" w14:textId="77777777" w:rsidR="00B82E06" w:rsidRDefault="00C20584">
      <w:pPr>
        <w:pStyle w:val="ListParagraph"/>
        <w:numPr>
          <w:ilvl w:val="0"/>
          <w:numId w:val="3"/>
        </w:numPr>
        <w:tabs>
          <w:tab w:val="left" w:pos="1204"/>
        </w:tabs>
        <w:spacing w:before="84"/>
        <w:ind w:left="1204" w:right="0" w:hanging="333"/>
        <w:rPr>
          <w:sz w:val="20"/>
        </w:rPr>
      </w:pPr>
      <w:r>
        <w:rPr>
          <w:sz w:val="20"/>
        </w:rPr>
        <w:t>A</w:t>
      </w:r>
      <w:r>
        <w:rPr>
          <w:spacing w:val="-5"/>
          <w:sz w:val="20"/>
        </w:rPr>
        <w:t xml:space="preserve"> </w:t>
      </w:r>
      <w:r>
        <w:rPr>
          <w:sz w:val="20"/>
        </w:rPr>
        <w:t>State</w:t>
      </w:r>
      <w:r>
        <w:rPr>
          <w:spacing w:val="-5"/>
          <w:sz w:val="20"/>
        </w:rPr>
        <w:t xml:space="preserve"> </w:t>
      </w:r>
      <w:r>
        <w:rPr>
          <w:sz w:val="20"/>
        </w:rPr>
        <w:t>Counsel</w:t>
      </w:r>
      <w:r>
        <w:rPr>
          <w:spacing w:val="-5"/>
          <w:sz w:val="20"/>
        </w:rPr>
        <w:t xml:space="preserve"> </w:t>
      </w:r>
      <w:r>
        <w:rPr>
          <w:spacing w:val="-2"/>
          <w:sz w:val="20"/>
        </w:rPr>
        <w:t>shall—</w:t>
      </w:r>
    </w:p>
    <w:p w14:paraId="0B8CC63E" w14:textId="77777777" w:rsidR="00B82E06" w:rsidRDefault="00C20584">
      <w:pPr>
        <w:pStyle w:val="ListParagraph"/>
        <w:numPr>
          <w:ilvl w:val="1"/>
          <w:numId w:val="3"/>
        </w:numPr>
        <w:tabs>
          <w:tab w:val="left" w:pos="1747"/>
        </w:tabs>
        <w:spacing w:before="106" w:line="213" w:lineRule="auto"/>
        <w:ind w:left="1747"/>
        <w:rPr>
          <w:sz w:val="20"/>
        </w:rPr>
      </w:pPr>
      <w:r>
        <w:rPr>
          <w:sz w:val="20"/>
        </w:rPr>
        <w:t>at</w:t>
      </w:r>
      <w:r>
        <w:rPr>
          <w:spacing w:val="-9"/>
          <w:sz w:val="20"/>
        </w:rPr>
        <w:t xml:space="preserve"> </w:t>
      </w:r>
      <w:r>
        <w:rPr>
          <w:sz w:val="20"/>
        </w:rPr>
        <w:t>all</w:t>
      </w:r>
      <w:r>
        <w:rPr>
          <w:spacing w:val="-9"/>
          <w:sz w:val="20"/>
        </w:rPr>
        <w:t xml:space="preserve"> </w:t>
      </w:r>
      <w:r>
        <w:rPr>
          <w:sz w:val="20"/>
        </w:rPr>
        <w:t>times</w:t>
      </w:r>
      <w:r>
        <w:rPr>
          <w:spacing w:val="-9"/>
          <w:sz w:val="20"/>
        </w:rPr>
        <w:t xml:space="preserve"> </w:t>
      </w:r>
      <w:r>
        <w:rPr>
          <w:sz w:val="20"/>
        </w:rPr>
        <w:t>display</w:t>
      </w:r>
      <w:r>
        <w:rPr>
          <w:spacing w:val="-9"/>
          <w:sz w:val="20"/>
        </w:rPr>
        <w:t xml:space="preserve"> </w:t>
      </w:r>
      <w:r>
        <w:rPr>
          <w:sz w:val="20"/>
        </w:rPr>
        <w:t>high</w:t>
      </w:r>
      <w:r>
        <w:rPr>
          <w:spacing w:val="-9"/>
          <w:sz w:val="20"/>
        </w:rPr>
        <w:t xml:space="preserve"> </w:t>
      </w:r>
      <w:r>
        <w:rPr>
          <w:sz w:val="20"/>
        </w:rPr>
        <w:t>moral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conduct</w:t>
      </w:r>
      <w:r>
        <w:rPr>
          <w:spacing w:val="-9"/>
          <w:sz w:val="20"/>
        </w:rPr>
        <w:t xml:space="preserve"> </w:t>
      </w:r>
      <w:r>
        <w:rPr>
          <w:sz w:val="20"/>
        </w:rPr>
        <w:t>himself</w:t>
      </w:r>
      <w:r>
        <w:rPr>
          <w:spacing w:val="-9"/>
          <w:sz w:val="20"/>
        </w:rPr>
        <w:t xml:space="preserve"> </w:t>
      </w:r>
      <w:r>
        <w:rPr>
          <w:sz w:val="20"/>
        </w:rPr>
        <w:t>or</w:t>
      </w:r>
      <w:r>
        <w:rPr>
          <w:spacing w:val="-9"/>
          <w:sz w:val="20"/>
        </w:rPr>
        <w:t xml:space="preserve"> </w:t>
      </w:r>
      <w:r>
        <w:rPr>
          <w:sz w:val="20"/>
        </w:rPr>
        <w:t>herself</w:t>
      </w:r>
      <w:r>
        <w:rPr>
          <w:spacing w:val="-9"/>
          <w:sz w:val="20"/>
        </w:rPr>
        <w:t xml:space="preserve"> </w:t>
      </w:r>
      <w:r>
        <w:rPr>
          <w:sz w:val="20"/>
        </w:rPr>
        <w:t>in a manner that reﬂects credibility on the Ofﬁce;</w:t>
      </w:r>
    </w:p>
    <w:p w14:paraId="329DECE6" w14:textId="77777777" w:rsidR="00B82E06" w:rsidRDefault="00C20584">
      <w:pPr>
        <w:pStyle w:val="ListParagraph"/>
        <w:numPr>
          <w:ilvl w:val="1"/>
          <w:numId w:val="3"/>
        </w:numPr>
        <w:tabs>
          <w:tab w:val="left" w:pos="1747"/>
        </w:tabs>
        <w:spacing w:before="90"/>
        <w:ind w:left="1747" w:right="0" w:hanging="479"/>
        <w:rPr>
          <w:sz w:val="20"/>
        </w:rPr>
      </w:pPr>
      <w:r>
        <w:rPr>
          <w:sz w:val="20"/>
        </w:rPr>
        <w:t>abide by the</w:t>
      </w:r>
      <w:r>
        <w:rPr>
          <w:spacing w:val="1"/>
          <w:sz w:val="20"/>
        </w:rPr>
        <w:t xml:space="preserve"> </w:t>
      </w:r>
      <w:r>
        <w:rPr>
          <w:sz w:val="20"/>
        </w:rPr>
        <w:t>spirit and</w:t>
      </w:r>
      <w:r>
        <w:rPr>
          <w:spacing w:val="1"/>
          <w:sz w:val="20"/>
        </w:rPr>
        <w:t xml:space="preserve"> </w:t>
      </w:r>
      <w:r>
        <w:rPr>
          <w:sz w:val="20"/>
        </w:rPr>
        <w:t>letter of</w:t>
      </w:r>
      <w:r>
        <w:rPr>
          <w:spacing w:val="1"/>
          <w:sz w:val="20"/>
        </w:rPr>
        <w:t xml:space="preserve"> </w:t>
      </w:r>
      <w:r>
        <w:rPr>
          <w:sz w:val="20"/>
        </w:rPr>
        <w:t xml:space="preserve">the law; </w:t>
      </w:r>
      <w:r>
        <w:rPr>
          <w:spacing w:val="-5"/>
          <w:sz w:val="20"/>
        </w:rPr>
        <w:t>and</w:t>
      </w:r>
    </w:p>
    <w:p w14:paraId="6F960C1E" w14:textId="77777777" w:rsidR="00B82E06" w:rsidRDefault="00C20584">
      <w:pPr>
        <w:pStyle w:val="ListParagraph"/>
        <w:numPr>
          <w:ilvl w:val="1"/>
          <w:numId w:val="3"/>
        </w:numPr>
        <w:tabs>
          <w:tab w:val="left" w:pos="1747"/>
        </w:tabs>
        <w:spacing w:before="84"/>
        <w:ind w:left="1747" w:right="0" w:hanging="463"/>
        <w:rPr>
          <w:sz w:val="20"/>
        </w:rPr>
      </w:pPr>
      <w:r>
        <w:rPr>
          <w:sz w:val="20"/>
        </w:rPr>
        <w:t>adhere</w:t>
      </w:r>
      <w:r>
        <w:rPr>
          <w:spacing w:val="2"/>
          <w:sz w:val="20"/>
        </w:rPr>
        <w:t xml:space="preserve"> </w:t>
      </w:r>
      <w:r>
        <w:rPr>
          <w:sz w:val="20"/>
        </w:rPr>
        <w:t>to</w:t>
      </w:r>
      <w:r>
        <w:rPr>
          <w:spacing w:val="3"/>
          <w:sz w:val="20"/>
        </w:rPr>
        <w:t xml:space="preserve"> </w:t>
      </w:r>
      <w:r>
        <w:rPr>
          <w:sz w:val="20"/>
        </w:rPr>
        <w:t>the</w:t>
      </w:r>
      <w:r>
        <w:rPr>
          <w:spacing w:val="3"/>
          <w:sz w:val="20"/>
        </w:rPr>
        <w:t xml:space="preserve"> </w:t>
      </w:r>
      <w:r>
        <w:rPr>
          <w:sz w:val="20"/>
        </w:rPr>
        <w:t>ethical</w:t>
      </w:r>
      <w:r>
        <w:rPr>
          <w:spacing w:val="2"/>
          <w:sz w:val="20"/>
        </w:rPr>
        <w:t xml:space="preserve"> </w:t>
      </w:r>
      <w:r>
        <w:rPr>
          <w:sz w:val="20"/>
        </w:rPr>
        <w:t>standards</w:t>
      </w:r>
      <w:r>
        <w:rPr>
          <w:spacing w:val="3"/>
          <w:sz w:val="20"/>
        </w:rPr>
        <w:t xml:space="preserve"> </w:t>
      </w:r>
      <w:r>
        <w:rPr>
          <w:sz w:val="20"/>
        </w:rPr>
        <w:t>expressed</w:t>
      </w:r>
      <w:r>
        <w:rPr>
          <w:spacing w:val="3"/>
          <w:sz w:val="20"/>
        </w:rPr>
        <w:t xml:space="preserve"> </w:t>
      </w:r>
      <w:r>
        <w:rPr>
          <w:sz w:val="20"/>
        </w:rPr>
        <w:t>in</w:t>
      </w:r>
      <w:r>
        <w:rPr>
          <w:spacing w:val="2"/>
          <w:sz w:val="20"/>
        </w:rPr>
        <w:t xml:space="preserve"> </w:t>
      </w:r>
      <w:r>
        <w:rPr>
          <w:sz w:val="20"/>
        </w:rPr>
        <w:t>this</w:t>
      </w:r>
      <w:r>
        <w:rPr>
          <w:spacing w:val="3"/>
          <w:sz w:val="20"/>
        </w:rPr>
        <w:t xml:space="preserve"> </w:t>
      </w:r>
      <w:r>
        <w:rPr>
          <w:spacing w:val="-2"/>
          <w:sz w:val="20"/>
        </w:rPr>
        <w:t>Schedule.</w:t>
      </w:r>
    </w:p>
    <w:p w14:paraId="6A5BCF8F" w14:textId="77777777" w:rsidR="00B82E06" w:rsidRDefault="00C20584">
      <w:pPr>
        <w:pStyle w:val="Heading2"/>
        <w:spacing w:before="84"/>
      </w:pPr>
      <w:r>
        <w:rPr>
          <w:w w:val="105"/>
        </w:rPr>
        <w:t>Rule</w:t>
      </w:r>
      <w:r>
        <w:rPr>
          <w:spacing w:val="-4"/>
          <w:w w:val="105"/>
        </w:rPr>
        <w:t xml:space="preserve"> </w:t>
      </w:r>
      <w:r>
        <w:rPr>
          <w:w w:val="105"/>
        </w:rPr>
        <w:t>of</w:t>
      </w:r>
      <w:r>
        <w:rPr>
          <w:spacing w:val="-3"/>
          <w:w w:val="105"/>
        </w:rPr>
        <w:t xml:space="preserve"> </w:t>
      </w:r>
      <w:r>
        <w:rPr>
          <w:w w:val="105"/>
        </w:rPr>
        <w:t>law</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administration</w:t>
      </w:r>
      <w:r>
        <w:rPr>
          <w:spacing w:val="-3"/>
          <w:w w:val="105"/>
        </w:rPr>
        <w:t xml:space="preserve"> </w:t>
      </w:r>
      <w:r>
        <w:rPr>
          <w:w w:val="105"/>
        </w:rPr>
        <w:t>of</w:t>
      </w:r>
      <w:r>
        <w:rPr>
          <w:spacing w:val="-3"/>
          <w:w w:val="105"/>
        </w:rPr>
        <w:t xml:space="preserve"> </w:t>
      </w:r>
      <w:r>
        <w:rPr>
          <w:spacing w:val="-2"/>
          <w:w w:val="105"/>
        </w:rPr>
        <w:t>justice.</w:t>
      </w:r>
    </w:p>
    <w:p w14:paraId="5F369A1B" w14:textId="77777777" w:rsidR="00B82E06" w:rsidRDefault="00C20584">
      <w:pPr>
        <w:pStyle w:val="ListParagraph"/>
        <w:numPr>
          <w:ilvl w:val="0"/>
          <w:numId w:val="3"/>
        </w:numPr>
        <w:tabs>
          <w:tab w:val="left" w:pos="1204"/>
        </w:tabs>
        <w:spacing w:before="83"/>
        <w:ind w:left="1204" w:right="0" w:hanging="333"/>
        <w:rPr>
          <w:sz w:val="20"/>
        </w:rPr>
      </w:pPr>
      <w:r>
        <w:rPr>
          <w:sz w:val="20"/>
        </w:rPr>
        <w:t>A</w:t>
      </w:r>
      <w:r>
        <w:rPr>
          <w:spacing w:val="-5"/>
          <w:sz w:val="20"/>
        </w:rPr>
        <w:t xml:space="preserve"> </w:t>
      </w:r>
      <w:r>
        <w:rPr>
          <w:sz w:val="20"/>
        </w:rPr>
        <w:t>State</w:t>
      </w:r>
      <w:r>
        <w:rPr>
          <w:spacing w:val="-5"/>
          <w:sz w:val="20"/>
        </w:rPr>
        <w:t xml:space="preserve"> </w:t>
      </w:r>
      <w:r>
        <w:rPr>
          <w:sz w:val="20"/>
        </w:rPr>
        <w:t>Counsel</w:t>
      </w:r>
      <w:r>
        <w:rPr>
          <w:spacing w:val="-5"/>
          <w:sz w:val="20"/>
        </w:rPr>
        <w:t xml:space="preserve"> </w:t>
      </w:r>
      <w:r>
        <w:rPr>
          <w:spacing w:val="-4"/>
          <w:sz w:val="20"/>
        </w:rPr>
        <w:t>has—</w:t>
      </w:r>
    </w:p>
    <w:p w14:paraId="4CC2F2FF" w14:textId="77777777" w:rsidR="00B82E06" w:rsidRDefault="00C20584">
      <w:pPr>
        <w:pStyle w:val="ListParagraph"/>
        <w:numPr>
          <w:ilvl w:val="1"/>
          <w:numId w:val="3"/>
        </w:numPr>
        <w:tabs>
          <w:tab w:val="left" w:pos="1747"/>
        </w:tabs>
        <w:spacing w:before="107" w:line="213" w:lineRule="auto"/>
        <w:ind w:left="1747"/>
        <w:jc w:val="both"/>
        <w:rPr>
          <w:sz w:val="20"/>
        </w:rPr>
      </w:pPr>
      <w:r>
        <w:rPr>
          <w:sz w:val="20"/>
        </w:rPr>
        <w:t xml:space="preserve">a duty to promote respect for the rule of law and administration of </w:t>
      </w:r>
      <w:r>
        <w:rPr>
          <w:spacing w:val="-2"/>
          <w:sz w:val="20"/>
        </w:rPr>
        <w:t>justice;</w:t>
      </w:r>
    </w:p>
    <w:p w14:paraId="6DF0FDC5" w14:textId="77777777" w:rsidR="00B82E06" w:rsidRDefault="00C20584">
      <w:pPr>
        <w:pStyle w:val="ListParagraph"/>
        <w:numPr>
          <w:ilvl w:val="1"/>
          <w:numId w:val="3"/>
        </w:numPr>
        <w:tabs>
          <w:tab w:val="left" w:pos="1747"/>
        </w:tabs>
        <w:spacing w:line="213" w:lineRule="auto"/>
        <w:ind w:left="1747" w:hanging="480"/>
        <w:jc w:val="both"/>
        <w:rPr>
          <w:sz w:val="20"/>
        </w:rPr>
      </w:pPr>
      <w:r>
        <w:rPr>
          <w:sz w:val="20"/>
        </w:rPr>
        <w:t>a</w:t>
      </w:r>
      <w:r>
        <w:rPr>
          <w:spacing w:val="40"/>
          <w:sz w:val="20"/>
        </w:rPr>
        <w:t xml:space="preserve"> </w:t>
      </w:r>
      <w:r>
        <w:rPr>
          <w:sz w:val="20"/>
        </w:rPr>
        <w:t>duty</w:t>
      </w:r>
      <w:r>
        <w:rPr>
          <w:spacing w:val="40"/>
          <w:sz w:val="20"/>
        </w:rPr>
        <w:t xml:space="preserve"> </w:t>
      </w:r>
      <w:r>
        <w:rPr>
          <w:sz w:val="20"/>
        </w:rPr>
        <w:t>to</w:t>
      </w:r>
      <w:r>
        <w:rPr>
          <w:spacing w:val="40"/>
          <w:sz w:val="20"/>
        </w:rPr>
        <w:t xml:space="preserve"> </w:t>
      </w:r>
      <w:r>
        <w:rPr>
          <w:sz w:val="20"/>
        </w:rPr>
        <w:t>treat</w:t>
      </w:r>
      <w:r>
        <w:rPr>
          <w:spacing w:val="40"/>
          <w:sz w:val="20"/>
        </w:rPr>
        <w:t xml:space="preserve"> </w:t>
      </w:r>
      <w:r>
        <w:rPr>
          <w:sz w:val="20"/>
        </w:rPr>
        <w:t>the</w:t>
      </w:r>
      <w:r>
        <w:rPr>
          <w:spacing w:val="40"/>
          <w:sz w:val="20"/>
        </w:rPr>
        <w:t xml:space="preserve"> </w:t>
      </w:r>
      <w:r>
        <w:rPr>
          <w:sz w:val="20"/>
        </w:rPr>
        <w:t>court</w:t>
      </w:r>
      <w:r>
        <w:rPr>
          <w:spacing w:val="40"/>
          <w:sz w:val="20"/>
        </w:rPr>
        <w:t xml:space="preserve"> </w:t>
      </w:r>
      <w:r>
        <w:rPr>
          <w:sz w:val="20"/>
        </w:rPr>
        <w:t>with</w:t>
      </w:r>
      <w:r>
        <w:rPr>
          <w:spacing w:val="40"/>
          <w:sz w:val="20"/>
        </w:rPr>
        <w:t xml:space="preserve"> </w:t>
      </w:r>
      <w:r>
        <w:rPr>
          <w:sz w:val="20"/>
        </w:rPr>
        <w:t>candour,</w:t>
      </w:r>
      <w:r>
        <w:rPr>
          <w:spacing w:val="40"/>
          <w:sz w:val="20"/>
        </w:rPr>
        <w:t xml:space="preserve"> </w:t>
      </w:r>
      <w:r>
        <w:rPr>
          <w:sz w:val="20"/>
        </w:rPr>
        <w:t>courtesy</w:t>
      </w:r>
      <w:r>
        <w:rPr>
          <w:spacing w:val="40"/>
          <w:sz w:val="20"/>
        </w:rPr>
        <w:t xml:space="preserve"> </w:t>
      </w:r>
      <w:r>
        <w:rPr>
          <w:sz w:val="20"/>
        </w:rPr>
        <w:t>and</w:t>
      </w:r>
      <w:r>
        <w:rPr>
          <w:spacing w:val="40"/>
          <w:sz w:val="20"/>
        </w:rPr>
        <w:t xml:space="preserve"> </w:t>
      </w:r>
      <w:r>
        <w:rPr>
          <w:sz w:val="20"/>
        </w:rPr>
        <w:t>respect</w:t>
      </w:r>
      <w:r>
        <w:rPr>
          <w:spacing w:val="40"/>
          <w:sz w:val="20"/>
        </w:rPr>
        <w:t xml:space="preserve"> </w:t>
      </w:r>
      <w:r>
        <w:rPr>
          <w:sz w:val="20"/>
        </w:rPr>
        <w:t>and shall not attempt to inﬂuence court decisions by use of deceptive or reprehensible methods;</w:t>
      </w:r>
    </w:p>
    <w:p w14:paraId="5144664D" w14:textId="77777777" w:rsidR="00B82E06" w:rsidRDefault="00C20584">
      <w:pPr>
        <w:pStyle w:val="ListParagraph"/>
        <w:numPr>
          <w:ilvl w:val="1"/>
          <w:numId w:val="3"/>
        </w:numPr>
        <w:tabs>
          <w:tab w:val="left" w:pos="1747"/>
        </w:tabs>
        <w:spacing w:line="213" w:lineRule="auto"/>
        <w:ind w:left="1747" w:hanging="464"/>
        <w:jc w:val="both"/>
        <w:rPr>
          <w:sz w:val="20"/>
        </w:rPr>
      </w:pPr>
      <w:r>
        <w:rPr>
          <w:sz w:val="20"/>
        </w:rPr>
        <w:t>a</w:t>
      </w:r>
      <w:r>
        <w:rPr>
          <w:spacing w:val="-4"/>
          <w:sz w:val="20"/>
        </w:rPr>
        <w:t xml:space="preserve"> </w:t>
      </w:r>
      <w:r>
        <w:rPr>
          <w:sz w:val="20"/>
        </w:rPr>
        <w:t>duty</w:t>
      </w:r>
      <w:r>
        <w:rPr>
          <w:spacing w:val="-4"/>
          <w:sz w:val="20"/>
        </w:rPr>
        <w:t xml:space="preserve"> </w:t>
      </w:r>
      <w:r>
        <w:rPr>
          <w:sz w:val="20"/>
        </w:rPr>
        <w:t>to</w:t>
      </w:r>
      <w:r>
        <w:rPr>
          <w:spacing w:val="-4"/>
          <w:sz w:val="20"/>
        </w:rPr>
        <w:t xml:space="preserve"> </w:t>
      </w:r>
      <w:r>
        <w:rPr>
          <w:sz w:val="20"/>
        </w:rPr>
        <w:t>deal</w:t>
      </w:r>
      <w:r>
        <w:rPr>
          <w:spacing w:val="-4"/>
          <w:sz w:val="20"/>
        </w:rPr>
        <w:t xml:space="preserve"> </w:t>
      </w:r>
      <w:r>
        <w:rPr>
          <w:sz w:val="20"/>
        </w:rPr>
        <w:t>with</w:t>
      </w:r>
      <w:r>
        <w:rPr>
          <w:spacing w:val="-4"/>
          <w:sz w:val="20"/>
        </w:rPr>
        <w:t xml:space="preserve"> </w:t>
      </w:r>
      <w:r>
        <w:rPr>
          <w:sz w:val="20"/>
        </w:rPr>
        <w:t>other</w:t>
      </w:r>
      <w:r>
        <w:rPr>
          <w:spacing w:val="-4"/>
          <w:sz w:val="20"/>
        </w:rPr>
        <w:t xml:space="preserve"> </w:t>
      </w:r>
      <w:r>
        <w:rPr>
          <w:sz w:val="20"/>
        </w:rPr>
        <w:t>lawyers</w:t>
      </w:r>
      <w:r>
        <w:rPr>
          <w:spacing w:val="-4"/>
          <w:sz w:val="20"/>
        </w:rPr>
        <w:t xml:space="preserve"> </w:t>
      </w:r>
      <w:r>
        <w:rPr>
          <w:sz w:val="20"/>
        </w:rPr>
        <w:t>fairly,</w:t>
      </w:r>
      <w:r>
        <w:rPr>
          <w:spacing w:val="-4"/>
          <w:sz w:val="20"/>
        </w:rPr>
        <w:t xml:space="preserve"> </w:t>
      </w:r>
      <w:r>
        <w:rPr>
          <w:sz w:val="20"/>
        </w:rPr>
        <w:t>courteously</w:t>
      </w:r>
      <w:r>
        <w:rPr>
          <w:spacing w:val="-4"/>
          <w:sz w:val="20"/>
        </w:rPr>
        <w:t xml:space="preserve"> </w:t>
      </w:r>
      <w:r>
        <w:rPr>
          <w:sz w:val="20"/>
        </w:rPr>
        <w:t>and</w:t>
      </w:r>
      <w:r>
        <w:rPr>
          <w:spacing w:val="-4"/>
          <w:sz w:val="20"/>
        </w:rPr>
        <w:t xml:space="preserve"> </w:t>
      </w:r>
      <w:r>
        <w:rPr>
          <w:sz w:val="20"/>
        </w:rPr>
        <w:t>in</w:t>
      </w:r>
      <w:r>
        <w:rPr>
          <w:spacing w:val="-4"/>
          <w:sz w:val="20"/>
        </w:rPr>
        <w:t xml:space="preserve"> </w:t>
      </w:r>
      <w:r>
        <w:rPr>
          <w:sz w:val="20"/>
        </w:rPr>
        <w:t>good</w:t>
      </w:r>
      <w:r>
        <w:rPr>
          <w:spacing w:val="-4"/>
          <w:sz w:val="20"/>
        </w:rPr>
        <w:t xml:space="preserve"> </w:t>
      </w:r>
      <w:r>
        <w:rPr>
          <w:sz w:val="20"/>
        </w:rPr>
        <w:t xml:space="preserve">faith; </w:t>
      </w:r>
      <w:r>
        <w:rPr>
          <w:spacing w:val="-4"/>
          <w:sz w:val="20"/>
        </w:rPr>
        <w:t>and</w:t>
      </w:r>
    </w:p>
    <w:p w14:paraId="48157C00" w14:textId="77777777" w:rsidR="00B82E06" w:rsidRDefault="00B82E06">
      <w:pPr>
        <w:spacing w:line="213" w:lineRule="auto"/>
        <w:jc w:val="both"/>
        <w:rPr>
          <w:sz w:val="20"/>
        </w:rPr>
        <w:sectPr w:rsidR="00B82E06">
          <w:headerReference w:type="default" r:id="rId23"/>
          <w:pgSz w:w="11910" w:h="16840"/>
          <w:pgMar w:top="2820" w:right="1680" w:bottom="280" w:left="1680" w:header="2544" w:footer="0" w:gutter="0"/>
          <w:cols w:space="720"/>
        </w:sectPr>
      </w:pPr>
    </w:p>
    <w:p w14:paraId="7B42F8A5" w14:textId="77777777" w:rsidR="00B82E06" w:rsidRDefault="00C20584">
      <w:pPr>
        <w:pStyle w:val="ListParagraph"/>
        <w:numPr>
          <w:ilvl w:val="1"/>
          <w:numId w:val="3"/>
        </w:numPr>
        <w:tabs>
          <w:tab w:val="left" w:pos="1747"/>
        </w:tabs>
        <w:spacing w:before="210" w:line="213" w:lineRule="auto"/>
        <w:ind w:left="1747" w:hanging="482"/>
        <w:jc w:val="both"/>
        <w:rPr>
          <w:sz w:val="20"/>
        </w:rPr>
      </w:pPr>
      <w:r>
        <w:rPr>
          <w:sz w:val="20"/>
        </w:rPr>
        <w:t>a duty to uphold the integrity and reputation of the legal profession and promoting principles of fairness, justice and honesty.</w:t>
      </w:r>
    </w:p>
    <w:p w14:paraId="5349BA51" w14:textId="77777777" w:rsidR="00B82E06" w:rsidRDefault="00C20584">
      <w:pPr>
        <w:pStyle w:val="Heading2"/>
        <w:jc w:val="both"/>
      </w:pPr>
      <w:r>
        <w:rPr>
          <w:w w:val="105"/>
        </w:rPr>
        <w:t>Appropriate presentation</w:t>
      </w:r>
      <w:r>
        <w:rPr>
          <w:spacing w:val="1"/>
          <w:w w:val="105"/>
        </w:rPr>
        <w:t xml:space="preserve"> </w:t>
      </w:r>
      <w:r>
        <w:rPr>
          <w:w w:val="105"/>
        </w:rPr>
        <w:t>and</w:t>
      </w:r>
      <w:r>
        <w:rPr>
          <w:spacing w:val="1"/>
          <w:w w:val="105"/>
        </w:rPr>
        <w:t xml:space="preserve"> </w:t>
      </w:r>
      <w:r>
        <w:rPr>
          <w:spacing w:val="-2"/>
          <w:w w:val="105"/>
        </w:rPr>
        <w:t>attire.</w:t>
      </w:r>
    </w:p>
    <w:p w14:paraId="4E7D9050" w14:textId="77777777" w:rsidR="00B82E06" w:rsidRDefault="00C20584">
      <w:pPr>
        <w:pStyle w:val="ListParagraph"/>
        <w:numPr>
          <w:ilvl w:val="0"/>
          <w:numId w:val="3"/>
        </w:numPr>
        <w:tabs>
          <w:tab w:val="left" w:pos="1208"/>
        </w:tabs>
        <w:spacing w:before="106" w:line="213" w:lineRule="auto"/>
        <w:ind w:left="587" w:firstLine="283"/>
        <w:jc w:val="both"/>
        <w:rPr>
          <w:sz w:val="20"/>
        </w:rPr>
      </w:pPr>
      <w:r>
        <w:rPr>
          <w:sz w:val="20"/>
        </w:rPr>
        <w:t>A State Counsel shall at all times in and outside the place of work appear in smart, proper and decent dress and behave in a manner beﬁtting both the public service and the legal profession.</w:t>
      </w:r>
    </w:p>
    <w:p w14:paraId="42163391" w14:textId="77777777" w:rsidR="00B82E06" w:rsidRDefault="00C20584">
      <w:pPr>
        <w:pStyle w:val="Heading2"/>
        <w:jc w:val="both"/>
      </w:pPr>
      <w:r>
        <w:rPr>
          <w:w w:val="105"/>
        </w:rPr>
        <w:t>Personal</w:t>
      </w:r>
      <w:r>
        <w:rPr>
          <w:spacing w:val="-1"/>
          <w:w w:val="105"/>
        </w:rPr>
        <w:t xml:space="preserve"> </w:t>
      </w:r>
      <w:r>
        <w:rPr>
          <w:spacing w:val="-2"/>
          <w:w w:val="105"/>
        </w:rPr>
        <w:t>Conduct.</w:t>
      </w:r>
    </w:p>
    <w:p w14:paraId="68C507BB" w14:textId="77777777" w:rsidR="00B82E06" w:rsidRDefault="00C20584">
      <w:pPr>
        <w:pStyle w:val="ListParagraph"/>
        <w:numPr>
          <w:ilvl w:val="0"/>
          <w:numId w:val="3"/>
        </w:numPr>
        <w:tabs>
          <w:tab w:val="left" w:pos="1271"/>
        </w:tabs>
        <w:spacing w:before="107" w:line="213" w:lineRule="auto"/>
        <w:ind w:left="587" w:firstLine="283"/>
        <w:jc w:val="both"/>
        <w:rPr>
          <w:sz w:val="20"/>
        </w:rPr>
      </w:pPr>
      <w:r>
        <w:rPr>
          <w:sz w:val="20"/>
        </w:rPr>
        <w:t>(1) A State Counsel shall comply with and execute laws, uphold the administration of justice and protect the integrity of public life.</w:t>
      </w:r>
    </w:p>
    <w:p w14:paraId="69C68AC4" w14:textId="77777777" w:rsidR="00B82E06" w:rsidRDefault="00C20584">
      <w:pPr>
        <w:pStyle w:val="BodyText"/>
        <w:spacing w:before="90"/>
        <w:ind w:left="871" w:right="0" w:firstLine="0"/>
        <w:jc w:val="both"/>
      </w:pPr>
      <w:r>
        <w:t>(2)</w:t>
      </w:r>
      <w:r>
        <w:rPr>
          <w:spacing w:val="2"/>
        </w:rPr>
        <w:t xml:space="preserve"> </w:t>
      </w:r>
      <w:r>
        <w:t>A</w:t>
      </w:r>
      <w:r>
        <w:rPr>
          <w:spacing w:val="2"/>
        </w:rPr>
        <w:t xml:space="preserve"> </w:t>
      </w:r>
      <w:r>
        <w:t>State</w:t>
      </w:r>
      <w:r>
        <w:rPr>
          <w:spacing w:val="2"/>
        </w:rPr>
        <w:t xml:space="preserve"> </w:t>
      </w:r>
      <w:r>
        <w:t>Counsel</w:t>
      </w:r>
      <w:r>
        <w:rPr>
          <w:spacing w:val="3"/>
        </w:rPr>
        <w:t xml:space="preserve"> </w:t>
      </w:r>
      <w:r>
        <w:t>entrusted</w:t>
      </w:r>
      <w:r>
        <w:rPr>
          <w:spacing w:val="2"/>
        </w:rPr>
        <w:t xml:space="preserve"> </w:t>
      </w:r>
      <w:r>
        <w:t>with</w:t>
      </w:r>
      <w:r>
        <w:rPr>
          <w:spacing w:val="2"/>
        </w:rPr>
        <w:t xml:space="preserve"> </w:t>
      </w:r>
      <w:r>
        <w:t>the</w:t>
      </w:r>
      <w:r>
        <w:rPr>
          <w:spacing w:val="2"/>
        </w:rPr>
        <w:t xml:space="preserve"> </w:t>
      </w:r>
      <w:r>
        <w:t>responsibility</w:t>
      </w:r>
      <w:r>
        <w:rPr>
          <w:spacing w:val="3"/>
        </w:rPr>
        <w:t xml:space="preserve"> </w:t>
      </w:r>
      <w:r>
        <w:t>to</w:t>
      </w:r>
      <w:r>
        <w:rPr>
          <w:spacing w:val="2"/>
        </w:rPr>
        <w:t xml:space="preserve"> </w:t>
      </w:r>
      <w:r>
        <w:t>serve</w:t>
      </w:r>
      <w:r>
        <w:rPr>
          <w:spacing w:val="2"/>
        </w:rPr>
        <w:t xml:space="preserve"> </w:t>
      </w:r>
      <w:r>
        <w:t>the</w:t>
      </w:r>
      <w:r>
        <w:rPr>
          <w:spacing w:val="3"/>
        </w:rPr>
        <w:t xml:space="preserve"> </w:t>
      </w:r>
      <w:r>
        <w:t>nation</w:t>
      </w:r>
      <w:r>
        <w:rPr>
          <w:spacing w:val="2"/>
        </w:rPr>
        <w:t xml:space="preserve"> </w:t>
      </w:r>
      <w:r>
        <w:rPr>
          <w:spacing w:val="-2"/>
        </w:rPr>
        <w:t>shall—</w:t>
      </w:r>
    </w:p>
    <w:p w14:paraId="00C66862" w14:textId="77777777" w:rsidR="00B82E06" w:rsidRDefault="00C20584">
      <w:pPr>
        <w:pStyle w:val="ListParagraph"/>
        <w:numPr>
          <w:ilvl w:val="0"/>
          <w:numId w:val="2"/>
        </w:numPr>
        <w:tabs>
          <w:tab w:val="left" w:pos="1747"/>
        </w:tabs>
        <w:spacing w:before="107" w:line="213" w:lineRule="auto"/>
        <w:ind w:left="1747"/>
        <w:rPr>
          <w:sz w:val="20"/>
        </w:rPr>
      </w:pPr>
      <w:r>
        <w:rPr>
          <w:sz w:val="20"/>
        </w:rPr>
        <w:t>refrain from indulging in habits and behaviour that infringe upon the performance of ofﬁcial duties or tarnish the image of the Ofﬁce;</w:t>
      </w:r>
    </w:p>
    <w:p w14:paraId="569F2FA6" w14:textId="77777777" w:rsidR="00B82E06" w:rsidRDefault="00C20584">
      <w:pPr>
        <w:pStyle w:val="ListParagraph"/>
        <w:numPr>
          <w:ilvl w:val="0"/>
          <w:numId w:val="2"/>
        </w:numPr>
        <w:tabs>
          <w:tab w:val="left" w:pos="1747"/>
        </w:tabs>
        <w:spacing w:before="90"/>
        <w:ind w:left="1747" w:right="0" w:hanging="479"/>
        <w:rPr>
          <w:sz w:val="20"/>
        </w:rPr>
      </w:pPr>
      <w:r>
        <w:rPr>
          <w:sz w:val="20"/>
        </w:rPr>
        <w:t>maintain</w:t>
      </w:r>
      <w:r>
        <w:rPr>
          <w:spacing w:val="-3"/>
          <w:sz w:val="20"/>
        </w:rPr>
        <w:t xml:space="preserve"> </w:t>
      </w:r>
      <w:r>
        <w:rPr>
          <w:sz w:val="20"/>
        </w:rPr>
        <w:t>the</w:t>
      </w:r>
      <w:r>
        <w:rPr>
          <w:spacing w:val="-3"/>
          <w:sz w:val="20"/>
        </w:rPr>
        <w:t xml:space="preserve"> </w:t>
      </w:r>
      <w:r>
        <w:rPr>
          <w:sz w:val="20"/>
        </w:rPr>
        <w:t>dignity</w:t>
      </w:r>
      <w:r>
        <w:rPr>
          <w:spacing w:val="-2"/>
          <w:sz w:val="20"/>
        </w:rPr>
        <w:t xml:space="preserve"> </w:t>
      </w:r>
      <w:r>
        <w:rPr>
          <w:sz w:val="20"/>
        </w:rPr>
        <w:t>and</w:t>
      </w:r>
      <w:r>
        <w:rPr>
          <w:spacing w:val="-3"/>
          <w:sz w:val="20"/>
        </w:rPr>
        <w:t xml:space="preserve"> </w:t>
      </w:r>
      <w:r>
        <w:rPr>
          <w:sz w:val="20"/>
        </w:rPr>
        <w:t>decorum</w:t>
      </w:r>
      <w:r>
        <w:rPr>
          <w:spacing w:val="-2"/>
          <w:sz w:val="20"/>
        </w:rPr>
        <w:t xml:space="preserve"> </w:t>
      </w:r>
      <w:r>
        <w:rPr>
          <w:sz w:val="20"/>
        </w:rPr>
        <w:t>of</w:t>
      </w:r>
      <w:r>
        <w:rPr>
          <w:spacing w:val="-3"/>
          <w:sz w:val="20"/>
        </w:rPr>
        <w:t xml:space="preserve"> </w:t>
      </w:r>
      <w:r>
        <w:rPr>
          <w:sz w:val="20"/>
        </w:rPr>
        <w:t>the</w:t>
      </w:r>
      <w:r>
        <w:rPr>
          <w:spacing w:val="-2"/>
          <w:sz w:val="20"/>
        </w:rPr>
        <w:t xml:space="preserve"> Ofﬁce;</w:t>
      </w:r>
    </w:p>
    <w:p w14:paraId="33F3C80D" w14:textId="77777777" w:rsidR="00B82E06" w:rsidRDefault="00C20584">
      <w:pPr>
        <w:pStyle w:val="ListParagraph"/>
        <w:numPr>
          <w:ilvl w:val="0"/>
          <w:numId w:val="2"/>
        </w:numPr>
        <w:tabs>
          <w:tab w:val="left" w:pos="1747"/>
        </w:tabs>
        <w:spacing w:before="83"/>
        <w:ind w:left="1747" w:right="0" w:hanging="463"/>
        <w:rPr>
          <w:sz w:val="20"/>
        </w:rPr>
      </w:pPr>
      <w:r>
        <w:rPr>
          <w:sz w:val="20"/>
        </w:rPr>
        <w:t>not</w:t>
      </w:r>
      <w:r>
        <w:rPr>
          <w:spacing w:val="-6"/>
          <w:sz w:val="20"/>
        </w:rPr>
        <w:t xml:space="preserve"> </w:t>
      </w:r>
      <w:r>
        <w:rPr>
          <w:sz w:val="20"/>
        </w:rPr>
        <w:t>use</w:t>
      </w:r>
      <w:r>
        <w:rPr>
          <w:spacing w:val="-6"/>
          <w:sz w:val="20"/>
        </w:rPr>
        <w:t xml:space="preserve"> </w:t>
      </w:r>
      <w:r>
        <w:rPr>
          <w:sz w:val="20"/>
        </w:rPr>
        <w:t>Government</w:t>
      </w:r>
      <w:r>
        <w:rPr>
          <w:spacing w:val="-6"/>
          <w:sz w:val="20"/>
        </w:rPr>
        <w:t xml:space="preserve"> </w:t>
      </w:r>
      <w:r>
        <w:rPr>
          <w:sz w:val="20"/>
        </w:rPr>
        <w:t>resources</w:t>
      </w:r>
      <w:r>
        <w:rPr>
          <w:spacing w:val="-6"/>
          <w:sz w:val="20"/>
        </w:rPr>
        <w:t xml:space="preserve"> </w:t>
      </w:r>
      <w:r>
        <w:rPr>
          <w:sz w:val="20"/>
        </w:rPr>
        <w:t>for</w:t>
      </w:r>
      <w:r>
        <w:rPr>
          <w:spacing w:val="-6"/>
          <w:sz w:val="20"/>
        </w:rPr>
        <w:t xml:space="preserve"> </w:t>
      </w:r>
      <w:r>
        <w:rPr>
          <w:sz w:val="20"/>
        </w:rPr>
        <w:t>personal</w:t>
      </w:r>
      <w:r>
        <w:rPr>
          <w:spacing w:val="-5"/>
          <w:sz w:val="20"/>
        </w:rPr>
        <w:t xml:space="preserve"> </w:t>
      </w:r>
      <w:r>
        <w:rPr>
          <w:sz w:val="20"/>
        </w:rPr>
        <w:t>purposes</w:t>
      </w:r>
      <w:r>
        <w:rPr>
          <w:spacing w:val="-6"/>
          <w:sz w:val="20"/>
        </w:rPr>
        <w:t xml:space="preserve"> </w:t>
      </w:r>
      <w:r>
        <w:rPr>
          <w:sz w:val="20"/>
        </w:rPr>
        <w:t>and</w:t>
      </w:r>
      <w:r>
        <w:rPr>
          <w:spacing w:val="-6"/>
          <w:sz w:val="20"/>
        </w:rPr>
        <w:t xml:space="preserve"> </w:t>
      </w:r>
      <w:r>
        <w:rPr>
          <w:spacing w:val="-2"/>
          <w:sz w:val="20"/>
        </w:rPr>
        <w:t>beneﬁts;</w:t>
      </w:r>
    </w:p>
    <w:p w14:paraId="2A4E6A60" w14:textId="77777777" w:rsidR="00B82E06" w:rsidRDefault="00C20584">
      <w:pPr>
        <w:pStyle w:val="ListParagraph"/>
        <w:numPr>
          <w:ilvl w:val="0"/>
          <w:numId w:val="2"/>
        </w:numPr>
        <w:tabs>
          <w:tab w:val="left" w:pos="1747"/>
        </w:tabs>
        <w:spacing w:before="107" w:line="213" w:lineRule="auto"/>
        <w:ind w:left="1747" w:hanging="482"/>
        <w:jc w:val="both"/>
        <w:rPr>
          <w:sz w:val="20"/>
        </w:rPr>
      </w:pPr>
      <w:r>
        <w:rPr>
          <w:sz w:val="20"/>
        </w:rPr>
        <w:t>be</w:t>
      </w:r>
      <w:r>
        <w:rPr>
          <w:spacing w:val="-12"/>
          <w:sz w:val="20"/>
        </w:rPr>
        <w:t xml:space="preserve"> </w:t>
      </w:r>
      <w:r>
        <w:rPr>
          <w:sz w:val="20"/>
        </w:rPr>
        <w:t>liable</w:t>
      </w:r>
      <w:r>
        <w:rPr>
          <w:spacing w:val="-12"/>
          <w:sz w:val="20"/>
        </w:rPr>
        <w:t xml:space="preserve"> </w:t>
      </w:r>
      <w:r>
        <w:rPr>
          <w:sz w:val="20"/>
        </w:rPr>
        <w:t>for</w:t>
      </w:r>
      <w:r>
        <w:rPr>
          <w:spacing w:val="-12"/>
          <w:sz w:val="20"/>
        </w:rPr>
        <w:t xml:space="preserve"> </w:t>
      </w:r>
      <w:r>
        <w:rPr>
          <w:sz w:val="20"/>
        </w:rPr>
        <w:t>unlawful</w:t>
      </w:r>
      <w:r>
        <w:rPr>
          <w:spacing w:val="-12"/>
          <w:sz w:val="20"/>
        </w:rPr>
        <w:t xml:space="preserve"> </w:t>
      </w:r>
      <w:r>
        <w:rPr>
          <w:sz w:val="20"/>
        </w:rPr>
        <w:t>and</w:t>
      </w:r>
      <w:r>
        <w:rPr>
          <w:spacing w:val="-12"/>
          <w:sz w:val="20"/>
        </w:rPr>
        <w:t xml:space="preserve"> </w:t>
      </w:r>
      <w:r>
        <w:rPr>
          <w:sz w:val="20"/>
        </w:rPr>
        <w:t>improper</w:t>
      </w:r>
      <w:r>
        <w:rPr>
          <w:spacing w:val="-12"/>
          <w:sz w:val="20"/>
        </w:rPr>
        <w:t xml:space="preserve"> </w:t>
      </w:r>
      <w:r>
        <w:rPr>
          <w:sz w:val="20"/>
        </w:rPr>
        <w:t>behaviour</w:t>
      </w:r>
      <w:r>
        <w:rPr>
          <w:spacing w:val="-12"/>
          <w:sz w:val="20"/>
        </w:rPr>
        <w:t xml:space="preserve"> </w:t>
      </w:r>
      <w:r>
        <w:rPr>
          <w:sz w:val="20"/>
        </w:rPr>
        <w:t>or</w:t>
      </w:r>
      <w:r>
        <w:rPr>
          <w:spacing w:val="-12"/>
          <w:sz w:val="20"/>
        </w:rPr>
        <w:t xml:space="preserve"> </w:t>
      </w:r>
      <w:r>
        <w:rPr>
          <w:sz w:val="20"/>
        </w:rPr>
        <w:t>the</w:t>
      </w:r>
      <w:r>
        <w:rPr>
          <w:spacing w:val="-12"/>
          <w:sz w:val="20"/>
        </w:rPr>
        <w:t xml:space="preserve"> </w:t>
      </w:r>
      <w:r>
        <w:rPr>
          <w:sz w:val="20"/>
        </w:rPr>
        <w:t>non-</w:t>
      </w:r>
      <w:r>
        <w:rPr>
          <w:sz w:val="20"/>
        </w:rPr>
        <w:t>performance of his duties;</w:t>
      </w:r>
    </w:p>
    <w:p w14:paraId="1D539B93" w14:textId="77777777" w:rsidR="00B82E06" w:rsidRDefault="00C20584">
      <w:pPr>
        <w:pStyle w:val="ListParagraph"/>
        <w:numPr>
          <w:ilvl w:val="0"/>
          <w:numId w:val="2"/>
        </w:numPr>
        <w:tabs>
          <w:tab w:val="left" w:pos="1745"/>
          <w:tab w:val="left" w:pos="1747"/>
        </w:tabs>
        <w:spacing w:line="213" w:lineRule="auto"/>
        <w:ind w:left="1747"/>
        <w:jc w:val="both"/>
        <w:rPr>
          <w:sz w:val="20"/>
        </w:rPr>
      </w:pPr>
      <w:r>
        <w:rPr>
          <w:sz w:val="20"/>
        </w:rPr>
        <w:t>not do or direct to be done, in abuse of his ofﬁce or power, any act prejudicial to the rights of another person knowing that such act is unlawful or contrary to Government policy;</w:t>
      </w:r>
    </w:p>
    <w:p w14:paraId="2B8420CF" w14:textId="77777777" w:rsidR="00B82E06" w:rsidRDefault="00C20584">
      <w:pPr>
        <w:pStyle w:val="ListParagraph"/>
        <w:numPr>
          <w:ilvl w:val="0"/>
          <w:numId w:val="2"/>
        </w:numPr>
        <w:tabs>
          <w:tab w:val="left" w:pos="1745"/>
          <w:tab w:val="left" w:pos="1747"/>
        </w:tabs>
        <w:spacing w:line="213" w:lineRule="auto"/>
        <w:ind w:left="1747" w:hanging="456"/>
        <w:jc w:val="both"/>
        <w:rPr>
          <w:sz w:val="20"/>
        </w:rPr>
      </w:pPr>
      <w:r>
        <w:rPr>
          <w:sz w:val="20"/>
        </w:rPr>
        <w:t>maintain</w:t>
      </w:r>
      <w:r>
        <w:rPr>
          <w:spacing w:val="-2"/>
          <w:sz w:val="20"/>
        </w:rPr>
        <w:t xml:space="preserve"> </w:t>
      </w:r>
      <w:r>
        <w:rPr>
          <w:sz w:val="20"/>
        </w:rPr>
        <w:t>transparency</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policies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Ofﬁce</w:t>
      </w:r>
      <w:r>
        <w:rPr>
          <w:spacing w:val="-2"/>
          <w:sz w:val="20"/>
        </w:rPr>
        <w:t xml:space="preserve"> </w:t>
      </w:r>
      <w:r>
        <w:rPr>
          <w:sz w:val="20"/>
        </w:rPr>
        <w:t>and</w:t>
      </w:r>
      <w:r>
        <w:rPr>
          <w:spacing w:val="-2"/>
          <w:sz w:val="20"/>
        </w:rPr>
        <w:t xml:space="preserve"> </w:t>
      </w:r>
      <w:r>
        <w:rPr>
          <w:sz w:val="20"/>
        </w:rPr>
        <w:t>in</w:t>
      </w:r>
      <w:r>
        <w:rPr>
          <w:spacing w:val="-2"/>
          <w:sz w:val="20"/>
        </w:rPr>
        <w:t xml:space="preserve"> </w:t>
      </w:r>
      <w:r>
        <w:rPr>
          <w:sz w:val="20"/>
        </w:rPr>
        <w:t>his</w:t>
      </w:r>
      <w:r>
        <w:rPr>
          <w:spacing w:val="-2"/>
          <w:sz w:val="20"/>
        </w:rPr>
        <w:t xml:space="preserve"> </w:t>
      </w:r>
      <w:r>
        <w:rPr>
          <w:sz w:val="20"/>
        </w:rPr>
        <w:t>decisions and actions;</w:t>
      </w:r>
    </w:p>
    <w:p w14:paraId="06EB66D7" w14:textId="77777777" w:rsidR="00B82E06" w:rsidRDefault="00C20584">
      <w:pPr>
        <w:pStyle w:val="ListParagraph"/>
        <w:numPr>
          <w:ilvl w:val="0"/>
          <w:numId w:val="2"/>
        </w:numPr>
        <w:tabs>
          <w:tab w:val="left" w:pos="1747"/>
        </w:tabs>
        <w:spacing w:line="213" w:lineRule="auto"/>
        <w:ind w:left="1747" w:hanging="476"/>
        <w:jc w:val="both"/>
        <w:rPr>
          <w:sz w:val="20"/>
        </w:rPr>
      </w:pPr>
      <w:r>
        <w:rPr>
          <w:sz w:val="20"/>
        </w:rPr>
        <w:t>not knowingly mislead the Government on any matter of signiﬁcance arising from his functions;</w:t>
      </w:r>
    </w:p>
    <w:p w14:paraId="0FD4FE15" w14:textId="77777777" w:rsidR="00B82E06" w:rsidRDefault="00C20584">
      <w:pPr>
        <w:pStyle w:val="ListParagraph"/>
        <w:numPr>
          <w:ilvl w:val="0"/>
          <w:numId w:val="2"/>
        </w:numPr>
        <w:tabs>
          <w:tab w:val="left" w:pos="1747"/>
        </w:tabs>
        <w:spacing w:before="90"/>
        <w:ind w:left="1747" w:right="0" w:hanging="487"/>
        <w:jc w:val="both"/>
        <w:rPr>
          <w:sz w:val="20"/>
        </w:rPr>
      </w:pPr>
      <w:r>
        <w:rPr>
          <w:sz w:val="20"/>
        </w:rPr>
        <w:t>not</w:t>
      </w:r>
      <w:r>
        <w:rPr>
          <w:spacing w:val="-1"/>
          <w:sz w:val="20"/>
        </w:rPr>
        <w:t xml:space="preserve"> </w:t>
      </w:r>
      <w:r>
        <w:rPr>
          <w:sz w:val="20"/>
        </w:rPr>
        <w:t xml:space="preserve">maintain or operate a bank account in any country outside </w:t>
      </w:r>
      <w:r>
        <w:rPr>
          <w:spacing w:val="-2"/>
          <w:sz w:val="20"/>
        </w:rPr>
        <w:t>Kenya;</w:t>
      </w:r>
    </w:p>
    <w:p w14:paraId="7924130A" w14:textId="77777777" w:rsidR="00B82E06" w:rsidRDefault="00C20584">
      <w:pPr>
        <w:pStyle w:val="ListParagraph"/>
        <w:numPr>
          <w:ilvl w:val="0"/>
          <w:numId w:val="2"/>
        </w:numPr>
        <w:tabs>
          <w:tab w:val="left" w:pos="1747"/>
        </w:tabs>
        <w:spacing w:before="107" w:line="213" w:lineRule="auto"/>
        <w:ind w:left="1747" w:hanging="431"/>
        <w:rPr>
          <w:sz w:val="20"/>
        </w:rPr>
      </w:pPr>
      <w:r>
        <w:rPr>
          <w:sz w:val="20"/>
        </w:rPr>
        <w:t>not</w:t>
      </w:r>
      <w:r>
        <w:rPr>
          <w:spacing w:val="-6"/>
          <w:sz w:val="20"/>
        </w:rPr>
        <w:t xml:space="preserve"> </w:t>
      </w:r>
      <w:r>
        <w:rPr>
          <w:sz w:val="20"/>
        </w:rPr>
        <w:t>provide</w:t>
      </w:r>
      <w:r>
        <w:rPr>
          <w:spacing w:val="-6"/>
          <w:sz w:val="20"/>
        </w:rPr>
        <w:t xml:space="preserve"> </w:t>
      </w:r>
      <w:r>
        <w:rPr>
          <w:sz w:val="20"/>
        </w:rPr>
        <w:t>information</w:t>
      </w:r>
      <w:r>
        <w:rPr>
          <w:spacing w:val="-6"/>
          <w:sz w:val="20"/>
        </w:rPr>
        <w:t xml:space="preserve"> </w:t>
      </w:r>
      <w:r>
        <w:rPr>
          <w:sz w:val="20"/>
        </w:rPr>
        <w:t>which</w:t>
      </w:r>
      <w:r>
        <w:rPr>
          <w:spacing w:val="-6"/>
          <w:sz w:val="20"/>
        </w:rPr>
        <w:t xml:space="preserve"> </w:t>
      </w:r>
      <w:r>
        <w:rPr>
          <w:sz w:val="20"/>
        </w:rPr>
        <w:t>is</w:t>
      </w:r>
      <w:r>
        <w:rPr>
          <w:spacing w:val="-6"/>
          <w:sz w:val="20"/>
        </w:rPr>
        <w:t xml:space="preserve"> </w:t>
      </w:r>
      <w:r>
        <w:rPr>
          <w:sz w:val="20"/>
        </w:rPr>
        <w:t>detrimental</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interest,</w:t>
      </w:r>
      <w:r>
        <w:rPr>
          <w:spacing w:val="-6"/>
          <w:sz w:val="20"/>
        </w:rPr>
        <w:t xml:space="preserve"> </w:t>
      </w:r>
      <w:r>
        <w:rPr>
          <w:sz w:val="20"/>
        </w:rPr>
        <w:t>territorial integrity and sovereignty of Kenya;</w:t>
      </w:r>
    </w:p>
    <w:p w14:paraId="77FB554C" w14:textId="77777777" w:rsidR="00B82E06" w:rsidRDefault="00C20584">
      <w:pPr>
        <w:pStyle w:val="ListParagraph"/>
        <w:numPr>
          <w:ilvl w:val="0"/>
          <w:numId w:val="2"/>
        </w:numPr>
        <w:tabs>
          <w:tab w:val="left" w:pos="1747"/>
        </w:tabs>
        <w:spacing w:line="213" w:lineRule="auto"/>
        <w:ind w:left="1747" w:hanging="429"/>
        <w:rPr>
          <w:sz w:val="20"/>
        </w:rPr>
      </w:pPr>
      <w:r>
        <w:rPr>
          <w:sz w:val="20"/>
        </w:rPr>
        <w:t>protect and uphold professionalism, render decisions based on merit, and shall prohibit all forms of discrimination; and</w:t>
      </w:r>
    </w:p>
    <w:p w14:paraId="00044FC1" w14:textId="77777777" w:rsidR="00B82E06" w:rsidRDefault="00C20584">
      <w:pPr>
        <w:pStyle w:val="ListParagraph"/>
        <w:numPr>
          <w:ilvl w:val="0"/>
          <w:numId w:val="2"/>
        </w:numPr>
        <w:tabs>
          <w:tab w:val="left" w:pos="1747"/>
        </w:tabs>
        <w:spacing w:before="90"/>
        <w:ind w:left="1747" w:right="0" w:hanging="473"/>
        <w:rPr>
          <w:sz w:val="20"/>
        </w:rPr>
      </w:pPr>
      <w:r>
        <w:rPr>
          <w:sz w:val="20"/>
        </w:rPr>
        <w:t>not</w:t>
      </w:r>
      <w:r>
        <w:rPr>
          <w:spacing w:val="2"/>
          <w:sz w:val="20"/>
        </w:rPr>
        <w:t xml:space="preserve"> </w:t>
      </w:r>
      <w:r>
        <w:rPr>
          <w:sz w:val="20"/>
        </w:rPr>
        <w:t>accept</w:t>
      </w:r>
      <w:r>
        <w:rPr>
          <w:spacing w:val="3"/>
          <w:sz w:val="20"/>
        </w:rPr>
        <w:t xml:space="preserve"> </w:t>
      </w:r>
      <w:r>
        <w:rPr>
          <w:sz w:val="20"/>
        </w:rPr>
        <w:t>any</w:t>
      </w:r>
      <w:r>
        <w:rPr>
          <w:spacing w:val="2"/>
          <w:sz w:val="20"/>
        </w:rPr>
        <w:t xml:space="preserve"> </w:t>
      </w:r>
      <w:r>
        <w:rPr>
          <w:sz w:val="20"/>
        </w:rPr>
        <w:t>gifts,</w:t>
      </w:r>
      <w:r>
        <w:rPr>
          <w:spacing w:val="3"/>
          <w:sz w:val="20"/>
        </w:rPr>
        <w:t xml:space="preserve"> </w:t>
      </w:r>
      <w:r>
        <w:rPr>
          <w:sz w:val="20"/>
        </w:rPr>
        <w:t>presents</w:t>
      </w:r>
      <w:r>
        <w:rPr>
          <w:spacing w:val="2"/>
          <w:sz w:val="20"/>
        </w:rPr>
        <w:t xml:space="preserve"> </w:t>
      </w:r>
      <w:r>
        <w:rPr>
          <w:sz w:val="20"/>
        </w:rPr>
        <w:t>or</w:t>
      </w:r>
      <w:r>
        <w:rPr>
          <w:spacing w:val="3"/>
          <w:sz w:val="20"/>
        </w:rPr>
        <w:t xml:space="preserve"> </w:t>
      </w:r>
      <w:r>
        <w:rPr>
          <w:spacing w:val="-2"/>
          <w:sz w:val="20"/>
        </w:rPr>
        <w:t>beneﬁts.</w:t>
      </w:r>
    </w:p>
    <w:p w14:paraId="40745E6E" w14:textId="77777777" w:rsidR="00B82E06" w:rsidRDefault="00C20584">
      <w:pPr>
        <w:pStyle w:val="Heading2"/>
        <w:spacing w:before="83"/>
      </w:pPr>
      <w:r>
        <w:rPr>
          <w:w w:val="105"/>
        </w:rPr>
        <w:t>Conﬂict</w:t>
      </w:r>
      <w:r>
        <w:rPr>
          <w:spacing w:val="-10"/>
          <w:w w:val="105"/>
        </w:rPr>
        <w:t xml:space="preserve"> </w:t>
      </w:r>
      <w:r>
        <w:rPr>
          <w:w w:val="105"/>
        </w:rPr>
        <w:t>of</w:t>
      </w:r>
      <w:r>
        <w:rPr>
          <w:spacing w:val="-10"/>
          <w:w w:val="105"/>
        </w:rPr>
        <w:t xml:space="preserve"> </w:t>
      </w:r>
      <w:r>
        <w:rPr>
          <w:spacing w:val="-2"/>
          <w:w w:val="105"/>
        </w:rPr>
        <w:t>Interest.</w:t>
      </w:r>
    </w:p>
    <w:p w14:paraId="4B576818" w14:textId="77777777" w:rsidR="00B82E06" w:rsidRDefault="00C20584">
      <w:pPr>
        <w:pStyle w:val="ListParagraph"/>
        <w:numPr>
          <w:ilvl w:val="0"/>
          <w:numId w:val="3"/>
        </w:numPr>
        <w:tabs>
          <w:tab w:val="left" w:pos="1223"/>
        </w:tabs>
        <w:spacing w:before="107" w:line="213" w:lineRule="auto"/>
        <w:ind w:left="587" w:firstLine="283"/>
        <w:rPr>
          <w:sz w:val="20"/>
        </w:rPr>
      </w:pPr>
      <w:r>
        <w:rPr>
          <w:w w:val="105"/>
          <w:sz w:val="20"/>
        </w:rPr>
        <w:t>(1)</w:t>
      </w:r>
      <w:r>
        <w:rPr>
          <w:spacing w:val="-3"/>
          <w:w w:val="105"/>
          <w:sz w:val="20"/>
        </w:rPr>
        <w:t xml:space="preserve"> </w:t>
      </w:r>
      <w:r>
        <w:rPr>
          <w:w w:val="105"/>
          <w:sz w:val="20"/>
        </w:rPr>
        <w:t>A</w:t>
      </w:r>
      <w:r>
        <w:rPr>
          <w:spacing w:val="-3"/>
          <w:w w:val="105"/>
          <w:sz w:val="20"/>
        </w:rPr>
        <w:t xml:space="preserve"> </w:t>
      </w:r>
      <w:r>
        <w:rPr>
          <w:w w:val="105"/>
          <w:sz w:val="20"/>
        </w:rPr>
        <w:t>State</w:t>
      </w:r>
      <w:r>
        <w:rPr>
          <w:spacing w:val="-3"/>
          <w:w w:val="105"/>
          <w:sz w:val="20"/>
        </w:rPr>
        <w:t xml:space="preserve"> </w:t>
      </w:r>
      <w:r>
        <w:rPr>
          <w:w w:val="105"/>
          <w:sz w:val="20"/>
        </w:rPr>
        <w:t>Counsel</w:t>
      </w:r>
      <w:r>
        <w:rPr>
          <w:spacing w:val="-3"/>
          <w:w w:val="105"/>
          <w:sz w:val="20"/>
        </w:rPr>
        <w:t xml:space="preserve"> </w:t>
      </w:r>
      <w:r>
        <w:rPr>
          <w:w w:val="105"/>
          <w:sz w:val="20"/>
        </w:rPr>
        <w:t>shall</w:t>
      </w:r>
      <w:r>
        <w:rPr>
          <w:spacing w:val="-3"/>
          <w:w w:val="105"/>
          <w:sz w:val="20"/>
        </w:rPr>
        <w:t xml:space="preserve"> </w:t>
      </w:r>
      <w:r>
        <w:rPr>
          <w:w w:val="105"/>
          <w:sz w:val="20"/>
        </w:rPr>
        <w:t>ensure</w:t>
      </w:r>
      <w:r>
        <w:rPr>
          <w:spacing w:val="-3"/>
          <w:w w:val="105"/>
          <w:sz w:val="20"/>
        </w:rPr>
        <w:t xml:space="preserve"> </w:t>
      </w:r>
      <w:r>
        <w:rPr>
          <w:w w:val="105"/>
          <w:sz w:val="20"/>
        </w:rPr>
        <w:t>that</w:t>
      </w:r>
      <w:r>
        <w:rPr>
          <w:spacing w:val="-3"/>
          <w:w w:val="105"/>
          <w:sz w:val="20"/>
        </w:rPr>
        <w:t xml:space="preserve"> </w:t>
      </w:r>
      <w:r>
        <w:rPr>
          <w:w w:val="105"/>
          <w:sz w:val="20"/>
        </w:rPr>
        <w:t>no</w:t>
      </w:r>
      <w:r>
        <w:rPr>
          <w:spacing w:val="-3"/>
          <w:w w:val="105"/>
          <w:sz w:val="20"/>
        </w:rPr>
        <w:t xml:space="preserve"> </w:t>
      </w:r>
      <w:r>
        <w:rPr>
          <w:w w:val="105"/>
          <w:sz w:val="20"/>
        </w:rPr>
        <w:t>conﬂict</w:t>
      </w:r>
      <w:r>
        <w:rPr>
          <w:spacing w:val="-3"/>
          <w:w w:val="105"/>
          <w:sz w:val="20"/>
        </w:rPr>
        <w:t xml:space="preserve"> </w:t>
      </w:r>
      <w:r>
        <w:rPr>
          <w:w w:val="105"/>
          <w:sz w:val="20"/>
        </w:rPr>
        <w:t>arises</w:t>
      </w:r>
      <w:r>
        <w:rPr>
          <w:spacing w:val="-3"/>
          <w:w w:val="105"/>
          <w:sz w:val="20"/>
        </w:rPr>
        <w:t xml:space="preserve"> </w:t>
      </w:r>
      <w:r>
        <w:rPr>
          <w:w w:val="105"/>
          <w:sz w:val="20"/>
        </w:rPr>
        <w:t>or</w:t>
      </w:r>
      <w:r>
        <w:rPr>
          <w:spacing w:val="-3"/>
          <w:w w:val="105"/>
          <w:sz w:val="20"/>
        </w:rPr>
        <w:t xml:space="preserve"> </w:t>
      </w:r>
      <w:r>
        <w:rPr>
          <w:w w:val="105"/>
          <w:sz w:val="20"/>
        </w:rPr>
        <w:t>appears</w:t>
      </w:r>
      <w:r>
        <w:rPr>
          <w:spacing w:val="-3"/>
          <w:w w:val="105"/>
          <w:sz w:val="20"/>
        </w:rPr>
        <w:t xml:space="preserve"> </w:t>
      </w:r>
      <w:r>
        <w:rPr>
          <w:w w:val="105"/>
          <w:sz w:val="20"/>
        </w:rPr>
        <w:t>to</w:t>
      </w:r>
      <w:r>
        <w:rPr>
          <w:spacing w:val="-3"/>
          <w:w w:val="105"/>
          <w:sz w:val="20"/>
        </w:rPr>
        <w:t xml:space="preserve"> </w:t>
      </w:r>
      <w:r>
        <w:rPr>
          <w:w w:val="105"/>
          <w:sz w:val="20"/>
        </w:rPr>
        <w:t>arise between</w:t>
      </w:r>
      <w:r>
        <w:rPr>
          <w:spacing w:val="-9"/>
          <w:w w:val="105"/>
          <w:sz w:val="20"/>
        </w:rPr>
        <w:t xml:space="preserve"> </w:t>
      </w:r>
      <w:r>
        <w:rPr>
          <w:w w:val="105"/>
          <w:sz w:val="20"/>
        </w:rPr>
        <w:t>his</w:t>
      </w:r>
      <w:r>
        <w:rPr>
          <w:spacing w:val="-9"/>
          <w:w w:val="105"/>
          <w:sz w:val="20"/>
        </w:rPr>
        <w:t xml:space="preserve"> </w:t>
      </w:r>
      <w:r>
        <w:rPr>
          <w:w w:val="105"/>
          <w:sz w:val="20"/>
        </w:rPr>
        <w:t>or</w:t>
      </w:r>
      <w:r>
        <w:rPr>
          <w:spacing w:val="-9"/>
          <w:w w:val="105"/>
          <w:sz w:val="20"/>
        </w:rPr>
        <w:t xml:space="preserve"> </w:t>
      </w:r>
      <w:r>
        <w:rPr>
          <w:w w:val="105"/>
          <w:sz w:val="20"/>
        </w:rPr>
        <w:t>her</w:t>
      </w:r>
      <w:r>
        <w:rPr>
          <w:spacing w:val="-9"/>
          <w:w w:val="105"/>
          <w:sz w:val="20"/>
        </w:rPr>
        <w:t xml:space="preserve"> </w:t>
      </w:r>
      <w:r>
        <w:rPr>
          <w:w w:val="105"/>
          <w:sz w:val="20"/>
        </w:rPr>
        <w:t>ofﬁcial</w:t>
      </w:r>
      <w:r>
        <w:rPr>
          <w:spacing w:val="-9"/>
          <w:w w:val="105"/>
          <w:sz w:val="20"/>
        </w:rPr>
        <w:t xml:space="preserve"> </w:t>
      </w:r>
      <w:r>
        <w:rPr>
          <w:w w:val="105"/>
          <w:sz w:val="20"/>
        </w:rPr>
        <w:t>duties</w:t>
      </w:r>
      <w:r>
        <w:rPr>
          <w:spacing w:val="-9"/>
          <w:w w:val="105"/>
          <w:sz w:val="20"/>
        </w:rPr>
        <w:t xml:space="preserve"> </w:t>
      </w:r>
      <w:r>
        <w:rPr>
          <w:w w:val="105"/>
          <w:sz w:val="20"/>
        </w:rPr>
        <w:t>and</w:t>
      </w:r>
      <w:r>
        <w:rPr>
          <w:spacing w:val="-9"/>
          <w:w w:val="105"/>
          <w:sz w:val="20"/>
        </w:rPr>
        <w:t xml:space="preserve"> </w:t>
      </w:r>
      <w:r>
        <w:rPr>
          <w:w w:val="105"/>
          <w:sz w:val="20"/>
        </w:rPr>
        <w:t>his</w:t>
      </w:r>
      <w:r>
        <w:rPr>
          <w:spacing w:val="-9"/>
          <w:w w:val="105"/>
          <w:sz w:val="20"/>
        </w:rPr>
        <w:t xml:space="preserve"> </w:t>
      </w:r>
      <w:r>
        <w:rPr>
          <w:w w:val="105"/>
          <w:sz w:val="20"/>
        </w:rPr>
        <w:t>or</w:t>
      </w:r>
      <w:r>
        <w:rPr>
          <w:spacing w:val="-9"/>
          <w:w w:val="105"/>
          <w:sz w:val="20"/>
        </w:rPr>
        <w:t xml:space="preserve"> </w:t>
      </w:r>
      <w:r>
        <w:rPr>
          <w:w w:val="105"/>
          <w:sz w:val="20"/>
        </w:rPr>
        <w:t>her</w:t>
      </w:r>
      <w:r>
        <w:rPr>
          <w:spacing w:val="-9"/>
          <w:w w:val="105"/>
          <w:sz w:val="20"/>
        </w:rPr>
        <w:t xml:space="preserve"> </w:t>
      </w:r>
      <w:r>
        <w:rPr>
          <w:w w:val="105"/>
          <w:sz w:val="20"/>
        </w:rPr>
        <w:t>private</w:t>
      </w:r>
      <w:r>
        <w:rPr>
          <w:spacing w:val="-9"/>
          <w:w w:val="105"/>
          <w:sz w:val="20"/>
        </w:rPr>
        <w:t xml:space="preserve"> </w:t>
      </w:r>
      <w:r>
        <w:rPr>
          <w:w w:val="105"/>
          <w:sz w:val="20"/>
        </w:rPr>
        <w:t>interests.</w:t>
      </w:r>
    </w:p>
    <w:p w14:paraId="73414904" w14:textId="77777777" w:rsidR="00B82E06" w:rsidRDefault="00C20584">
      <w:pPr>
        <w:pStyle w:val="BodyText"/>
        <w:spacing w:before="90"/>
        <w:ind w:left="871" w:right="0" w:firstLine="0"/>
      </w:pPr>
      <w:r>
        <w:t>(2)</w:t>
      </w:r>
      <w:r>
        <w:rPr>
          <w:spacing w:val="-1"/>
        </w:rPr>
        <w:t xml:space="preserve"> </w:t>
      </w:r>
      <w:r>
        <w:t>A</w:t>
      </w:r>
      <w:r>
        <w:rPr>
          <w:spacing w:val="-1"/>
        </w:rPr>
        <w:t xml:space="preserve"> </w:t>
      </w:r>
      <w:r>
        <w:t>State Counsel</w:t>
      </w:r>
      <w:r>
        <w:rPr>
          <w:spacing w:val="-1"/>
        </w:rPr>
        <w:t xml:space="preserve"> </w:t>
      </w:r>
      <w:r>
        <w:t xml:space="preserve">shall </w:t>
      </w:r>
      <w:r>
        <w:rPr>
          <w:spacing w:val="-4"/>
        </w:rPr>
        <w:t>not—</w:t>
      </w:r>
    </w:p>
    <w:p w14:paraId="2A9B18AA" w14:textId="77777777" w:rsidR="00B82E06" w:rsidRDefault="00C20584">
      <w:pPr>
        <w:pStyle w:val="ListParagraph"/>
        <w:numPr>
          <w:ilvl w:val="0"/>
          <w:numId w:val="1"/>
        </w:numPr>
        <w:tabs>
          <w:tab w:val="left" w:pos="1747"/>
        </w:tabs>
        <w:spacing w:before="83"/>
        <w:ind w:left="1747" w:right="0" w:hanging="471"/>
        <w:rPr>
          <w:sz w:val="20"/>
        </w:rPr>
      </w:pPr>
      <w:r>
        <w:rPr>
          <w:sz w:val="20"/>
        </w:rPr>
        <w:t>appear,</w:t>
      </w:r>
      <w:r>
        <w:rPr>
          <w:spacing w:val="-6"/>
          <w:sz w:val="20"/>
        </w:rPr>
        <w:t xml:space="preserve"> </w:t>
      </w:r>
      <w:r>
        <w:rPr>
          <w:sz w:val="20"/>
        </w:rPr>
        <w:t>advise</w:t>
      </w:r>
      <w:r>
        <w:rPr>
          <w:spacing w:val="-4"/>
          <w:sz w:val="20"/>
        </w:rPr>
        <w:t xml:space="preserve"> </w:t>
      </w:r>
      <w:r>
        <w:rPr>
          <w:sz w:val="20"/>
        </w:rPr>
        <w:t>or</w:t>
      </w:r>
      <w:r>
        <w:rPr>
          <w:spacing w:val="-3"/>
          <w:sz w:val="20"/>
        </w:rPr>
        <w:t xml:space="preserve"> </w:t>
      </w:r>
      <w:r>
        <w:rPr>
          <w:sz w:val="20"/>
        </w:rPr>
        <w:t>represent</w:t>
      </w:r>
      <w:r>
        <w:rPr>
          <w:spacing w:val="-4"/>
          <w:sz w:val="20"/>
        </w:rPr>
        <w:t xml:space="preserve"> </w:t>
      </w:r>
      <w:r>
        <w:rPr>
          <w:sz w:val="20"/>
        </w:rPr>
        <w:t>any</w:t>
      </w:r>
      <w:r>
        <w:rPr>
          <w:spacing w:val="-3"/>
          <w:sz w:val="20"/>
        </w:rPr>
        <w:t xml:space="preserve"> </w:t>
      </w:r>
      <w:r>
        <w:rPr>
          <w:sz w:val="20"/>
        </w:rPr>
        <w:t>party</w:t>
      </w:r>
      <w:r>
        <w:rPr>
          <w:spacing w:val="-4"/>
          <w:sz w:val="20"/>
        </w:rPr>
        <w:t xml:space="preserve"> </w:t>
      </w:r>
      <w:r>
        <w:rPr>
          <w:sz w:val="20"/>
        </w:rPr>
        <w:t>against</w:t>
      </w:r>
      <w:r>
        <w:rPr>
          <w:spacing w:val="-3"/>
          <w:sz w:val="20"/>
        </w:rPr>
        <w:t xml:space="preserve"> </w:t>
      </w:r>
      <w:r>
        <w:rPr>
          <w:sz w:val="20"/>
        </w:rPr>
        <w:t>the</w:t>
      </w:r>
      <w:r>
        <w:rPr>
          <w:spacing w:val="-4"/>
          <w:sz w:val="20"/>
        </w:rPr>
        <w:t xml:space="preserve"> </w:t>
      </w:r>
      <w:r>
        <w:rPr>
          <w:sz w:val="20"/>
        </w:rPr>
        <w:t>Government;</w:t>
      </w:r>
      <w:r>
        <w:rPr>
          <w:spacing w:val="-3"/>
          <w:sz w:val="20"/>
        </w:rPr>
        <w:t xml:space="preserve"> </w:t>
      </w:r>
      <w:r>
        <w:rPr>
          <w:spacing w:val="-5"/>
          <w:sz w:val="20"/>
        </w:rPr>
        <w:t>and</w:t>
      </w:r>
    </w:p>
    <w:p w14:paraId="1B0DEF20" w14:textId="77777777" w:rsidR="00B82E06" w:rsidRDefault="00C20584">
      <w:pPr>
        <w:pStyle w:val="ListParagraph"/>
        <w:numPr>
          <w:ilvl w:val="0"/>
          <w:numId w:val="1"/>
        </w:numPr>
        <w:tabs>
          <w:tab w:val="left" w:pos="1747"/>
        </w:tabs>
        <w:spacing w:before="107" w:line="213" w:lineRule="auto"/>
        <w:ind w:left="1747" w:hanging="480"/>
        <w:rPr>
          <w:sz w:val="20"/>
        </w:rPr>
      </w:pPr>
      <w:r>
        <w:rPr>
          <w:sz w:val="20"/>
        </w:rPr>
        <w:t>be</w:t>
      </w:r>
      <w:r>
        <w:rPr>
          <w:spacing w:val="-16"/>
          <w:sz w:val="20"/>
        </w:rPr>
        <w:t xml:space="preserve"> </w:t>
      </w:r>
      <w:r>
        <w:rPr>
          <w:sz w:val="20"/>
        </w:rPr>
        <w:t>a</w:t>
      </w:r>
      <w:r>
        <w:rPr>
          <w:spacing w:val="-16"/>
          <w:sz w:val="20"/>
        </w:rPr>
        <w:t xml:space="preserve"> </w:t>
      </w:r>
      <w:r>
        <w:rPr>
          <w:sz w:val="20"/>
        </w:rPr>
        <w:t>member</w:t>
      </w:r>
      <w:r>
        <w:rPr>
          <w:spacing w:val="-16"/>
          <w:sz w:val="20"/>
        </w:rPr>
        <w:t xml:space="preserve"> </w:t>
      </w:r>
      <w:r>
        <w:rPr>
          <w:sz w:val="20"/>
        </w:rPr>
        <w:t>of,</w:t>
      </w:r>
      <w:r>
        <w:rPr>
          <w:spacing w:val="-16"/>
          <w:sz w:val="20"/>
        </w:rPr>
        <w:t xml:space="preserve"> </w:t>
      </w:r>
      <w:r>
        <w:rPr>
          <w:sz w:val="20"/>
        </w:rPr>
        <w:t>belong</w:t>
      </w:r>
      <w:r>
        <w:rPr>
          <w:spacing w:val="-16"/>
          <w:sz w:val="20"/>
        </w:rPr>
        <w:t xml:space="preserve"> </w:t>
      </w:r>
      <w:r>
        <w:rPr>
          <w:sz w:val="20"/>
        </w:rPr>
        <w:t>to,</w:t>
      </w:r>
      <w:r>
        <w:rPr>
          <w:spacing w:val="-16"/>
          <w:sz w:val="20"/>
        </w:rPr>
        <w:t xml:space="preserve"> </w:t>
      </w:r>
      <w:r>
        <w:rPr>
          <w:sz w:val="20"/>
        </w:rPr>
        <w:t>or</w:t>
      </w:r>
      <w:r>
        <w:rPr>
          <w:spacing w:val="-16"/>
          <w:sz w:val="20"/>
        </w:rPr>
        <w:t xml:space="preserve"> </w:t>
      </w:r>
      <w:r>
        <w:rPr>
          <w:sz w:val="20"/>
        </w:rPr>
        <w:t>take</w:t>
      </w:r>
      <w:r>
        <w:rPr>
          <w:spacing w:val="-16"/>
          <w:sz w:val="20"/>
        </w:rPr>
        <w:t xml:space="preserve"> </w:t>
      </w:r>
      <w:r>
        <w:rPr>
          <w:sz w:val="20"/>
        </w:rPr>
        <w:t>part</w:t>
      </w:r>
      <w:r>
        <w:rPr>
          <w:spacing w:val="-16"/>
          <w:sz w:val="20"/>
        </w:rPr>
        <w:t xml:space="preserve"> </w:t>
      </w:r>
      <w:r>
        <w:rPr>
          <w:sz w:val="20"/>
        </w:rPr>
        <w:t>in</w:t>
      </w:r>
      <w:r>
        <w:rPr>
          <w:spacing w:val="-16"/>
          <w:sz w:val="20"/>
        </w:rPr>
        <w:t xml:space="preserve"> </w:t>
      </w:r>
      <w:r>
        <w:rPr>
          <w:sz w:val="20"/>
        </w:rPr>
        <w:t>any</w:t>
      </w:r>
      <w:r>
        <w:rPr>
          <w:spacing w:val="-16"/>
          <w:sz w:val="20"/>
        </w:rPr>
        <w:t xml:space="preserve"> </w:t>
      </w:r>
      <w:r>
        <w:rPr>
          <w:sz w:val="20"/>
        </w:rPr>
        <w:t>society</w:t>
      </w:r>
      <w:r>
        <w:rPr>
          <w:spacing w:val="-16"/>
          <w:sz w:val="20"/>
        </w:rPr>
        <w:t xml:space="preserve"> </w:t>
      </w:r>
      <w:r>
        <w:rPr>
          <w:sz w:val="20"/>
        </w:rPr>
        <w:t>the</w:t>
      </w:r>
      <w:r>
        <w:rPr>
          <w:spacing w:val="-16"/>
          <w:sz w:val="20"/>
        </w:rPr>
        <w:t xml:space="preserve"> </w:t>
      </w:r>
      <w:r>
        <w:rPr>
          <w:sz w:val="20"/>
        </w:rPr>
        <w:t>membership</w:t>
      </w:r>
      <w:r>
        <w:rPr>
          <w:spacing w:val="-16"/>
          <w:sz w:val="20"/>
        </w:rPr>
        <w:t xml:space="preserve"> </w:t>
      </w:r>
      <w:r>
        <w:rPr>
          <w:sz w:val="20"/>
        </w:rPr>
        <w:t>of which</w:t>
      </w:r>
      <w:r>
        <w:rPr>
          <w:spacing w:val="-5"/>
          <w:sz w:val="20"/>
        </w:rPr>
        <w:t xml:space="preserve"> </w:t>
      </w:r>
      <w:r>
        <w:rPr>
          <w:sz w:val="20"/>
        </w:rPr>
        <w:t>is</w:t>
      </w:r>
      <w:r>
        <w:rPr>
          <w:spacing w:val="-5"/>
          <w:sz w:val="20"/>
        </w:rPr>
        <w:t xml:space="preserve"> </w:t>
      </w:r>
      <w:r>
        <w:rPr>
          <w:sz w:val="20"/>
        </w:rPr>
        <w:t>incompatible</w:t>
      </w:r>
      <w:r>
        <w:rPr>
          <w:spacing w:val="-5"/>
          <w:sz w:val="20"/>
        </w:rPr>
        <w:t xml:space="preserve"> </w:t>
      </w:r>
      <w:r>
        <w:rPr>
          <w:sz w:val="20"/>
        </w:rPr>
        <w:t>with</w:t>
      </w:r>
      <w:r>
        <w:rPr>
          <w:spacing w:val="-5"/>
          <w:sz w:val="20"/>
        </w:rPr>
        <w:t xml:space="preserve"> </w:t>
      </w:r>
      <w:r>
        <w:rPr>
          <w:sz w:val="20"/>
        </w:rPr>
        <w:t>the</w:t>
      </w:r>
      <w:r>
        <w:rPr>
          <w:spacing w:val="-5"/>
          <w:sz w:val="20"/>
        </w:rPr>
        <w:t xml:space="preserve"> </w:t>
      </w:r>
      <w:r>
        <w:rPr>
          <w:sz w:val="20"/>
        </w:rPr>
        <w:t>functions</w:t>
      </w:r>
      <w:r>
        <w:rPr>
          <w:spacing w:val="-5"/>
          <w:sz w:val="20"/>
        </w:rPr>
        <w:t xml:space="preserve"> </w:t>
      </w:r>
      <w:r>
        <w:rPr>
          <w:sz w:val="20"/>
        </w:rPr>
        <w:t>or</w:t>
      </w:r>
      <w:r>
        <w:rPr>
          <w:spacing w:val="-5"/>
          <w:sz w:val="20"/>
        </w:rPr>
        <w:t xml:space="preserve"> </w:t>
      </w:r>
      <w:r>
        <w:rPr>
          <w:sz w:val="20"/>
        </w:rPr>
        <w:t>dignity</w:t>
      </w:r>
      <w:r>
        <w:rPr>
          <w:spacing w:val="-5"/>
          <w:sz w:val="20"/>
        </w:rPr>
        <w:t xml:space="preserve"> </w:t>
      </w:r>
      <w:r>
        <w:rPr>
          <w:sz w:val="20"/>
        </w:rPr>
        <w:t>of</w:t>
      </w:r>
      <w:r>
        <w:rPr>
          <w:spacing w:val="-5"/>
          <w:sz w:val="20"/>
        </w:rPr>
        <w:t xml:space="preserve"> </w:t>
      </w:r>
      <w:r>
        <w:rPr>
          <w:sz w:val="20"/>
        </w:rPr>
        <w:t>his</w:t>
      </w:r>
      <w:r>
        <w:rPr>
          <w:spacing w:val="-5"/>
          <w:sz w:val="20"/>
        </w:rPr>
        <w:t xml:space="preserve"> </w:t>
      </w:r>
      <w:r>
        <w:rPr>
          <w:sz w:val="20"/>
        </w:rPr>
        <w:t>or</w:t>
      </w:r>
      <w:r>
        <w:rPr>
          <w:spacing w:val="-5"/>
          <w:sz w:val="20"/>
        </w:rPr>
        <w:t xml:space="preserve"> </w:t>
      </w:r>
      <w:r>
        <w:rPr>
          <w:sz w:val="20"/>
        </w:rPr>
        <w:t>her</w:t>
      </w:r>
      <w:r>
        <w:rPr>
          <w:spacing w:val="-5"/>
          <w:sz w:val="20"/>
        </w:rPr>
        <w:t xml:space="preserve"> </w:t>
      </w:r>
      <w:r>
        <w:rPr>
          <w:sz w:val="20"/>
        </w:rPr>
        <w:t>ofﬁce.</w:t>
      </w:r>
    </w:p>
    <w:p w14:paraId="009B6F67" w14:textId="77777777" w:rsidR="00B82E06" w:rsidRDefault="00C20584">
      <w:pPr>
        <w:pStyle w:val="BodyText"/>
        <w:spacing w:before="9"/>
        <w:ind w:left="0" w:right="0" w:firstLine="0"/>
        <w:rPr>
          <w:sz w:val="18"/>
        </w:rPr>
      </w:pPr>
      <w:r>
        <w:rPr>
          <w:noProof/>
        </w:rPr>
        <w:drawing>
          <wp:anchor distT="0" distB="0" distL="0" distR="0" simplePos="0" relativeHeight="487589376" behindDoc="1" locked="0" layoutInCell="1" allowOverlap="1" wp14:anchorId="7207A14B" wp14:editId="29C39EE0">
            <wp:simplePos x="0" y="0"/>
            <wp:positionH relativeFrom="page">
              <wp:posOffset>3545992</wp:posOffset>
            </wp:positionH>
            <wp:positionV relativeFrom="paragraph">
              <wp:posOffset>175276</wp:posOffset>
            </wp:positionV>
            <wp:extent cx="463040" cy="30861"/>
            <wp:effectExtent l="0" t="0" r="0" b="0"/>
            <wp:wrapTopAndBottom/>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7" cstate="print"/>
                    <a:stretch>
                      <a:fillRect/>
                    </a:stretch>
                  </pic:blipFill>
                  <pic:spPr>
                    <a:xfrm>
                      <a:off x="0" y="0"/>
                      <a:ext cx="463040" cy="30861"/>
                    </a:xfrm>
                    <a:prstGeom prst="rect">
                      <a:avLst/>
                    </a:prstGeom>
                  </pic:spPr>
                </pic:pic>
              </a:graphicData>
            </a:graphic>
          </wp:anchor>
        </w:drawing>
      </w:r>
    </w:p>
    <w:p w14:paraId="660D6E8C" w14:textId="77777777" w:rsidR="00B82E06" w:rsidRDefault="00B82E06">
      <w:pPr>
        <w:rPr>
          <w:sz w:val="18"/>
        </w:rPr>
        <w:sectPr w:rsidR="00B82E06">
          <w:headerReference w:type="default" r:id="rId24"/>
          <w:pgSz w:w="11910" w:h="16840"/>
          <w:pgMar w:top="2820" w:right="1680" w:bottom="280" w:left="1680" w:header="2544" w:footer="0" w:gutter="0"/>
          <w:cols w:space="720"/>
        </w:sectPr>
      </w:pPr>
    </w:p>
    <w:p w14:paraId="2C56F08A" w14:textId="77777777" w:rsidR="00B82E06" w:rsidRDefault="00B82E06">
      <w:pPr>
        <w:pStyle w:val="BodyText"/>
        <w:spacing w:before="11"/>
        <w:ind w:left="0" w:right="0" w:firstLine="0"/>
        <w:rPr>
          <w:sz w:val="14"/>
        </w:rPr>
      </w:pPr>
    </w:p>
    <w:sectPr w:rsidR="00B82E06">
      <w:headerReference w:type="default" r:id="rId25"/>
      <w:pgSz w:w="11910" w:h="16840"/>
      <w:pgMar w:top="192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52170" w14:textId="77777777" w:rsidR="00C20584" w:rsidRDefault="00C20584">
      <w:r>
        <w:separator/>
      </w:r>
    </w:p>
  </w:endnote>
  <w:endnote w:type="continuationSeparator" w:id="0">
    <w:p w14:paraId="62953D70" w14:textId="77777777" w:rsidR="00C20584" w:rsidRDefault="00C2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08045" w14:textId="77777777" w:rsidR="00C20584" w:rsidRDefault="00C20584">
      <w:r>
        <w:separator/>
      </w:r>
    </w:p>
  </w:footnote>
  <w:footnote w:type="continuationSeparator" w:id="0">
    <w:p w14:paraId="451A8412" w14:textId="77777777" w:rsidR="00C20584" w:rsidRDefault="00C20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875F"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52800" behindDoc="1" locked="0" layoutInCell="1" allowOverlap="1" wp14:anchorId="40AB65C6" wp14:editId="0A6C3DE4">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63680"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53312" behindDoc="1" locked="0" layoutInCell="1" allowOverlap="1" wp14:anchorId="758F08F3" wp14:editId="0B574A2B">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EE59A0A"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112.385002pt;margin-top:126.214973pt;width:45.55pt;height:13.95pt;mso-position-horizontal-relative:page;mso-position-vertical-relative:page;z-index:-16263168" type="#_x0000_t202" id="docshape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53824" behindDoc="1" locked="0" layoutInCell="1" allowOverlap="1" wp14:anchorId="2EC4F8B6" wp14:editId="55863495">
              <wp:simplePos x="0" y="0"/>
              <wp:positionH relativeFrom="page">
                <wp:posOffset>3038855</wp:posOffset>
              </wp:positionH>
              <wp:positionV relativeFrom="page">
                <wp:posOffset>1602930</wp:posOffset>
              </wp:positionV>
              <wp:extent cx="148272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24A9C185"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62656" type="#_x0000_t202" id="docshape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54336" behindDoc="1" locked="0" layoutInCell="1" allowOverlap="1" wp14:anchorId="189C2980" wp14:editId="39F0C028">
              <wp:simplePos x="0" y="0"/>
              <wp:positionH relativeFrom="page">
                <wp:posOffset>5350598</wp:posOffset>
              </wp:positionH>
              <wp:positionV relativeFrom="page">
                <wp:posOffset>1602930</wp:posOffset>
              </wp:positionV>
              <wp:extent cx="454659"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6CA82146"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62144" type="#_x0000_t202" id="docshape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54848" behindDoc="1" locked="0" layoutInCell="1" allowOverlap="1" wp14:anchorId="6408A242" wp14:editId="3A45B51D">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C78432B" w14:textId="77777777" w:rsidR="00B82E06" w:rsidRDefault="00C20584">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261632" type="#_x0000_t202" id="docshape5" filled="false" stroked="false">
              <v:textbox inset="0,0,0,0">
                <w:txbxContent>
                  <w:p>
                    <w:pPr>
                      <w:spacing w:before="18"/>
                      <w:ind w:left="20" w:right="0" w:firstLine="0"/>
                      <w:jc w:val="left"/>
                      <w:rPr>
                        <w:sz w:val="18"/>
                      </w:rPr>
                    </w:pPr>
                    <w:r>
                      <w:rPr>
                        <w:spacing w:val="-10"/>
                        <w:w w:val="105"/>
                        <w:sz w:val="18"/>
                      </w:rPr>
                      <w:t>3</w:t>
                    </w:r>
                  </w:p>
                </w:txbxContent>
              </v:textbox>
              <w10:wrap type="non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AF2F0"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75840" behindDoc="1" locked="0" layoutInCell="1" allowOverlap="1" wp14:anchorId="2C769AE3" wp14:editId="5D20C703">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40640" id="docshapegroup4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76352" behindDoc="1" locked="0" layoutInCell="1" allowOverlap="1" wp14:anchorId="4D7FA20B" wp14:editId="347865AD">
              <wp:simplePos x="0" y="0"/>
              <wp:positionH relativeFrom="page">
                <wp:posOffset>1427289</wp:posOffset>
              </wp:positionH>
              <wp:positionV relativeFrom="page">
                <wp:posOffset>1602930</wp:posOffset>
              </wp:positionV>
              <wp:extent cx="147320"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9078914" w14:textId="77777777" w:rsidR="00B82E06" w:rsidRDefault="00C20584">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240128" type="#_x0000_t202" id="docshape47" filled="false" stroked="false">
              <v:textbox inset="0,0,0,0">
                <w:txbxContent>
                  <w:p>
                    <w:pPr>
                      <w:spacing w:before="18"/>
                      <w:ind w:left="20" w:right="0" w:firstLine="0"/>
                      <w:jc w:val="left"/>
                      <w:rPr>
                        <w:sz w:val="18"/>
                      </w:rPr>
                    </w:pPr>
                    <w:r>
                      <w:rPr>
                        <w:spacing w:val="-5"/>
                        <w:w w:val="105"/>
                        <w:sz w:val="18"/>
                      </w:rPr>
                      <w:t>12</w:t>
                    </w:r>
                  </w:p>
                </w:txbxContent>
              </v:textbox>
              <w10:wrap type="none"/>
            </v:shape>
          </w:pict>
        </mc:Fallback>
      </mc:AlternateContent>
    </w:r>
    <w:r>
      <w:rPr>
        <w:noProof/>
      </w:rPr>
      <mc:AlternateContent>
        <mc:Choice Requires="wps">
          <w:drawing>
            <wp:anchor distT="0" distB="0" distL="0" distR="0" simplePos="0" relativeHeight="487076864" behindDoc="1" locked="0" layoutInCell="1" allowOverlap="1" wp14:anchorId="09E163FC" wp14:editId="26C56EA0">
              <wp:simplePos x="0" y="0"/>
              <wp:positionH relativeFrom="page">
                <wp:posOffset>1754885</wp:posOffset>
              </wp:positionH>
              <wp:positionV relativeFrom="page">
                <wp:posOffset>1602930</wp:posOffset>
              </wp:positionV>
              <wp:extent cx="454659"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46C512BE"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39616" type="#_x0000_t202" id="docshape4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77376" behindDoc="1" locked="0" layoutInCell="1" allowOverlap="1" wp14:anchorId="7F31ACD0" wp14:editId="2FBFACB6">
              <wp:simplePos x="0" y="0"/>
              <wp:positionH relativeFrom="page">
                <wp:posOffset>3038843</wp:posOffset>
              </wp:positionH>
              <wp:positionV relativeFrom="page">
                <wp:posOffset>1602930</wp:posOffset>
              </wp:positionV>
              <wp:extent cx="148272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16737234"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39104" type="#_x0000_t202" id="docshape4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77888" behindDoc="1" locked="0" layoutInCell="1" allowOverlap="1" wp14:anchorId="6751936A" wp14:editId="3F91266B">
              <wp:simplePos x="0" y="0"/>
              <wp:positionH relativeFrom="page">
                <wp:posOffset>5554408</wp:posOffset>
              </wp:positionH>
              <wp:positionV relativeFrom="page">
                <wp:posOffset>1602930</wp:posOffset>
              </wp:positionV>
              <wp:extent cx="578485"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8BB510A"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38592" type="#_x0000_t202" id="docshape5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CB55C"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78400" behindDoc="1" locked="0" layoutInCell="1" allowOverlap="1" wp14:anchorId="3E7BB9B4" wp14:editId="2B8FF846">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38080" id="docshapegroup5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78912" behindDoc="1" locked="0" layoutInCell="1" allowOverlap="1" wp14:anchorId="4D344CA7" wp14:editId="6A6D777C">
              <wp:simplePos x="0" y="0"/>
              <wp:positionH relativeFrom="page">
                <wp:posOffset>1427289</wp:posOffset>
              </wp:positionH>
              <wp:positionV relativeFrom="page">
                <wp:posOffset>1602930</wp:posOffset>
              </wp:positionV>
              <wp:extent cx="578485"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7D7C5B3"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37568" type="#_x0000_t202" id="docshape5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79424" behindDoc="1" locked="0" layoutInCell="1" allowOverlap="1" wp14:anchorId="048DC191" wp14:editId="4D479245">
              <wp:simplePos x="0" y="0"/>
              <wp:positionH relativeFrom="page">
                <wp:posOffset>3038855</wp:posOffset>
              </wp:positionH>
              <wp:positionV relativeFrom="page">
                <wp:posOffset>1602930</wp:posOffset>
              </wp:positionV>
              <wp:extent cx="148272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45040F81"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37056" type="#_x0000_t202" id="docshape5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79936" behindDoc="1" locked="0" layoutInCell="1" allowOverlap="1" wp14:anchorId="4DC33C8E" wp14:editId="55F6E51B">
              <wp:simplePos x="0" y="0"/>
              <wp:positionH relativeFrom="page">
                <wp:posOffset>5350598</wp:posOffset>
              </wp:positionH>
              <wp:positionV relativeFrom="page">
                <wp:posOffset>1602930</wp:posOffset>
              </wp:positionV>
              <wp:extent cx="454659"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1A9962F7"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36544" type="#_x0000_t202" id="docshape5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80448" behindDoc="1" locked="0" layoutInCell="1" allowOverlap="1" wp14:anchorId="7BC02E9F" wp14:editId="16C98698">
              <wp:simplePos x="0" y="0"/>
              <wp:positionH relativeFrom="page">
                <wp:posOffset>5985433</wp:posOffset>
              </wp:positionH>
              <wp:positionV relativeFrom="page">
                <wp:posOffset>1602930</wp:posOffset>
              </wp:positionV>
              <wp:extent cx="147320"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CFED9F1" w14:textId="77777777" w:rsidR="00B82E06" w:rsidRDefault="00C20584">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236032" type="#_x0000_t202" id="docshape55" filled="false" stroked="false">
              <v:textbox inset="0,0,0,0">
                <w:txbxContent>
                  <w:p>
                    <w:pPr>
                      <w:spacing w:before="18"/>
                      <w:ind w:left="20" w:right="0" w:firstLine="0"/>
                      <w:jc w:val="left"/>
                      <w:rPr>
                        <w:sz w:val="18"/>
                      </w:rPr>
                    </w:pPr>
                    <w:r>
                      <w:rPr>
                        <w:spacing w:val="-5"/>
                        <w:w w:val="105"/>
                        <w:sz w:val="18"/>
                      </w:rPr>
                      <w:t>13</w:t>
                    </w:r>
                  </w:p>
                </w:txbxContent>
              </v:textbox>
              <w10:wrap type="non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99DF7"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80960" behindDoc="1" locked="0" layoutInCell="1" allowOverlap="1" wp14:anchorId="4C3D405F" wp14:editId="64DB5D78">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35520" id="docshapegroup5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81472" behindDoc="1" locked="0" layoutInCell="1" allowOverlap="1" wp14:anchorId="4E9DA015" wp14:editId="10131727">
              <wp:simplePos x="0" y="0"/>
              <wp:positionH relativeFrom="page">
                <wp:posOffset>1427289</wp:posOffset>
              </wp:positionH>
              <wp:positionV relativeFrom="page">
                <wp:posOffset>1602930</wp:posOffset>
              </wp:positionV>
              <wp:extent cx="147320"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04A7C1C" w14:textId="77777777" w:rsidR="00B82E06" w:rsidRDefault="00C20584">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235008" type="#_x0000_t202" id="docshape57" filled="false" stroked="false">
              <v:textbox inset="0,0,0,0">
                <w:txbxContent>
                  <w:p>
                    <w:pPr>
                      <w:spacing w:before="18"/>
                      <w:ind w:left="20" w:right="0" w:firstLine="0"/>
                      <w:jc w:val="left"/>
                      <w:rPr>
                        <w:sz w:val="18"/>
                      </w:rPr>
                    </w:pPr>
                    <w:r>
                      <w:rPr>
                        <w:spacing w:val="-5"/>
                        <w:w w:val="105"/>
                        <w:sz w:val="18"/>
                      </w:rPr>
                      <w:t>14</w:t>
                    </w:r>
                  </w:p>
                </w:txbxContent>
              </v:textbox>
              <w10:wrap type="none"/>
            </v:shape>
          </w:pict>
        </mc:Fallback>
      </mc:AlternateContent>
    </w:r>
    <w:r>
      <w:rPr>
        <w:noProof/>
      </w:rPr>
      <mc:AlternateContent>
        <mc:Choice Requires="wps">
          <w:drawing>
            <wp:anchor distT="0" distB="0" distL="0" distR="0" simplePos="0" relativeHeight="487081984" behindDoc="1" locked="0" layoutInCell="1" allowOverlap="1" wp14:anchorId="476BFE9F" wp14:editId="1513F03B">
              <wp:simplePos x="0" y="0"/>
              <wp:positionH relativeFrom="page">
                <wp:posOffset>1754885</wp:posOffset>
              </wp:positionH>
              <wp:positionV relativeFrom="page">
                <wp:posOffset>1602930</wp:posOffset>
              </wp:positionV>
              <wp:extent cx="454659"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3E7C3CE8"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34496" type="#_x0000_t202" id="docshape5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82496" behindDoc="1" locked="0" layoutInCell="1" allowOverlap="1" wp14:anchorId="38F3D270" wp14:editId="7CDCE5B4">
              <wp:simplePos x="0" y="0"/>
              <wp:positionH relativeFrom="page">
                <wp:posOffset>3038843</wp:posOffset>
              </wp:positionH>
              <wp:positionV relativeFrom="page">
                <wp:posOffset>1602930</wp:posOffset>
              </wp:positionV>
              <wp:extent cx="148272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1A35A717"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33984" type="#_x0000_t202" id="docshape5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83008" behindDoc="1" locked="0" layoutInCell="1" allowOverlap="1" wp14:anchorId="4165347C" wp14:editId="629B49E5">
              <wp:simplePos x="0" y="0"/>
              <wp:positionH relativeFrom="page">
                <wp:posOffset>5554408</wp:posOffset>
              </wp:positionH>
              <wp:positionV relativeFrom="page">
                <wp:posOffset>1602930</wp:posOffset>
              </wp:positionV>
              <wp:extent cx="578485"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FE4C231"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33472" type="#_x0000_t202" id="docshape6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C761" w14:textId="77777777" w:rsidR="00B82E06" w:rsidRDefault="00B82E06">
    <w:pPr>
      <w:pStyle w:val="BodyText"/>
      <w:spacing w:before="0" w:line="14" w:lineRule="auto"/>
      <w:ind w:left="0" w:right="0" w:firstLine="0"/>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1FD3"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83520" behindDoc="1" locked="0" layoutInCell="1" allowOverlap="1" wp14:anchorId="7A6EAFA7" wp14:editId="0355953B">
              <wp:simplePos x="0" y="0"/>
              <wp:positionH relativeFrom="page">
                <wp:posOffset>1439989</wp:posOffset>
              </wp:positionH>
              <wp:positionV relativeFrom="page">
                <wp:posOffset>1796821</wp:posOffset>
              </wp:positionV>
              <wp:extent cx="4680585" cy="635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6" name="Graphic 116"/>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8" name="Graphic 118"/>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9" name="Graphic 119"/>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32960" id="docshapegroup62"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84032" behindDoc="1" locked="0" layoutInCell="1" allowOverlap="1" wp14:anchorId="054A99C8" wp14:editId="19FA3A9E">
              <wp:simplePos x="0" y="0"/>
              <wp:positionH relativeFrom="page">
                <wp:posOffset>1427289</wp:posOffset>
              </wp:positionH>
              <wp:positionV relativeFrom="page">
                <wp:posOffset>1602930</wp:posOffset>
              </wp:positionV>
              <wp:extent cx="147320" cy="177165"/>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6A408CC" w14:textId="77777777" w:rsidR="00B82E06" w:rsidRDefault="00C20584">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232448" type="#_x0000_t202" id="docshape63" filled="false" stroked="false">
              <v:textbox inset="0,0,0,0">
                <w:txbxContent>
                  <w:p>
                    <w:pPr>
                      <w:spacing w:before="18"/>
                      <w:ind w:left="20" w:right="0" w:firstLine="0"/>
                      <w:jc w:val="left"/>
                      <w:rPr>
                        <w:sz w:val="18"/>
                      </w:rPr>
                    </w:pPr>
                    <w:r>
                      <w:rPr>
                        <w:spacing w:val="-5"/>
                        <w:w w:val="105"/>
                        <w:sz w:val="18"/>
                      </w:rPr>
                      <w:t>16</w:t>
                    </w:r>
                  </w:p>
                </w:txbxContent>
              </v:textbox>
              <w10:wrap type="none"/>
            </v:shape>
          </w:pict>
        </mc:Fallback>
      </mc:AlternateContent>
    </w:r>
    <w:r>
      <w:rPr>
        <w:noProof/>
      </w:rPr>
      <mc:AlternateContent>
        <mc:Choice Requires="wps">
          <w:drawing>
            <wp:anchor distT="0" distB="0" distL="0" distR="0" simplePos="0" relativeHeight="487084544" behindDoc="1" locked="0" layoutInCell="1" allowOverlap="1" wp14:anchorId="2FA77247" wp14:editId="45D7CE15">
              <wp:simplePos x="0" y="0"/>
              <wp:positionH relativeFrom="page">
                <wp:posOffset>1754885</wp:posOffset>
              </wp:positionH>
              <wp:positionV relativeFrom="page">
                <wp:posOffset>1602930</wp:posOffset>
              </wp:positionV>
              <wp:extent cx="454659" cy="177165"/>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3E58AA56"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31936" type="#_x0000_t202" id="docshape6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85056" behindDoc="1" locked="0" layoutInCell="1" allowOverlap="1" wp14:anchorId="0309CFA1" wp14:editId="2A6EF85B">
              <wp:simplePos x="0" y="0"/>
              <wp:positionH relativeFrom="page">
                <wp:posOffset>3038843</wp:posOffset>
              </wp:positionH>
              <wp:positionV relativeFrom="page">
                <wp:posOffset>1602930</wp:posOffset>
              </wp:positionV>
              <wp:extent cx="1482725" cy="177165"/>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063AC76C"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31424" type="#_x0000_t202" id="docshape65"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85568" behindDoc="1" locked="0" layoutInCell="1" allowOverlap="1" wp14:anchorId="7E3A7C9F" wp14:editId="24CBCE22">
              <wp:simplePos x="0" y="0"/>
              <wp:positionH relativeFrom="page">
                <wp:posOffset>5554408</wp:posOffset>
              </wp:positionH>
              <wp:positionV relativeFrom="page">
                <wp:posOffset>1602930</wp:posOffset>
              </wp:positionV>
              <wp:extent cx="578485" cy="177165"/>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203DC9E"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30912" type="#_x0000_t202" id="docshape66"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C5D04"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86080" behindDoc="1" locked="0" layoutInCell="1" allowOverlap="1" wp14:anchorId="39AFB742" wp14:editId="25162EB4">
              <wp:simplePos x="0" y="0"/>
              <wp:positionH relativeFrom="page">
                <wp:posOffset>1439989</wp:posOffset>
              </wp:positionH>
              <wp:positionV relativeFrom="page">
                <wp:posOffset>1796821</wp:posOffset>
              </wp:positionV>
              <wp:extent cx="4680585" cy="635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6" name="Graphic 12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7" name="Graphic 12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8" name="Graphic 12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30400" id="docshapegroup68"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86592" behindDoc="1" locked="0" layoutInCell="1" allowOverlap="1" wp14:anchorId="5F0A6D0E" wp14:editId="2E069EBC">
              <wp:simplePos x="0" y="0"/>
              <wp:positionH relativeFrom="page">
                <wp:posOffset>1427289</wp:posOffset>
              </wp:positionH>
              <wp:positionV relativeFrom="page">
                <wp:posOffset>1602930</wp:posOffset>
              </wp:positionV>
              <wp:extent cx="578485" cy="17716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16C2FC9"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29888" type="#_x0000_t202" id="docshape69"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87104" behindDoc="1" locked="0" layoutInCell="1" allowOverlap="1" wp14:anchorId="4F04544F" wp14:editId="74233582">
              <wp:simplePos x="0" y="0"/>
              <wp:positionH relativeFrom="page">
                <wp:posOffset>3038855</wp:posOffset>
              </wp:positionH>
              <wp:positionV relativeFrom="page">
                <wp:posOffset>1602930</wp:posOffset>
              </wp:positionV>
              <wp:extent cx="1482725" cy="177165"/>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5D7C2C59"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29376" type="#_x0000_t202" id="docshape70"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87616" behindDoc="1" locked="0" layoutInCell="1" allowOverlap="1" wp14:anchorId="05C8C221" wp14:editId="01CC0FE2">
              <wp:simplePos x="0" y="0"/>
              <wp:positionH relativeFrom="page">
                <wp:posOffset>5350598</wp:posOffset>
              </wp:positionH>
              <wp:positionV relativeFrom="page">
                <wp:posOffset>1602930</wp:posOffset>
              </wp:positionV>
              <wp:extent cx="454659" cy="17716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3EC2795F"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28864" type="#_x0000_t202" id="docshape71"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88128" behindDoc="1" locked="0" layoutInCell="1" allowOverlap="1" wp14:anchorId="0C8A04CE" wp14:editId="25E7130E">
              <wp:simplePos x="0" y="0"/>
              <wp:positionH relativeFrom="page">
                <wp:posOffset>5985433</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8FF1B99" w14:textId="77777777" w:rsidR="00B82E06" w:rsidRDefault="00C20584">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228352" type="#_x0000_t202" id="docshape72" filled="false" stroked="false">
              <v:textbox inset="0,0,0,0">
                <w:txbxContent>
                  <w:p>
                    <w:pPr>
                      <w:spacing w:before="18"/>
                      <w:ind w:left="20" w:right="0" w:firstLine="0"/>
                      <w:jc w:val="left"/>
                      <w:rPr>
                        <w:sz w:val="18"/>
                      </w:rPr>
                    </w:pPr>
                    <w:r>
                      <w:rPr>
                        <w:spacing w:val="-5"/>
                        <w:w w:val="105"/>
                        <w:sz w:val="18"/>
                      </w:rPr>
                      <w:t>17</w:t>
                    </w:r>
                  </w:p>
                </w:txbxContent>
              </v:textbox>
              <w10:wrap type="non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87D94"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88640" behindDoc="1" locked="0" layoutInCell="1" allowOverlap="1" wp14:anchorId="2CD2BDBE" wp14:editId="2BC5FF6C">
              <wp:simplePos x="0" y="0"/>
              <wp:positionH relativeFrom="page">
                <wp:posOffset>1439989</wp:posOffset>
              </wp:positionH>
              <wp:positionV relativeFrom="page">
                <wp:posOffset>1796821</wp:posOffset>
              </wp:positionV>
              <wp:extent cx="4680585" cy="635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5" name="Graphic 13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6" name="Graphic 13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8" name="Graphic 13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27840" id="docshapegroup7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89152" behindDoc="1" locked="0" layoutInCell="1" allowOverlap="1" wp14:anchorId="65E4A8D0" wp14:editId="102D1C34">
              <wp:simplePos x="0" y="0"/>
              <wp:positionH relativeFrom="page">
                <wp:posOffset>1427289</wp:posOffset>
              </wp:positionH>
              <wp:positionV relativeFrom="page">
                <wp:posOffset>1602930</wp:posOffset>
              </wp:positionV>
              <wp:extent cx="147320" cy="177165"/>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C024E0D" w14:textId="77777777" w:rsidR="00B82E06" w:rsidRDefault="00C20584">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227328" type="#_x0000_t202" id="docshape74" filled="false" stroked="false">
              <v:textbox inset="0,0,0,0">
                <w:txbxContent>
                  <w:p>
                    <w:pPr>
                      <w:spacing w:before="18"/>
                      <w:ind w:left="20" w:right="0" w:firstLine="0"/>
                      <w:jc w:val="left"/>
                      <w:rPr>
                        <w:sz w:val="18"/>
                      </w:rPr>
                    </w:pPr>
                    <w:r>
                      <w:rPr>
                        <w:spacing w:val="-5"/>
                        <w:w w:val="105"/>
                        <w:sz w:val="18"/>
                      </w:rPr>
                      <w:t>18</w:t>
                    </w:r>
                  </w:p>
                </w:txbxContent>
              </v:textbox>
              <w10:wrap type="none"/>
            </v:shape>
          </w:pict>
        </mc:Fallback>
      </mc:AlternateContent>
    </w:r>
    <w:r>
      <w:rPr>
        <w:noProof/>
      </w:rPr>
      <mc:AlternateContent>
        <mc:Choice Requires="wps">
          <w:drawing>
            <wp:anchor distT="0" distB="0" distL="0" distR="0" simplePos="0" relativeHeight="487089664" behindDoc="1" locked="0" layoutInCell="1" allowOverlap="1" wp14:anchorId="2D9FB096" wp14:editId="62463F16">
              <wp:simplePos x="0" y="0"/>
              <wp:positionH relativeFrom="page">
                <wp:posOffset>1754885</wp:posOffset>
              </wp:positionH>
              <wp:positionV relativeFrom="page">
                <wp:posOffset>1602930</wp:posOffset>
              </wp:positionV>
              <wp:extent cx="454659" cy="177165"/>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4962CF9E"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26816" type="#_x0000_t202" id="docshape75"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90176" behindDoc="1" locked="0" layoutInCell="1" allowOverlap="1" wp14:anchorId="3BEF0B9B" wp14:editId="5C9D0044">
              <wp:simplePos x="0" y="0"/>
              <wp:positionH relativeFrom="page">
                <wp:posOffset>3038843</wp:posOffset>
              </wp:positionH>
              <wp:positionV relativeFrom="page">
                <wp:posOffset>1602930</wp:posOffset>
              </wp:positionV>
              <wp:extent cx="1482725" cy="177165"/>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64B8943F"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26304" type="#_x0000_t202" id="docshape76"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90688" behindDoc="1" locked="0" layoutInCell="1" allowOverlap="1" wp14:anchorId="0E200B12" wp14:editId="7E556742">
              <wp:simplePos x="0" y="0"/>
              <wp:positionH relativeFrom="page">
                <wp:posOffset>5554408</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92E3312"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25792" type="#_x0000_t202" id="docshape7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0AB9"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91200" behindDoc="1" locked="0" layoutInCell="1" allowOverlap="1" wp14:anchorId="2D67583F" wp14:editId="70B139BB">
              <wp:simplePos x="0" y="0"/>
              <wp:positionH relativeFrom="page">
                <wp:posOffset>1439989</wp:posOffset>
              </wp:positionH>
              <wp:positionV relativeFrom="page">
                <wp:posOffset>1796821</wp:posOffset>
              </wp:positionV>
              <wp:extent cx="4680585" cy="6350"/>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4" name="Graphic 14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6" name="Graphic 14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7" name="Graphic 14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25280" id="docshapegroup78"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91712" behindDoc="1" locked="0" layoutInCell="1" allowOverlap="1" wp14:anchorId="5A00BAC3" wp14:editId="6909A02E">
              <wp:simplePos x="0" y="0"/>
              <wp:positionH relativeFrom="page">
                <wp:posOffset>1427289</wp:posOffset>
              </wp:positionH>
              <wp:positionV relativeFrom="page">
                <wp:posOffset>1602930</wp:posOffset>
              </wp:positionV>
              <wp:extent cx="578485" cy="177165"/>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809B4DE"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24768" type="#_x0000_t202" id="docshape79"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92224" behindDoc="1" locked="0" layoutInCell="1" allowOverlap="1" wp14:anchorId="315300A5" wp14:editId="584C7E0D">
              <wp:simplePos x="0" y="0"/>
              <wp:positionH relativeFrom="page">
                <wp:posOffset>3038855</wp:posOffset>
              </wp:positionH>
              <wp:positionV relativeFrom="page">
                <wp:posOffset>1602930</wp:posOffset>
              </wp:positionV>
              <wp:extent cx="1482725" cy="17716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24E2F49B"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24256" type="#_x0000_t202" id="docshape80"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92736" behindDoc="1" locked="0" layoutInCell="1" allowOverlap="1" wp14:anchorId="098C96D6" wp14:editId="7183489C">
              <wp:simplePos x="0" y="0"/>
              <wp:positionH relativeFrom="page">
                <wp:posOffset>5350598</wp:posOffset>
              </wp:positionH>
              <wp:positionV relativeFrom="page">
                <wp:posOffset>1602930</wp:posOffset>
              </wp:positionV>
              <wp:extent cx="454659" cy="17716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615628AB"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23744" type="#_x0000_t202" id="docshape81"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93248" behindDoc="1" locked="0" layoutInCell="1" allowOverlap="1" wp14:anchorId="548583B4" wp14:editId="211A741F">
              <wp:simplePos x="0" y="0"/>
              <wp:positionH relativeFrom="page">
                <wp:posOffset>5985433</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DFE8FAA" w14:textId="77777777" w:rsidR="00B82E06" w:rsidRDefault="00C20584">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223232" type="#_x0000_t202" id="docshape82" filled="false" stroked="false">
              <v:textbox inset="0,0,0,0">
                <w:txbxContent>
                  <w:p>
                    <w:pPr>
                      <w:spacing w:before="18"/>
                      <w:ind w:left="20" w:right="0" w:firstLine="0"/>
                      <w:jc w:val="left"/>
                      <w:rPr>
                        <w:sz w:val="18"/>
                      </w:rPr>
                    </w:pPr>
                    <w:r>
                      <w:rPr>
                        <w:spacing w:val="-5"/>
                        <w:w w:val="105"/>
                        <w:sz w:val="18"/>
                      </w:rPr>
                      <w:t>19</w:t>
                    </w:r>
                  </w:p>
                </w:txbxContent>
              </v:textbox>
              <w10:wrap type="non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84" w14:textId="77777777" w:rsidR="00B82E06" w:rsidRDefault="00B82E06">
    <w:pPr>
      <w:pStyle w:val="BodyText"/>
      <w:spacing w:before="0" w:line="14" w:lineRule="auto"/>
      <w:ind w:left="0" w:right="0" w:firstLine="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B65E"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55360" behindDoc="1" locked="0" layoutInCell="1" allowOverlap="1" wp14:anchorId="1F41EC09" wp14:editId="3F08C839">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61120"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55872" behindDoc="1" locked="0" layoutInCell="1" allowOverlap="1" wp14:anchorId="4EF5F9F7" wp14:editId="4D83489B">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27C1421" w14:textId="77777777" w:rsidR="00B82E06" w:rsidRDefault="00C20584">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6.8pt;height:13.95pt;mso-position-horizontal-relative:page;mso-position-vertical-relative:page;z-index:-16260608" type="#_x0000_t202" id="docshape7" filled="false" stroked="false">
              <v:textbox inset="0,0,0,0">
                <w:txbxContent>
                  <w:p>
                    <w:pPr>
                      <w:spacing w:before="18"/>
                      <w:ind w:left="20" w:right="0" w:firstLine="0"/>
                      <w:jc w:val="left"/>
                      <w:rPr>
                        <w:sz w:val="18"/>
                      </w:rPr>
                    </w:pPr>
                    <w:r>
                      <w:rPr>
                        <w:spacing w:val="-10"/>
                        <w:w w:val="105"/>
                        <w:sz w:val="18"/>
                      </w:rPr>
                      <w:t>4</w:t>
                    </w:r>
                  </w:p>
                </w:txbxContent>
              </v:textbox>
              <w10:wrap type="none"/>
            </v:shape>
          </w:pict>
        </mc:Fallback>
      </mc:AlternateContent>
    </w:r>
    <w:r>
      <w:rPr>
        <w:noProof/>
      </w:rPr>
      <mc:AlternateContent>
        <mc:Choice Requires="wps">
          <w:drawing>
            <wp:anchor distT="0" distB="0" distL="0" distR="0" simplePos="0" relativeHeight="487056384" behindDoc="1" locked="0" layoutInCell="1" allowOverlap="1" wp14:anchorId="40852DE9" wp14:editId="503F280C">
              <wp:simplePos x="0" y="0"/>
              <wp:positionH relativeFrom="page">
                <wp:posOffset>1754885</wp:posOffset>
              </wp:positionH>
              <wp:positionV relativeFrom="page">
                <wp:posOffset>1602930</wp:posOffset>
              </wp:positionV>
              <wp:extent cx="454659"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5F70A420"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60096" type="#_x0000_t202" id="docshape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56896" behindDoc="1" locked="0" layoutInCell="1" allowOverlap="1" wp14:anchorId="21F03D7C" wp14:editId="187391D2">
              <wp:simplePos x="0" y="0"/>
              <wp:positionH relativeFrom="page">
                <wp:posOffset>3038843</wp:posOffset>
              </wp:positionH>
              <wp:positionV relativeFrom="page">
                <wp:posOffset>1602930</wp:posOffset>
              </wp:positionV>
              <wp:extent cx="148272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05AC8356"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59584" type="#_x0000_t202" id="docshape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57408" behindDoc="1" locked="0" layoutInCell="1" allowOverlap="1" wp14:anchorId="24ADDB9D" wp14:editId="3CCEE3F6">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B74D973"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59072" type="#_x0000_t202" id="docshape1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7C979"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57920" behindDoc="1" locked="0" layoutInCell="1" allowOverlap="1" wp14:anchorId="680C2A9C" wp14:editId="35CB7F22">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58560"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58432" behindDoc="1" locked="0" layoutInCell="1" allowOverlap="1" wp14:anchorId="5AD91ABC" wp14:editId="55E380E7">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3D3465"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58048" type="#_x0000_t202" id="docshape1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58944" behindDoc="1" locked="0" layoutInCell="1" allowOverlap="1" wp14:anchorId="13D4F942" wp14:editId="6C6B1C8F">
              <wp:simplePos x="0" y="0"/>
              <wp:positionH relativeFrom="page">
                <wp:posOffset>3038855</wp:posOffset>
              </wp:positionH>
              <wp:positionV relativeFrom="page">
                <wp:posOffset>1602930</wp:posOffset>
              </wp:positionV>
              <wp:extent cx="148272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18CBF48F"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57536" type="#_x0000_t202" id="docshape1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59456" behindDoc="1" locked="0" layoutInCell="1" allowOverlap="1" wp14:anchorId="64339401" wp14:editId="29C1E685">
              <wp:simplePos x="0" y="0"/>
              <wp:positionH relativeFrom="page">
                <wp:posOffset>5350598</wp:posOffset>
              </wp:positionH>
              <wp:positionV relativeFrom="page">
                <wp:posOffset>1602930</wp:posOffset>
              </wp:positionV>
              <wp:extent cx="454659"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2258CE1D"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57024" type="#_x0000_t202" id="docshape1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59968" behindDoc="1" locked="0" layoutInCell="1" allowOverlap="1" wp14:anchorId="0EB55556" wp14:editId="5D976FA0">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1A860D5" w14:textId="77777777" w:rsidR="00B82E06" w:rsidRDefault="00C20584">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256512" type="#_x0000_t202" id="docshape15" filled="false" stroked="false">
              <v:textbox inset="0,0,0,0">
                <w:txbxContent>
                  <w:p>
                    <w:pPr>
                      <w:spacing w:before="18"/>
                      <w:ind w:left="20" w:right="0" w:firstLine="0"/>
                      <w:jc w:val="left"/>
                      <w:rPr>
                        <w:sz w:val="18"/>
                      </w:rPr>
                    </w:pPr>
                    <w:r>
                      <w:rPr>
                        <w:spacing w:val="-10"/>
                        <w:w w:val="105"/>
                        <w:sz w:val="18"/>
                      </w:rPr>
                      <w:t>5</w:t>
                    </w:r>
                  </w:p>
                </w:txbxContent>
              </v:textbox>
              <w10:wrap type="non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0069D"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60480" behindDoc="1" locked="0" layoutInCell="1" allowOverlap="1" wp14:anchorId="15A22D7C" wp14:editId="09B7B828">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56000" id="docshapegroup1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60992" behindDoc="1" locked="0" layoutInCell="1" allowOverlap="1" wp14:anchorId="68207C4B" wp14:editId="414D3811">
              <wp:simplePos x="0" y="0"/>
              <wp:positionH relativeFrom="page">
                <wp:posOffset>1427289</wp:posOffset>
              </wp:positionH>
              <wp:positionV relativeFrom="page">
                <wp:posOffset>1602930</wp:posOffset>
              </wp:positionV>
              <wp:extent cx="86360"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9FAFA6B" w14:textId="77777777" w:rsidR="00B82E06" w:rsidRDefault="00C20584">
                          <w:pPr>
                            <w:spacing w:before="18"/>
                            <w:ind w:left="20"/>
                            <w:rPr>
                              <w:sz w:val="18"/>
                            </w:rPr>
                          </w:pPr>
                          <w:r>
                            <w:rPr>
                              <w:spacing w:val="-10"/>
                              <w:w w:val="105"/>
                              <w:sz w:val="18"/>
                            </w:rPr>
                            <w:t>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6.8pt;height:13.95pt;mso-position-horizontal-relative:page;mso-position-vertical-relative:page;z-index:-16255488" type="#_x0000_t202" id="docshape17" filled="false" stroked="false">
              <v:textbox inset="0,0,0,0">
                <w:txbxContent>
                  <w:p>
                    <w:pPr>
                      <w:spacing w:before="18"/>
                      <w:ind w:left="20" w:right="0" w:firstLine="0"/>
                      <w:jc w:val="left"/>
                      <w:rPr>
                        <w:sz w:val="18"/>
                      </w:rPr>
                    </w:pPr>
                    <w:r>
                      <w:rPr>
                        <w:spacing w:val="-10"/>
                        <w:w w:val="105"/>
                        <w:sz w:val="18"/>
                      </w:rPr>
                      <w:t>6</w:t>
                    </w:r>
                  </w:p>
                </w:txbxContent>
              </v:textbox>
              <w10:wrap type="none"/>
            </v:shape>
          </w:pict>
        </mc:Fallback>
      </mc:AlternateContent>
    </w:r>
    <w:r>
      <w:rPr>
        <w:noProof/>
      </w:rPr>
      <mc:AlternateContent>
        <mc:Choice Requires="wps">
          <w:drawing>
            <wp:anchor distT="0" distB="0" distL="0" distR="0" simplePos="0" relativeHeight="487061504" behindDoc="1" locked="0" layoutInCell="1" allowOverlap="1" wp14:anchorId="4A6CB074" wp14:editId="46BA2888">
              <wp:simplePos x="0" y="0"/>
              <wp:positionH relativeFrom="page">
                <wp:posOffset>1754885</wp:posOffset>
              </wp:positionH>
              <wp:positionV relativeFrom="page">
                <wp:posOffset>1602930</wp:posOffset>
              </wp:positionV>
              <wp:extent cx="454659"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5FA83747"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54976" type="#_x0000_t202" id="docshape1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62016" behindDoc="1" locked="0" layoutInCell="1" allowOverlap="1" wp14:anchorId="6EB1D3CD" wp14:editId="37175CFA">
              <wp:simplePos x="0" y="0"/>
              <wp:positionH relativeFrom="page">
                <wp:posOffset>3038843</wp:posOffset>
              </wp:positionH>
              <wp:positionV relativeFrom="page">
                <wp:posOffset>1602930</wp:posOffset>
              </wp:positionV>
              <wp:extent cx="148272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463F95A0"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54464" type="#_x0000_t202" id="docshape1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62528" behindDoc="1" locked="0" layoutInCell="1" allowOverlap="1" wp14:anchorId="1656C641" wp14:editId="1A006084">
              <wp:simplePos x="0" y="0"/>
              <wp:positionH relativeFrom="page">
                <wp:posOffset>5554408</wp:posOffset>
              </wp:positionH>
              <wp:positionV relativeFrom="page">
                <wp:posOffset>1602930</wp:posOffset>
              </wp:positionV>
              <wp:extent cx="578485"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0C650F1"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53952" type="#_x0000_t202" id="docshape2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DCF7F"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63040" behindDoc="1" locked="0" layoutInCell="1" allowOverlap="1" wp14:anchorId="1B836493" wp14:editId="1AB60CDC">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53440" id="docshapegroup2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63552" behindDoc="1" locked="0" layoutInCell="1" allowOverlap="1" wp14:anchorId="551802E7" wp14:editId="15342D7D">
              <wp:simplePos x="0" y="0"/>
              <wp:positionH relativeFrom="page">
                <wp:posOffset>1427289</wp:posOffset>
              </wp:positionH>
              <wp:positionV relativeFrom="page">
                <wp:posOffset>1602930</wp:posOffset>
              </wp:positionV>
              <wp:extent cx="578485"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2ADF786"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52928" type="#_x0000_t202" id="docshape2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64064" behindDoc="1" locked="0" layoutInCell="1" allowOverlap="1" wp14:anchorId="0DC1D886" wp14:editId="609C446D">
              <wp:simplePos x="0" y="0"/>
              <wp:positionH relativeFrom="page">
                <wp:posOffset>3038855</wp:posOffset>
              </wp:positionH>
              <wp:positionV relativeFrom="page">
                <wp:posOffset>1602930</wp:posOffset>
              </wp:positionV>
              <wp:extent cx="148272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489190B3"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52416" type="#_x0000_t202" id="docshape2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64576" behindDoc="1" locked="0" layoutInCell="1" allowOverlap="1" wp14:anchorId="65F9E8D4" wp14:editId="3F66080C">
              <wp:simplePos x="0" y="0"/>
              <wp:positionH relativeFrom="page">
                <wp:posOffset>5350598</wp:posOffset>
              </wp:positionH>
              <wp:positionV relativeFrom="page">
                <wp:posOffset>1602930</wp:posOffset>
              </wp:positionV>
              <wp:extent cx="454659"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3F6E8EAA"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51904" type="#_x0000_t202" id="docshape2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65088" behindDoc="1" locked="0" layoutInCell="1" allowOverlap="1" wp14:anchorId="484F97F0" wp14:editId="3084BB63">
              <wp:simplePos x="0" y="0"/>
              <wp:positionH relativeFrom="page">
                <wp:posOffset>6046355</wp:posOffset>
              </wp:positionH>
              <wp:positionV relativeFrom="page">
                <wp:posOffset>1602930</wp:posOffset>
              </wp:positionV>
              <wp:extent cx="86360"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5113AC3" w14:textId="77777777" w:rsidR="00B82E06" w:rsidRDefault="00C20584">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251392" type="#_x0000_t202" id="docshape25" filled="false" stroked="false">
              <v:textbox inset="0,0,0,0">
                <w:txbxContent>
                  <w:p>
                    <w:pPr>
                      <w:spacing w:before="18"/>
                      <w:ind w:left="20" w:right="0" w:firstLine="0"/>
                      <w:jc w:val="left"/>
                      <w:rPr>
                        <w:sz w:val="18"/>
                      </w:rPr>
                    </w:pPr>
                    <w:r>
                      <w:rPr>
                        <w:spacing w:val="-10"/>
                        <w:w w:val="105"/>
                        <w:sz w:val="18"/>
                      </w:rPr>
                      <w:t>7</w:t>
                    </w:r>
                  </w:p>
                </w:txbxContent>
              </v:textbox>
              <w10:wrap type="non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1209C"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65600" behindDoc="1" locked="0" layoutInCell="1" allowOverlap="1" wp14:anchorId="6F159FB3" wp14:editId="2B9C94F5">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50880" id="docshapegroup2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66112" behindDoc="1" locked="0" layoutInCell="1" allowOverlap="1" wp14:anchorId="310B4974" wp14:editId="190DC7CD">
              <wp:simplePos x="0" y="0"/>
              <wp:positionH relativeFrom="page">
                <wp:posOffset>1427289</wp:posOffset>
              </wp:positionH>
              <wp:positionV relativeFrom="page">
                <wp:posOffset>1602930</wp:posOffset>
              </wp:positionV>
              <wp:extent cx="86360"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8DCD04F" w14:textId="77777777" w:rsidR="00B82E06" w:rsidRDefault="00C20584">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6.8pt;height:13.95pt;mso-position-horizontal-relative:page;mso-position-vertical-relative:page;z-index:-16250368" type="#_x0000_t202" id="docshape27" filled="false" stroked="false">
              <v:textbox inset="0,0,0,0">
                <w:txbxContent>
                  <w:p>
                    <w:pPr>
                      <w:spacing w:before="18"/>
                      <w:ind w:left="20" w:right="0" w:firstLine="0"/>
                      <w:jc w:val="left"/>
                      <w:rPr>
                        <w:sz w:val="18"/>
                      </w:rPr>
                    </w:pPr>
                    <w:r>
                      <w:rPr>
                        <w:spacing w:val="-10"/>
                        <w:w w:val="105"/>
                        <w:sz w:val="18"/>
                      </w:rPr>
                      <w:t>8</w:t>
                    </w:r>
                  </w:p>
                </w:txbxContent>
              </v:textbox>
              <w10:wrap type="none"/>
            </v:shape>
          </w:pict>
        </mc:Fallback>
      </mc:AlternateContent>
    </w:r>
    <w:r>
      <w:rPr>
        <w:noProof/>
      </w:rPr>
      <mc:AlternateContent>
        <mc:Choice Requires="wps">
          <w:drawing>
            <wp:anchor distT="0" distB="0" distL="0" distR="0" simplePos="0" relativeHeight="487066624" behindDoc="1" locked="0" layoutInCell="1" allowOverlap="1" wp14:anchorId="40B6C316" wp14:editId="3E670500">
              <wp:simplePos x="0" y="0"/>
              <wp:positionH relativeFrom="page">
                <wp:posOffset>1754885</wp:posOffset>
              </wp:positionH>
              <wp:positionV relativeFrom="page">
                <wp:posOffset>1602930</wp:posOffset>
              </wp:positionV>
              <wp:extent cx="454659"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65E4256E"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49856" type="#_x0000_t202" id="docshape2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67136" behindDoc="1" locked="0" layoutInCell="1" allowOverlap="1" wp14:anchorId="11379AF5" wp14:editId="1D406732">
              <wp:simplePos x="0" y="0"/>
              <wp:positionH relativeFrom="page">
                <wp:posOffset>3038843</wp:posOffset>
              </wp:positionH>
              <wp:positionV relativeFrom="page">
                <wp:posOffset>1602930</wp:posOffset>
              </wp:positionV>
              <wp:extent cx="148272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5A48139E"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49344" type="#_x0000_t202" id="docshape2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67648" behindDoc="1" locked="0" layoutInCell="1" allowOverlap="1" wp14:anchorId="4AC3B9DD" wp14:editId="51BE1ED0">
              <wp:simplePos x="0" y="0"/>
              <wp:positionH relativeFrom="page">
                <wp:posOffset>5554408</wp:posOffset>
              </wp:positionH>
              <wp:positionV relativeFrom="page">
                <wp:posOffset>1602930</wp:posOffset>
              </wp:positionV>
              <wp:extent cx="578485"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A561C93"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48832" type="#_x0000_t202" id="docshape3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B2C4"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68160" behindDoc="1" locked="0" layoutInCell="1" allowOverlap="1" wp14:anchorId="05B0EF01" wp14:editId="6FCD99E1">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48320" id="docshapegroup3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68672" behindDoc="1" locked="0" layoutInCell="1" allowOverlap="1" wp14:anchorId="3D95467F" wp14:editId="22BE566C">
              <wp:simplePos x="0" y="0"/>
              <wp:positionH relativeFrom="page">
                <wp:posOffset>1427289</wp:posOffset>
              </wp:positionH>
              <wp:positionV relativeFrom="page">
                <wp:posOffset>1602930</wp:posOffset>
              </wp:positionV>
              <wp:extent cx="578485"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47C02B8"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47808" type="#_x0000_t202" id="docshape3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69184" behindDoc="1" locked="0" layoutInCell="1" allowOverlap="1" wp14:anchorId="7B06305E" wp14:editId="377A7CC3">
              <wp:simplePos x="0" y="0"/>
              <wp:positionH relativeFrom="page">
                <wp:posOffset>3038855</wp:posOffset>
              </wp:positionH>
              <wp:positionV relativeFrom="page">
                <wp:posOffset>1602930</wp:posOffset>
              </wp:positionV>
              <wp:extent cx="148272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5890A670"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47296" type="#_x0000_t202" id="docshape3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69696" behindDoc="1" locked="0" layoutInCell="1" allowOverlap="1" wp14:anchorId="71110CFE" wp14:editId="362C6968">
              <wp:simplePos x="0" y="0"/>
              <wp:positionH relativeFrom="page">
                <wp:posOffset>5350598</wp:posOffset>
              </wp:positionH>
              <wp:positionV relativeFrom="page">
                <wp:posOffset>1602930</wp:posOffset>
              </wp:positionV>
              <wp:extent cx="454659"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08C0C057"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46784" type="#_x0000_t202" id="docshape3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70208" behindDoc="1" locked="0" layoutInCell="1" allowOverlap="1" wp14:anchorId="60D47B71" wp14:editId="529094E3">
              <wp:simplePos x="0" y="0"/>
              <wp:positionH relativeFrom="page">
                <wp:posOffset>6046355</wp:posOffset>
              </wp:positionH>
              <wp:positionV relativeFrom="page">
                <wp:posOffset>1602930</wp:posOffset>
              </wp:positionV>
              <wp:extent cx="86360"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288A08F" w14:textId="77777777" w:rsidR="00B82E06" w:rsidRDefault="00C20584">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246272" type="#_x0000_t202" id="docshape35" filled="false" stroked="false">
              <v:textbox inset="0,0,0,0">
                <w:txbxContent>
                  <w:p>
                    <w:pPr>
                      <w:spacing w:before="18"/>
                      <w:ind w:left="20" w:right="0" w:firstLine="0"/>
                      <w:jc w:val="left"/>
                      <w:rPr>
                        <w:sz w:val="18"/>
                      </w:rPr>
                    </w:pPr>
                    <w:r>
                      <w:rPr>
                        <w:spacing w:val="-10"/>
                        <w:w w:val="105"/>
                        <w:sz w:val="18"/>
                      </w:rPr>
                      <w:t>9</w:t>
                    </w:r>
                  </w:p>
                </w:txbxContent>
              </v:textbox>
              <w10:wrap type="non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DA527"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70720" behindDoc="1" locked="0" layoutInCell="1" allowOverlap="1" wp14:anchorId="0FACA574" wp14:editId="6D541693">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45760" id="docshapegroup3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71232" behindDoc="1" locked="0" layoutInCell="1" allowOverlap="1" wp14:anchorId="4DF2F186" wp14:editId="7C287FB6">
              <wp:simplePos x="0" y="0"/>
              <wp:positionH relativeFrom="page">
                <wp:posOffset>1427289</wp:posOffset>
              </wp:positionH>
              <wp:positionV relativeFrom="page">
                <wp:posOffset>1602930</wp:posOffset>
              </wp:positionV>
              <wp:extent cx="147320"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9B9749A" w14:textId="77777777" w:rsidR="00B82E06" w:rsidRDefault="00C20584">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245248" type="#_x0000_t202" id="docshape37" filled="false" stroked="false">
              <v:textbox inset="0,0,0,0">
                <w:txbxContent>
                  <w:p>
                    <w:pPr>
                      <w:spacing w:before="18"/>
                      <w:ind w:left="20" w:right="0" w:firstLine="0"/>
                      <w:jc w:val="left"/>
                      <w:rPr>
                        <w:sz w:val="18"/>
                      </w:rPr>
                    </w:pPr>
                    <w:r>
                      <w:rPr>
                        <w:spacing w:val="-5"/>
                        <w:w w:val="105"/>
                        <w:sz w:val="18"/>
                      </w:rPr>
                      <w:t>10</w:t>
                    </w:r>
                  </w:p>
                </w:txbxContent>
              </v:textbox>
              <w10:wrap type="none"/>
            </v:shape>
          </w:pict>
        </mc:Fallback>
      </mc:AlternateContent>
    </w:r>
    <w:r>
      <w:rPr>
        <w:noProof/>
      </w:rPr>
      <mc:AlternateContent>
        <mc:Choice Requires="wps">
          <w:drawing>
            <wp:anchor distT="0" distB="0" distL="0" distR="0" simplePos="0" relativeHeight="487071744" behindDoc="1" locked="0" layoutInCell="1" allowOverlap="1" wp14:anchorId="38B867BF" wp14:editId="1570E354">
              <wp:simplePos x="0" y="0"/>
              <wp:positionH relativeFrom="page">
                <wp:posOffset>1754885</wp:posOffset>
              </wp:positionH>
              <wp:positionV relativeFrom="page">
                <wp:posOffset>1602930</wp:posOffset>
              </wp:positionV>
              <wp:extent cx="454659"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5A57A7B5"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35.8pt;height:13.95pt;mso-position-horizontal-relative:page;mso-position-vertical-relative:page;z-index:-16244736" type="#_x0000_t202" id="docshape38"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72256" behindDoc="1" locked="0" layoutInCell="1" allowOverlap="1" wp14:anchorId="26CDD84C" wp14:editId="41EF99BA">
              <wp:simplePos x="0" y="0"/>
              <wp:positionH relativeFrom="page">
                <wp:posOffset>3038843</wp:posOffset>
              </wp:positionH>
              <wp:positionV relativeFrom="page">
                <wp:posOffset>1602930</wp:posOffset>
              </wp:positionV>
              <wp:extent cx="148272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2745FB2D"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007pt;margin-top:126.214973pt;width:116.75pt;height:13.95pt;mso-position-horizontal-relative:page;mso-position-vertical-relative:page;z-index:-16244224" type="#_x0000_t202" id="docshape39"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72768" behindDoc="1" locked="0" layoutInCell="1" allowOverlap="1" wp14:anchorId="1FE93E4D" wp14:editId="5207DF9F">
              <wp:simplePos x="0" y="0"/>
              <wp:positionH relativeFrom="page">
                <wp:posOffset>5554408</wp:posOffset>
              </wp:positionH>
              <wp:positionV relativeFrom="page">
                <wp:posOffset>1602930</wp:posOffset>
              </wp:positionV>
              <wp:extent cx="578485"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AD5FE39"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243712" type="#_x0000_t202" id="docshape4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D40E" w14:textId="77777777" w:rsidR="00B82E06" w:rsidRDefault="00C20584">
    <w:pPr>
      <w:pStyle w:val="BodyText"/>
      <w:spacing w:before="0" w:line="14" w:lineRule="auto"/>
      <w:ind w:left="0" w:right="0" w:firstLine="0"/>
    </w:pPr>
    <w:r>
      <w:rPr>
        <w:noProof/>
      </w:rPr>
      <mc:AlternateContent>
        <mc:Choice Requires="wps">
          <w:drawing>
            <wp:anchor distT="0" distB="0" distL="0" distR="0" simplePos="0" relativeHeight="487073280" behindDoc="1" locked="0" layoutInCell="1" allowOverlap="1" wp14:anchorId="131AB3D3" wp14:editId="0271700F">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243200" id="docshapegroup4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7073792" behindDoc="1" locked="0" layoutInCell="1" allowOverlap="1" wp14:anchorId="54E4B116" wp14:editId="646A7754">
              <wp:simplePos x="0" y="0"/>
              <wp:positionH relativeFrom="page">
                <wp:posOffset>1427289</wp:posOffset>
              </wp:positionH>
              <wp:positionV relativeFrom="page">
                <wp:posOffset>1602930</wp:posOffset>
              </wp:positionV>
              <wp:extent cx="578485"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93F141C" w14:textId="77777777" w:rsidR="00B82E06" w:rsidRDefault="00C2058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242688" type="#_x0000_t202" id="docshape4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7074304" behindDoc="1" locked="0" layoutInCell="1" allowOverlap="1" wp14:anchorId="6370B64B" wp14:editId="760E40D9">
              <wp:simplePos x="0" y="0"/>
              <wp:positionH relativeFrom="page">
                <wp:posOffset>3038855</wp:posOffset>
              </wp:positionH>
              <wp:positionV relativeFrom="page">
                <wp:posOffset>1602930</wp:posOffset>
              </wp:positionV>
              <wp:extent cx="148272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77165"/>
                      </a:xfrm>
                      <a:prstGeom prst="rect">
                        <a:avLst/>
                      </a:prstGeom>
                    </wps:spPr>
                    <wps:txbx>
                      <w:txbxContent>
                        <w:p w14:paraId="570F633F" w14:textId="77777777" w:rsidR="00B82E06" w:rsidRDefault="00C20584">
                          <w:pPr>
                            <w:spacing w:before="18"/>
                            <w:ind w:left="20"/>
                            <w:rPr>
                              <w:i/>
                              <w:sz w:val="18"/>
                            </w:rPr>
                          </w:pPr>
                          <w:r>
                            <w:rPr>
                              <w:i/>
                              <w:w w:val="105"/>
                              <w:sz w:val="18"/>
                            </w:rPr>
                            <w:t>Ofﬁce</w:t>
                          </w:r>
                          <w:r>
                            <w:rPr>
                              <w:i/>
                              <w:spacing w:val="-11"/>
                              <w:w w:val="105"/>
                              <w:sz w:val="18"/>
                            </w:rPr>
                            <w:t xml:space="preserve"> </w:t>
                          </w:r>
                          <w:r>
                            <w:rPr>
                              <w:i/>
                              <w:w w:val="105"/>
                              <w:sz w:val="18"/>
                            </w:rPr>
                            <w:t>of</w:t>
                          </w:r>
                          <w:r>
                            <w:rPr>
                              <w:i/>
                              <w:spacing w:val="-11"/>
                              <w:w w:val="105"/>
                              <w:sz w:val="18"/>
                            </w:rPr>
                            <w:t xml:space="preserve"> </w:t>
                          </w:r>
                          <w:r>
                            <w:rPr>
                              <w:i/>
                              <w:w w:val="105"/>
                              <w:sz w:val="18"/>
                            </w:rPr>
                            <w:t>the</w:t>
                          </w:r>
                          <w:r>
                            <w:rPr>
                              <w:i/>
                              <w:spacing w:val="-11"/>
                              <w:w w:val="105"/>
                              <w:sz w:val="18"/>
                            </w:rPr>
                            <w:t xml:space="preserve"> </w:t>
                          </w:r>
                          <w:r>
                            <w:rPr>
                              <w:i/>
                              <w:w w:val="105"/>
                              <w:sz w:val="18"/>
                            </w:rPr>
                            <w:t>Attorney-</w:t>
                          </w:r>
                          <w:r>
                            <w:rPr>
                              <w:i/>
                              <w:spacing w:val="-2"/>
                              <w:w w:val="105"/>
                              <w:sz w:val="18"/>
                            </w:rPr>
                            <w:t>General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9.279999pt;margin-top:126.214973pt;width:116.75pt;height:13.95pt;mso-position-horizontal-relative:page;mso-position-vertical-relative:page;z-index:-16242176" type="#_x0000_t202" id="docshape43" filled="false" stroked="false">
              <v:textbox inset="0,0,0,0">
                <w:txbxContent>
                  <w:p>
                    <w:pPr>
                      <w:spacing w:before="18"/>
                      <w:ind w:left="20" w:right="0" w:firstLine="0"/>
                      <w:jc w:val="left"/>
                      <w:rPr>
                        <w:i/>
                        <w:sz w:val="18"/>
                      </w:rPr>
                    </w:pPr>
                    <w:r>
                      <w:rPr>
                        <w:i/>
                        <w:w w:val="105"/>
                        <w:sz w:val="18"/>
                      </w:rPr>
                      <w:t>Ofﬁce</w:t>
                    </w:r>
                    <w:r>
                      <w:rPr>
                        <w:i/>
                        <w:spacing w:val="-11"/>
                        <w:w w:val="105"/>
                        <w:sz w:val="18"/>
                      </w:rPr>
                      <w:t> </w:t>
                    </w:r>
                    <w:r>
                      <w:rPr>
                        <w:i/>
                        <w:w w:val="105"/>
                        <w:sz w:val="18"/>
                      </w:rPr>
                      <w:t>of</w:t>
                    </w:r>
                    <w:r>
                      <w:rPr>
                        <w:i/>
                        <w:spacing w:val="-11"/>
                        <w:w w:val="105"/>
                        <w:sz w:val="18"/>
                      </w:rPr>
                      <w:t> </w:t>
                    </w:r>
                    <w:r>
                      <w:rPr>
                        <w:i/>
                        <w:w w:val="105"/>
                        <w:sz w:val="18"/>
                      </w:rPr>
                      <w:t>the</w:t>
                    </w:r>
                    <w:r>
                      <w:rPr>
                        <w:i/>
                        <w:spacing w:val="-11"/>
                        <w:w w:val="105"/>
                        <w:sz w:val="18"/>
                      </w:rPr>
                      <w:t> </w:t>
                    </w:r>
                    <w:r>
                      <w:rPr>
                        <w:i/>
                        <w:w w:val="105"/>
                        <w:sz w:val="18"/>
                      </w:rPr>
                      <w:t>Attorney-</w:t>
                    </w:r>
                    <w:r>
                      <w:rPr>
                        <w:i/>
                        <w:spacing w:val="-2"/>
                        <w:w w:val="105"/>
                        <w:sz w:val="18"/>
                      </w:rPr>
                      <w:t>General</w:t>
                    </w:r>
                  </w:p>
                </w:txbxContent>
              </v:textbox>
              <w10:wrap type="none"/>
            </v:shape>
          </w:pict>
        </mc:Fallback>
      </mc:AlternateContent>
    </w:r>
    <w:r>
      <w:rPr>
        <w:noProof/>
      </w:rPr>
      <mc:AlternateContent>
        <mc:Choice Requires="wps">
          <w:drawing>
            <wp:anchor distT="0" distB="0" distL="0" distR="0" simplePos="0" relativeHeight="487074816" behindDoc="1" locked="0" layoutInCell="1" allowOverlap="1" wp14:anchorId="1BDAAA5D" wp14:editId="2EC66A0F">
              <wp:simplePos x="0" y="0"/>
              <wp:positionH relativeFrom="page">
                <wp:posOffset>5350598</wp:posOffset>
              </wp:positionH>
              <wp:positionV relativeFrom="page">
                <wp:posOffset>1602930</wp:posOffset>
              </wp:positionV>
              <wp:extent cx="454659"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77165"/>
                      </a:xfrm>
                      <a:prstGeom prst="rect">
                        <a:avLst/>
                      </a:prstGeom>
                    </wps:spPr>
                    <wps:txbx>
                      <w:txbxContent>
                        <w:p w14:paraId="558BCCB0" w14:textId="77777777" w:rsidR="00B82E06" w:rsidRDefault="00C20584">
                          <w:pPr>
                            <w:spacing w:before="18"/>
                            <w:ind w:left="20"/>
                            <w:rPr>
                              <w:b/>
                              <w:sz w:val="18"/>
                            </w:rPr>
                          </w:pPr>
                          <w:r>
                            <w:rPr>
                              <w:b/>
                              <w:spacing w:val="-7"/>
                              <w:sz w:val="18"/>
                            </w:rPr>
                            <w:t>CAP.</w:t>
                          </w:r>
                          <w:r>
                            <w:rPr>
                              <w:b/>
                              <w:spacing w:val="-4"/>
                              <w:sz w:val="18"/>
                            </w:rPr>
                            <w:t xml:space="preserve"> </w:t>
                          </w:r>
                          <w:r>
                            <w:rPr>
                              <w:b/>
                              <w:spacing w:val="-7"/>
                              <w:sz w:val="18"/>
                            </w:rPr>
                            <w:t>6A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21.307007pt;margin-top:126.214973pt;width:35.8pt;height:13.95pt;mso-position-horizontal-relative:page;mso-position-vertical-relative:page;z-index:-16241664" type="#_x0000_t202" id="docshape44" filled="false" stroked="false">
              <v:textbox inset="0,0,0,0">
                <w:txbxContent>
                  <w:p>
                    <w:pPr>
                      <w:spacing w:before="18"/>
                      <w:ind w:left="20" w:right="0" w:firstLine="0"/>
                      <w:jc w:val="left"/>
                      <w:rPr>
                        <w:b/>
                        <w:sz w:val="18"/>
                      </w:rPr>
                    </w:pPr>
                    <w:r>
                      <w:rPr>
                        <w:b/>
                        <w:spacing w:val="-7"/>
                        <w:sz w:val="18"/>
                      </w:rPr>
                      <w:t>CAP.</w:t>
                    </w:r>
                    <w:r>
                      <w:rPr>
                        <w:b/>
                        <w:spacing w:val="-4"/>
                        <w:sz w:val="18"/>
                      </w:rPr>
                      <w:t> </w:t>
                    </w:r>
                    <w:r>
                      <w:rPr>
                        <w:b/>
                        <w:spacing w:val="-7"/>
                        <w:sz w:val="18"/>
                      </w:rPr>
                      <w:t>6A</w:t>
                    </w:r>
                  </w:p>
                </w:txbxContent>
              </v:textbox>
              <w10:wrap type="none"/>
            </v:shape>
          </w:pict>
        </mc:Fallback>
      </mc:AlternateContent>
    </w:r>
    <w:r>
      <w:rPr>
        <w:noProof/>
      </w:rPr>
      <mc:AlternateContent>
        <mc:Choice Requires="wps">
          <w:drawing>
            <wp:anchor distT="0" distB="0" distL="0" distR="0" simplePos="0" relativeHeight="487075328" behindDoc="1" locked="0" layoutInCell="1" allowOverlap="1" wp14:anchorId="0CDF84BD" wp14:editId="75F3FE7B">
              <wp:simplePos x="0" y="0"/>
              <wp:positionH relativeFrom="page">
                <wp:posOffset>5985433</wp:posOffset>
              </wp:positionH>
              <wp:positionV relativeFrom="page">
                <wp:posOffset>1602930</wp:posOffset>
              </wp:positionV>
              <wp:extent cx="147320"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34496AA" w14:textId="77777777" w:rsidR="00B82E06" w:rsidRDefault="00C20584">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241152" type="#_x0000_t202" id="docshape45" filled="false" stroked="false">
              <v:textbox inset="0,0,0,0">
                <w:txbxContent>
                  <w:p>
                    <w:pPr>
                      <w:spacing w:before="18"/>
                      <w:ind w:left="20" w:right="0" w:firstLine="0"/>
                      <w:jc w:val="left"/>
                      <w:rPr>
                        <w:sz w:val="18"/>
                      </w:rPr>
                    </w:pPr>
                    <w:r>
                      <w:rPr>
                        <w:spacing w:val="-5"/>
                        <w:w w:val="105"/>
                        <w:sz w:val="18"/>
                      </w:rPr>
                      <w:t>11</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77C"/>
    <w:multiLevelType w:val="hybridMultilevel"/>
    <w:tmpl w:val="4D844610"/>
    <w:lvl w:ilvl="0" w:tplc="610C8F04">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61684E8">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6106B3D8">
      <w:numFmt w:val="bullet"/>
      <w:lvlText w:val="•"/>
      <w:lvlJc w:val="left"/>
      <w:pPr>
        <w:ind w:left="2496" w:hanging="472"/>
      </w:pPr>
      <w:rPr>
        <w:rFonts w:hint="default"/>
        <w:lang w:val="en-US" w:eastAsia="en-US" w:bidi="ar-SA"/>
      </w:rPr>
    </w:lvl>
    <w:lvl w:ilvl="3" w:tplc="00DC3F06">
      <w:numFmt w:val="bullet"/>
      <w:lvlText w:val="•"/>
      <w:lvlJc w:val="left"/>
      <w:pPr>
        <w:ind w:left="3252" w:hanging="472"/>
      </w:pPr>
      <w:rPr>
        <w:rFonts w:hint="default"/>
        <w:lang w:val="en-US" w:eastAsia="en-US" w:bidi="ar-SA"/>
      </w:rPr>
    </w:lvl>
    <w:lvl w:ilvl="4" w:tplc="21E47FF2">
      <w:numFmt w:val="bullet"/>
      <w:lvlText w:val="•"/>
      <w:lvlJc w:val="left"/>
      <w:pPr>
        <w:ind w:left="4008" w:hanging="472"/>
      </w:pPr>
      <w:rPr>
        <w:rFonts w:hint="default"/>
        <w:lang w:val="en-US" w:eastAsia="en-US" w:bidi="ar-SA"/>
      </w:rPr>
    </w:lvl>
    <w:lvl w:ilvl="5" w:tplc="FB9EA736">
      <w:numFmt w:val="bullet"/>
      <w:lvlText w:val="•"/>
      <w:lvlJc w:val="left"/>
      <w:pPr>
        <w:ind w:left="4764" w:hanging="472"/>
      </w:pPr>
      <w:rPr>
        <w:rFonts w:hint="default"/>
        <w:lang w:val="en-US" w:eastAsia="en-US" w:bidi="ar-SA"/>
      </w:rPr>
    </w:lvl>
    <w:lvl w:ilvl="6" w:tplc="6C02FE0A">
      <w:numFmt w:val="bullet"/>
      <w:lvlText w:val="•"/>
      <w:lvlJc w:val="left"/>
      <w:pPr>
        <w:ind w:left="5520" w:hanging="472"/>
      </w:pPr>
      <w:rPr>
        <w:rFonts w:hint="default"/>
        <w:lang w:val="en-US" w:eastAsia="en-US" w:bidi="ar-SA"/>
      </w:rPr>
    </w:lvl>
    <w:lvl w:ilvl="7" w:tplc="7C74090E">
      <w:numFmt w:val="bullet"/>
      <w:lvlText w:val="•"/>
      <w:lvlJc w:val="left"/>
      <w:pPr>
        <w:ind w:left="6277" w:hanging="472"/>
      </w:pPr>
      <w:rPr>
        <w:rFonts w:hint="default"/>
        <w:lang w:val="en-US" w:eastAsia="en-US" w:bidi="ar-SA"/>
      </w:rPr>
    </w:lvl>
    <w:lvl w:ilvl="8" w:tplc="C1F0C444">
      <w:numFmt w:val="bullet"/>
      <w:lvlText w:val="•"/>
      <w:lvlJc w:val="left"/>
      <w:pPr>
        <w:ind w:left="7033" w:hanging="472"/>
      </w:pPr>
      <w:rPr>
        <w:rFonts w:hint="default"/>
        <w:lang w:val="en-US" w:eastAsia="en-US" w:bidi="ar-SA"/>
      </w:rPr>
    </w:lvl>
  </w:abstractNum>
  <w:abstractNum w:abstractNumId="1" w15:restartNumberingAfterBreak="0">
    <w:nsid w:val="10FA772E"/>
    <w:multiLevelType w:val="hybridMultilevel"/>
    <w:tmpl w:val="FF4EE62C"/>
    <w:lvl w:ilvl="0" w:tplc="CF126572">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581DB6">
      <w:numFmt w:val="bullet"/>
      <w:lvlText w:val="•"/>
      <w:lvlJc w:val="left"/>
      <w:pPr>
        <w:ind w:left="1898" w:hanging="293"/>
      </w:pPr>
      <w:rPr>
        <w:rFonts w:hint="default"/>
        <w:lang w:val="en-US" w:eastAsia="en-US" w:bidi="ar-SA"/>
      </w:rPr>
    </w:lvl>
    <w:lvl w:ilvl="2" w:tplc="1F961E06">
      <w:numFmt w:val="bullet"/>
      <w:lvlText w:val="•"/>
      <w:lvlJc w:val="left"/>
      <w:pPr>
        <w:ind w:left="2637" w:hanging="293"/>
      </w:pPr>
      <w:rPr>
        <w:rFonts w:hint="default"/>
        <w:lang w:val="en-US" w:eastAsia="en-US" w:bidi="ar-SA"/>
      </w:rPr>
    </w:lvl>
    <w:lvl w:ilvl="3" w:tplc="193C5976">
      <w:numFmt w:val="bullet"/>
      <w:lvlText w:val="•"/>
      <w:lvlJc w:val="left"/>
      <w:pPr>
        <w:ind w:left="3375" w:hanging="293"/>
      </w:pPr>
      <w:rPr>
        <w:rFonts w:hint="default"/>
        <w:lang w:val="en-US" w:eastAsia="en-US" w:bidi="ar-SA"/>
      </w:rPr>
    </w:lvl>
    <w:lvl w:ilvl="4" w:tplc="7E527CC0">
      <w:numFmt w:val="bullet"/>
      <w:lvlText w:val="•"/>
      <w:lvlJc w:val="left"/>
      <w:pPr>
        <w:ind w:left="4114" w:hanging="293"/>
      </w:pPr>
      <w:rPr>
        <w:rFonts w:hint="default"/>
        <w:lang w:val="en-US" w:eastAsia="en-US" w:bidi="ar-SA"/>
      </w:rPr>
    </w:lvl>
    <w:lvl w:ilvl="5" w:tplc="56289240">
      <w:numFmt w:val="bullet"/>
      <w:lvlText w:val="•"/>
      <w:lvlJc w:val="left"/>
      <w:pPr>
        <w:ind w:left="4852" w:hanging="293"/>
      </w:pPr>
      <w:rPr>
        <w:rFonts w:hint="default"/>
        <w:lang w:val="en-US" w:eastAsia="en-US" w:bidi="ar-SA"/>
      </w:rPr>
    </w:lvl>
    <w:lvl w:ilvl="6" w:tplc="40E02516">
      <w:numFmt w:val="bullet"/>
      <w:lvlText w:val="•"/>
      <w:lvlJc w:val="left"/>
      <w:pPr>
        <w:ind w:left="5591" w:hanging="293"/>
      </w:pPr>
      <w:rPr>
        <w:rFonts w:hint="default"/>
        <w:lang w:val="en-US" w:eastAsia="en-US" w:bidi="ar-SA"/>
      </w:rPr>
    </w:lvl>
    <w:lvl w:ilvl="7" w:tplc="30B288D6">
      <w:numFmt w:val="bullet"/>
      <w:lvlText w:val="•"/>
      <w:lvlJc w:val="left"/>
      <w:pPr>
        <w:ind w:left="6329" w:hanging="293"/>
      </w:pPr>
      <w:rPr>
        <w:rFonts w:hint="default"/>
        <w:lang w:val="en-US" w:eastAsia="en-US" w:bidi="ar-SA"/>
      </w:rPr>
    </w:lvl>
    <w:lvl w:ilvl="8" w:tplc="D9E859B2">
      <w:numFmt w:val="bullet"/>
      <w:lvlText w:val="•"/>
      <w:lvlJc w:val="left"/>
      <w:pPr>
        <w:ind w:left="7068" w:hanging="293"/>
      </w:pPr>
      <w:rPr>
        <w:rFonts w:hint="default"/>
        <w:lang w:val="en-US" w:eastAsia="en-US" w:bidi="ar-SA"/>
      </w:rPr>
    </w:lvl>
  </w:abstractNum>
  <w:abstractNum w:abstractNumId="2" w15:restartNumberingAfterBreak="0">
    <w:nsid w:val="181A5B13"/>
    <w:multiLevelType w:val="hybridMultilevel"/>
    <w:tmpl w:val="7EE803EA"/>
    <w:lvl w:ilvl="0" w:tplc="AB1037D2">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D944A82A">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FE6AC24E">
      <w:numFmt w:val="bullet"/>
      <w:lvlText w:val="•"/>
      <w:lvlJc w:val="left"/>
      <w:pPr>
        <w:ind w:left="2496" w:hanging="472"/>
      </w:pPr>
      <w:rPr>
        <w:rFonts w:hint="default"/>
        <w:lang w:val="en-US" w:eastAsia="en-US" w:bidi="ar-SA"/>
      </w:rPr>
    </w:lvl>
    <w:lvl w:ilvl="3" w:tplc="9C7267B0">
      <w:numFmt w:val="bullet"/>
      <w:lvlText w:val="•"/>
      <w:lvlJc w:val="left"/>
      <w:pPr>
        <w:ind w:left="3252" w:hanging="472"/>
      </w:pPr>
      <w:rPr>
        <w:rFonts w:hint="default"/>
        <w:lang w:val="en-US" w:eastAsia="en-US" w:bidi="ar-SA"/>
      </w:rPr>
    </w:lvl>
    <w:lvl w:ilvl="4" w:tplc="5E961368">
      <w:numFmt w:val="bullet"/>
      <w:lvlText w:val="•"/>
      <w:lvlJc w:val="left"/>
      <w:pPr>
        <w:ind w:left="4008" w:hanging="472"/>
      </w:pPr>
      <w:rPr>
        <w:rFonts w:hint="default"/>
        <w:lang w:val="en-US" w:eastAsia="en-US" w:bidi="ar-SA"/>
      </w:rPr>
    </w:lvl>
    <w:lvl w:ilvl="5" w:tplc="D3A05240">
      <w:numFmt w:val="bullet"/>
      <w:lvlText w:val="•"/>
      <w:lvlJc w:val="left"/>
      <w:pPr>
        <w:ind w:left="4764" w:hanging="472"/>
      </w:pPr>
      <w:rPr>
        <w:rFonts w:hint="default"/>
        <w:lang w:val="en-US" w:eastAsia="en-US" w:bidi="ar-SA"/>
      </w:rPr>
    </w:lvl>
    <w:lvl w:ilvl="6" w:tplc="F3525A3C">
      <w:numFmt w:val="bullet"/>
      <w:lvlText w:val="•"/>
      <w:lvlJc w:val="left"/>
      <w:pPr>
        <w:ind w:left="5520" w:hanging="472"/>
      </w:pPr>
      <w:rPr>
        <w:rFonts w:hint="default"/>
        <w:lang w:val="en-US" w:eastAsia="en-US" w:bidi="ar-SA"/>
      </w:rPr>
    </w:lvl>
    <w:lvl w:ilvl="7" w:tplc="16564768">
      <w:numFmt w:val="bullet"/>
      <w:lvlText w:val="•"/>
      <w:lvlJc w:val="left"/>
      <w:pPr>
        <w:ind w:left="6277" w:hanging="472"/>
      </w:pPr>
      <w:rPr>
        <w:rFonts w:hint="default"/>
        <w:lang w:val="en-US" w:eastAsia="en-US" w:bidi="ar-SA"/>
      </w:rPr>
    </w:lvl>
    <w:lvl w:ilvl="8" w:tplc="D8E8B9AE">
      <w:numFmt w:val="bullet"/>
      <w:lvlText w:val="•"/>
      <w:lvlJc w:val="left"/>
      <w:pPr>
        <w:ind w:left="7033" w:hanging="472"/>
      </w:pPr>
      <w:rPr>
        <w:rFonts w:hint="default"/>
        <w:lang w:val="en-US" w:eastAsia="en-US" w:bidi="ar-SA"/>
      </w:rPr>
    </w:lvl>
  </w:abstractNum>
  <w:abstractNum w:abstractNumId="3" w15:restartNumberingAfterBreak="0">
    <w:nsid w:val="1D5C7B00"/>
    <w:multiLevelType w:val="hybridMultilevel"/>
    <w:tmpl w:val="03FE8B54"/>
    <w:lvl w:ilvl="0" w:tplc="7B841EA8">
      <w:start w:val="2"/>
      <w:numFmt w:val="decimal"/>
      <w:lvlText w:val="(%1)"/>
      <w:lvlJc w:val="left"/>
      <w:pPr>
        <w:ind w:left="587" w:hanging="306"/>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19ED642">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57C7C28">
      <w:numFmt w:val="bullet"/>
      <w:lvlText w:val="•"/>
      <w:lvlJc w:val="left"/>
      <w:pPr>
        <w:ind w:left="2496" w:hanging="472"/>
      </w:pPr>
      <w:rPr>
        <w:rFonts w:hint="default"/>
        <w:lang w:val="en-US" w:eastAsia="en-US" w:bidi="ar-SA"/>
      </w:rPr>
    </w:lvl>
    <w:lvl w:ilvl="3" w:tplc="67E2B116">
      <w:numFmt w:val="bullet"/>
      <w:lvlText w:val="•"/>
      <w:lvlJc w:val="left"/>
      <w:pPr>
        <w:ind w:left="3252" w:hanging="472"/>
      </w:pPr>
      <w:rPr>
        <w:rFonts w:hint="default"/>
        <w:lang w:val="en-US" w:eastAsia="en-US" w:bidi="ar-SA"/>
      </w:rPr>
    </w:lvl>
    <w:lvl w:ilvl="4" w:tplc="05F61638">
      <w:numFmt w:val="bullet"/>
      <w:lvlText w:val="•"/>
      <w:lvlJc w:val="left"/>
      <w:pPr>
        <w:ind w:left="4008" w:hanging="472"/>
      </w:pPr>
      <w:rPr>
        <w:rFonts w:hint="default"/>
        <w:lang w:val="en-US" w:eastAsia="en-US" w:bidi="ar-SA"/>
      </w:rPr>
    </w:lvl>
    <w:lvl w:ilvl="5" w:tplc="A80ED3BA">
      <w:numFmt w:val="bullet"/>
      <w:lvlText w:val="•"/>
      <w:lvlJc w:val="left"/>
      <w:pPr>
        <w:ind w:left="4764" w:hanging="472"/>
      </w:pPr>
      <w:rPr>
        <w:rFonts w:hint="default"/>
        <w:lang w:val="en-US" w:eastAsia="en-US" w:bidi="ar-SA"/>
      </w:rPr>
    </w:lvl>
    <w:lvl w:ilvl="6" w:tplc="2EC808D2">
      <w:numFmt w:val="bullet"/>
      <w:lvlText w:val="•"/>
      <w:lvlJc w:val="left"/>
      <w:pPr>
        <w:ind w:left="5520" w:hanging="472"/>
      </w:pPr>
      <w:rPr>
        <w:rFonts w:hint="default"/>
        <w:lang w:val="en-US" w:eastAsia="en-US" w:bidi="ar-SA"/>
      </w:rPr>
    </w:lvl>
    <w:lvl w:ilvl="7" w:tplc="B6264580">
      <w:numFmt w:val="bullet"/>
      <w:lvlText w:val="•"/>
      <w:lvlJc w:val="left"/>
      <w:pPr>
        <w:ind w:left="6277" w:hanging="472"/>
      </w:pPr>
      <w:rPr>
        <w:rFonts w:hint="default"/>
        <w:lang w:val="en-US" w:eastAsia="en-US" w:bidi="ar-SA"/>
      </w:rPr>
    </w:lvl>
    <w:lvl w:ilvl="8" w:tplc="D65AF3EE">
      <w:numFmt w:val="bullet"/>
      <w:lvlText w:val="•"/>
      <w:lvlJc w:val="left"/>
      <w:pPr>
        <w:ind w:left="7033" w:hanging="472"/>
      </w:pPr>
      <w:rPr>
        <w:rFonts w:hint="default"/>
        <w:lang w:val="en-US" w:eastAsia="en-US" w:bidi="ar-SA"/>
      </w:rPr>
    </w:lvl>
  </w:abstractNum>
  <w:abstractNum w:abstractNumId="4" w15:restartNumberingAfterBreak="0">
    <w:nsid w:val="25B30B9B"/>
    <w:multiLevelType w:val="hybridMultilevel"/>
    <w:tmpl w:val="DF2C457A"/>
    <w:lvl w:ilvl="0" w:tplc="EA1CC5EE">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CD68CE9A">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7D2A278E">
      <w:numFmt w:val="bullet"/>
      <w:lvlText w:val="•"/>
      <w:lvlJc w:val="left"/>
      <w:pPr>
        <w:ind w:left="2496" w:hanging="472"/>
      </w:pPr>
      <w:rPr>
        <w:rFonts w:hint="default"/>
        <w:lang w:val="en-US" w:eastAsia="en-US" w:bidi="ar-SA"/>
      </w:rPr>
    </w:lvl>
    <w:lvl w:ilvl="3" w:tplc="C3621626">
      <w:numFmt w:val="bullet"/>
      <w:lvlText w:val="•"/>
      <w:lvlJc w:val="left"/>
      <w:pPr>
        <w:ind w:left="3252" w:hanging="472"/>
      </w:pPr>
      <w:rPr>
        <w:rFonts w:hint="default"/>
        <w:lang w:val="en-US" w:eastAsia="en-US" w:bidi="ar-SA"/>
      </w:rPr>
    </w:lvl>
    <w:lvl w:ilvl="4" w:tplc="2902A5CE">
      <w:numFmt w:val="bullet"/>
      <w:lvlText w:val="•"/>
      <w:lvlJc w:val="left"/>
      <w:pPr>
        <w:ind w:left="4008" w:hanging="472"/>
      </w:pPr>
      <w:rPr>
        <w:rFonts w:hint="default"/>
        <w:lang w:val="en-US" w:eastAsia="en-US" w:bidi="ar-SA"/>
      </w:rPr>
    </w:lvl>
    <w:lvl w:ilvl="5" w:tplc="70F03DF2">
      <w:numFmt w:val="bullet"/>
      <w:lvlText w:val="•"/>
      <w:lvlJc w:val="left"/>
      <w:pPr>
        <w:ind w:left="4764" w:hanging="472"/>
      </w:pPr>
      <w:rPr>
        <w:rFonts w:hint="default"/>
        <w:lang w:val="en-US" w:eastAsia="en-US" w:bidi="ar-SA"/>
      </w:rPr>
    </w:lvl>
    <w:lvl w:ilvl="6" w:tplc="D938E2DA">
      <w:numFmt w:val="bullet"/>
      <w:lvlText w:val="•"/>
      <w:lvlJc w:val="left"/>
      <w:pPr>
        <w:ind w:left="5520" w:hanging="472"/>
      </w:pPr>
      <w:rPr>
        <w:rFonts w:hint="default"/>
        <w:lang w:val="en-US" w:eastAsia="en-US" w:bidi="ar-SA"/>
      </w:rPr>
    </w:lvl>
    <w:lvl w:ilvl="7" w:tplc="5FE2D648">
      <w:numFmt w:val="bullet"/>
      <w:lvlText w:val="•"/>
      <w:lvlJc w:val="left"/>
      <w:pPr>
        <w:ind w:left="6277" w:hanging="472"/>
      </w:pPr>
      <w:rPr>
        <w:rFonts w:hint="default"/>
        <w:lang w:val="en-US" w:eastAsia="en-US" w:bidi="ar-SA"/>
      </w:rPr>
    </w:lvl>
    <w:lvl w:ilvl="8" w:tplc="0B506758">
      <w:numFmt w:val="bullet"/>
      <w:lvlText w:val="•"/>
      <w:lvlJc w:val="left"/>
      <w:pPr>
        <w:ind w:left="7033" w:hanging="472"/>
      </w:pPr>
      <w:rPr>
        <w:rFonts w:hint="default"/>
        <w:lang w:val="en-US" w:eastAsia="en-US" w:bidi="ar-SA"/>
      </w:rPr>
    </w:lvl>
  </w:abstractNum>
  <w:abstractNum w:abstractNumId="5" w15:restartNumberingAfterBreak="0">
    <w:nsid w:val="2CA86F2B"/>
    <w:multiLevelType w:val="hybridMultilevel"/>
    <w:tmpl w:val="375E7BC2"/>
    <w:lvl w:ilvl="0" w:tplc="4B4AA42A">
      <w:start w:val="2"/>
      <w:numFmt w:val="decimal"/>
      <w:lvlText w:val="(%1)"/>
      <w:lvlJc w:val="left"/>
      <w:pPr>
        <w:ind w:left="587" w:hanging="28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4788C498">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9FBEAC3E">
      <w:numFmt w:val="bullet"/>
      <w:lvlText w:val="•"/>
      <w:lvlJc w:val="left"/>
      <w:pPr>
        <w:ind w:left="2496" w:hanging="472"/>
      </w:pPr>
      <w:rPr>
        <w:rFonts w:hint="default"/>
        <w:lang w:val="en-US" w:eastAsia="en-US" w:bidi="ar-SA"/>
      </w:rPr>
    </w:lvl>
    <w:lvl w:ilvl="3" w:tplc="59A6BF1A">
      <w:numFmt w:val="bullet"/>
      <w:lvlText w:val="•"/>
      <w:lvlJc w:val="left"/>
      <w:pPr>
        <w:ind w:left="3252" w:hanging="472"/>
      </w:pPr>
      <w:rPr>
        <w:rFonts w:hint="default"/>
        <w:lang w:val="en-US" w:eastAsia="en-US" w:bidi="ar-SA"/>
      </w:rPr>
    </w:lvl>
    <w:lvl w:ilvl="4" w:tplc="D8FA70EC">
      <w:numFmt w:val="bullet"/>
      <w:lvlText w:val="•"/>
      <w:lvlJc w:val="left"/>
      <w:pPr>
        <w:ind w:left="4008" w:hanging="472"/>
      </w:pPr>
      <w:rPr>
        <w:rFonts w:hint="default"/>
        <w:lang w:val="en-US" w:eastAsia="en-US" w:bidi="ar-SA"/>
      </w:rPr>
    </w:lvl>
    <w:lvl w:ilvl="5" w:tplc="9AB46892">
      <w:numFmt w:val="bullet"/>
      <w:lvlText w:val="•"/>
      <w:lvlJc w:val="left"/>
      <w:pPr>
        <w:ind w:left="4764" w:hanging="472"/>
      </w:pPr>
      <w:rPr>
        <w:rFonts w:hint="default"/>
        <w:lang w:val="en-US" w:eastAsia="en-US" w:bidi="ar-SA"/>
      </w:rPr>
    </w:lvl>
    <w:lvl w:ilvl="6" w:tplc="25DE2876">
      <w:numFmt w:val="bullet"/>
      <w:lvlText w:val="•"/>
      <w:lvlJc w:val="left"/>
      <w:pPr>
        <w:ind w:left="5520" w:hanging="472"/>
      </w:pPr>
      <w:rPr>
        <w:rFonts w:hint="default"/>
        <w:lang w:val="en-US" w:eastAsia="en-US" w:bidi="ar-SA"/>
      </w:rPr>
    </w:lvl>
    <w:lvl w:ilvl="7" w:tplc="AB380FF8">
      <w:numFmt w:val="bullet"/>
      <w:lvlText w:val="•"/>
      <w:lvlJc w:val="left"/>
      <w:pPr>
        <w:ind w:left="6277" w:hanging="472"/>
      </w:pPr>
      <w:rPr>
        <w:rFonts w:hint="default"/>
        <w:lang w:val="en-US" w:eastAsia="en-US" w:bidi="ar-SA"/>
      </w:rPr>
    </w:lvl>
    <w:lvl w:ilvl="8" w:tplc="07CEBF18">
      <w:numFmt w:val="bullet"/>
      <w:lvlText w:val="•"/>
      <w:lvlJc w:val="left"/>
      <w:pPr>
        <w:ind w:left="7033" w:hanging="472"/>
      </w:pPr>
      <w:rPr>
        <w:rFonts w:hint="default"/>
        <w:lang w:val="en-US" w:eastAsia="en-US" w:bidi="ar-SA"/>
      </w:rPr>
    </w:lvl>
  </w:abstractNum>
  <w:abstractNum w:abstractNumId="6" w15:restartNumberingAfterBreak="0">
    <w:nsid w:val="324E2136"/>
    <w:multiLevelType w:val="hybridMultilevel"/>
    <w:tmpl w:val="C604F968"/>
    <w:lvl w:ilvl="0" w:tplc="90E06AF6">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D481AE4">
      <w:numFmt w:val="bullet"/>
      <w:lvlText w:val="•"/>
      <w:lvlJc w:val="left"/>
      <w:pPr>
        <w:ind w:left="2420" w:hanging="472"/>
      </w:pPr>
      <w:rPr>
        <w:rFonts w:hint="default"/>
        <w:lang w:val="en-US" w:eastAsia="en-US" w:bidi="ar-SA"/>
      </w:rPr>
    </w:lvl>
    <w:lvl w:ilvl="2" w:tplc="0D327CA0">
      <w:numFmt w:val="bullet"/>
      <w:lvlText w:val="•"/>
      <w:lvlJc w:val="left"/>
      <w:pPr>
        <w:ind w:left="3101" w:hanging="472"/>
      </w:pPr>
      <w:rPr>
        <w:rFonts w:hint="default"/>
        <w:lang w:val="en-US" w:eastAsia="en-US" w:bidi="ar-SA"/>
      </w:rPr>
    </w:lvl>
    <w:lvl w:ilvl="3" w:tplc="82BE3384">
      <w:numFmt w:val="bullet"/>
      <w:lvlText w:val="•"/>
      <w:lvlJc w:val="left"/>
      <w:pPr>
        <w:ind w:left="3781" w:hanging="472"/>
      </w:pPr>
      <w:rPr>
        <w:rFonts w:hint="default"/>
        <w:lang w:val="en-US" w:eastAsia="en-US" w:bidi="ar-SA"/>
      </w:rPr>
    </w:lvl>
    <w:lvl w:ilvl="4" w:tplc="D048DC72">
      <w:numFmt w:val="bullet"/>
      <w:lvlText w:val="•"/>
      <w:lvlJc w:val="left"/>
      <w:pPr>
        <w:ind w:left="4462" w:hanging="472"/>
      </w:pPr>
      <w:rPr>
        <w:rFonts w:hint="default"/>
        <w:lang w:val="en-US" w:eastAsia="en-US" w:bidi="ar-SA"/>
      </w:rPr>
    </w:lvl>
    <w:lvl w:ilvl="5" w:tplc="7DB62888">
      <w:numFmt w:val="bullet"/>
      <w:lvlText w:val="•"/>
      <w:lvlJc w:val="left"/>
      <w:pPr>
        <w:ind w:left="5142" w:hanging="472"/>
      </w:pPr>
      <w:rPr>
        <w:rFonts w:hint="default"/>
        <w:lang w:val="en-US" w:eastAsia="en-US" w:bidi="ar-SA"/>
      </w:rPr>
    </w:lvl>
    <w:lvl w:ilvl="6" w:tplc="3EA01522">
      <w:numFmt w:val="bullet"/>
      <w:lvlText w:val="•"/>
      <w:lvlJc w:val="left"/>
      <w:pPr>
        <w:ind w:left="5823" w:hanging="472"/>
      </w:pPr>
      <w:rPr>
        <w:rFonts w:hint="default"/>
        <w:lang w:val="en-US" w:eastAsia="en-US" w:bidi="ar-SA"/>
      </w:rPr>
    </w:lvl>
    <w:lvl w:ilvl="7" w:tplc="395E3F50">
      <w:numFmt w:val="bullet"/>
      <w:lvlText w:val="•"/>
      <w:lvlJc w:val="left"/>
      <w:pPr>
        <w:ind w:left="6503" w:hanging="472"/>
      </w:pPr>
      <w:rPr>
        <w:rFonts w:hint="default"/>
        <w:lang w:val="en-US" w:eastAsia="en-US" w:bidi="ar-SA"/>
      </w:rPr>
    </w:lvl>
    <w:lvl w:ilvl="8" w:tplc="38B016A8">
      <w:numFmt w:val="bullet"/>
      <w:lvlText w:val="•"/>
      <w:lvlJc w:val="left"/>
      <w:pPr>
        <w:ind w:left="7184" w:hanging="472"/>
      </w:pPr>
      <w:rPr>
        <w:rFonts w:hint="default"/>
        <w:lang w:val="en-US" w:eastAsia="en-US" w:bidi="ar-SA"/>
      </w:rPr>
    </w:lvl>
  </w:abstractNum>
  <w:abstractNum w:abstractNumId="7" w15:restartNumberingAfterBreak="0">
    <w:nsid w:val="34136CFC"/>
    <w:multiLevelType w:val="hybridMultilevel"/>
    <w:tmpl w:val="9048A130"/>
    <w:lvl w:ilvl="0" w:tplc="47562216">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21255A4">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E99C8E5C">
      <w:numFmt w:val="bullet"/>
      <w:lvlText w:val="•"/>
      <w:lvlJc w:val="left"/>
      <w:pPr>
        <w:ind w:left="2496" w:hanging="472"/>
      </w:pPr>
      <w:rPr>
        <w:rFonts w:hint="default"/>
        <w:lang w:val="en-US" w:eastAsia="en-US" w:bidi="ar-SA"/>
      </w:rPr>
    </w:lvl>
    <w:lvl w:ilvl="3" w:tplc="E14A8980">
      <w:numFmt w:val="bullet"/>
      <w:lvlText w:val="•"/>
      <w:lvlJc w:val="left"/>
      <w:pPr>
        <w:ind w:left="3252" w:hanging="472"/>
      </w:pPr>
      <w:rPr>
        <w:rFonts w:hint="default"/>
        <w:lang w:val="en-US" w:eastAsia="en-US" w:bidi="ar-SA"/>
      </w:rPr>
    </w:lvl>
    <w:lvl w:ilvl="4" w:tplc="66566E62">
      <w:numFmt w:val="bullet"/>
      <w:lvlText w:val="•"/>
      <w:lvlJc w:val="left"/>
      <w:pPr>
        <w:ind w:left="4008" w:hanging="472"/>
      </w:pPr>
      <w:rPr>
        <w:rFonts w:hint="default"/>
        <w:lang w:val="en-US" w:eastAsia="en-US" w:bidi="ar-SA"/>
      </w:rPr>
    </w:lvl>
    <w:lvl w:ilvl="5" w:tplc="0BD2BB32">
      <w:numFmt w:val="bullet"/>
      <w:lvlText w:val="•"/>
      <w:lvlJc w:val="left"/>
      <w:pPr>
        <w:ind w:left="4764" w:hanging="472"/>
      </w:pPr>
      <w:rPr>
        <w:rFonts w:hint="default"/>
        <w:lang w:val="en-US" w:eastAsia="en-US" w:bidi="ar-SA"/>
      </w:rPr>
    </w:lvl>
    <w:lvl w:ilvl="6" w:tplc="FB42C98C">
      <w:numFmt w:val="bullet"/>
      <w:lvlText w:val="•"/>
      <w:lvlJc w:val="left"/>
      <w:pPr>
        <w:ind w:left="5520" w:hanging="472"/>
      </w:pPr>
      <w:rPr>
        <w:rFonts w:hint="default"/>
        <w:lang w:val="en-US" w:eastAsia="en-US" w:bidi="ar-SA"/>
      </w:rPr>
    </w:lvl>
    <w:lvl w:ilvl="7" w:tplc="7638A0CA">
      <w:numFmt w:val="bullet"/>
      <w:lvlText w:val="•"/>
      <w:lvlJc w:val="left"/>
      <w:pPr>
        <w:ind w:left="6277" w:hanging="472"/>
      </w:pPr>
      <w:rPr>
        <w:rFonts w:hint="default"/>
        <w:lang w:val="en-US" w:eastAsia="en-US" w:bidi="ar-SA"/>
      </w:rPr>
    </w:lvl>
    <w:lvl w:ilvl="8" w:tplc="E00CBB1C">
      <w:numFmt w:val="bullet"/>
      <w:lvlText w:val="•"/>
      <w:lvlJc w:val="left"/>
      <w:pPr>
        <w:ind w:left="7033" w:hanging="472"/>
      </w:pPr>
      <w:rPr>
        <w:rFonts w:hint="default"/>
        <w:lang w:val="en-US" w:eastAsia="en-US" w:bidi="ar-SA"/>
      </w:rPr>
    </w:lvl>
  </w:abstractNum>
  <w:abstractNum w:abstractNumId="8" w15:restartNumberingAfterBreak="0">
    <w:nsid w:val="42916E88"/>
    <w:multiLevelType w:val="hybridMultilevel"/>
    <w:tmpl w:val="4C328724"/>
    <w:lvl w:ilvl="0" w:tplc="16FE8C04">
      <w:start w:val="2"/>
      <w:numFmt w:val="decimal"/>
      <w:lvlText w:val="(%1)"/>
      <w:lvlJc w:val="left"/>
      <w:pPr>
        <w:ind w:left="587" w:hanging="29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EECAAF8">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A80E51A">
      <w:numFmt w:val="bullet"/>
      <w:lvlText w:val="•"/>
      <w:lvlJc w:val="left"/>
      <w:pPr>
        <w:ind w:left="2496" w:hanging="472"/>
      </w:pPr>
      <w:rPr>
        <w:rFonts w:hint="default"/>
        <w:lang w:val="en-US" w:eastAsia="en-US" w:bidi="ar-SA"/>
      </w:rPr>
    </w:lvl>
    <w:lvl w:ilvl="3" w:tplc="A0D0FAB4">
      <w:numFmt w:val="bullet"/>
      <w:lvlText w:val="•"/>
      <w:lvlJc w:val="left"/>
      <w:pPr>
        <w:ind w:left="3252" w:hanging="472"/>
      </w:pPr>
      <w:rPr>
        <w:rFonts w:hint="default"/>
        <w:lang w:val="en-US" w:eastAsia="en-US" w:bidi="ar-SA"/>
      </w:rPr>
    </w:lvl>
    <w:lvl w:ilvl="4" w:tplc="6F326AF6">
      <w:numFmt w:val="bullet"/>
      <w:lvlText w:val="•"/>
      <w:lvlJc w:val="left"/>
      <w:pPr>
        <w:ind w:left="4008" w:hanging="472"/>
      </w:pPr>
      <w:rPr>
        <w:rFonts w:hint="default"/>
        <w:lang w:val="en-US" w:eastAsia="en-US" w:bidi="ar-SA"/>
      </w:rPr>
    </w:lvl>
    <w:lvl w:ilvl="5" w:tplc="C12687A0">
      <w:numFmt w:val="bullet"/>
      <w:lvlText w:val="•"/>
      <w:lvlJc w:val="left"/>
      <w:pPr>
        <w:ind w:left="4764" w:hanging="472"/>
      </w:pPr>
      <w:rPr>
        <w:rFonts w:hint="default"/>
        <w:lang w:val="en-US" w:eastAsia="en-US" w:bidi="ar-SA"/>
      </w:rPr>
    </w:lvl>
    <w:lvl w:ilvl="6" w:tplc="7554A9D6">
      <w:numFmt w:val="bullet"/>
      <w:lvlText w:val="•"/>
      <w:lvlJc w:val="left"/>
      <w:pPr>
        <w:ind w:left="5520" w:hanging="472"/>
      </w:pPr>
      <w:rPr>
        <w:rFonts w:hint="default"/>
        <w:lang w:val="en-US" w:eastAsia="en-US" w:bidi="ar-SA"/>
      </w:rPr>
    </w:lvl>
    <w:lvl w:ilvl="7" w:tplc="07D61934">
      <w:numFmt w:val="bullet"/>
      <w:lvlText w:val="•"/>
      <w:lvlJc w:val="left"/>
      <w:pPr>
        <w:ind w:left="6277" w:hanging="472"/>
      </w:pPr>
      <w:rPr>
        <w:rFonts w:hint="default"/>
        <w:lang w:val="en-US" w:eastAsia="en-US" w:bidi="ar-SA"/>
      </w:rPr>
    </w:lvl>
    <w:lvl w:ilvl="8" w:tplc="61C0A004">
      <w:numFmt w:val="bullet"/>
      <w:lvlText w:val="•"/>
      <w:lvlJc w:val="left"/>
      <w:pPr>
        <w:ind w:left="7033" w:hanging="472"/>
      </w:pPr>
      <w:rPr>
        <w:rFonts w:hint="default"/>
        <w:lang w:val="en-US" w:eastAsia="en-US" w:bidi="ar-SA"/>
      </w:rPr>
    </w:lvl>
  </w:abstractNum>
  <w:abstractNum w:abstractNumId="9" w15:restartNumberingAfterBreak="0">
    <w:nsid w:val="49FA357D"/>
    <w:multiLevelType w:val="hybridMultilevel"/>
    <w:tmpl w:val="53A2FEE8"/>
    <w:lvl w:ilvl="0" w:tplc="B2AACD46">
      <w:start w:val="2"/>
      <w:numFmt w:val="decimal"/>
      <w:lvlText w:val="(%1)"/>
      <w:lvlJc w:val="left"/>
      <w:pPr>
        <w:ind w:left="587"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EEC8B50">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F4226FE6">
      <w:numFmt w:val="bullet"/>
      <w:lvlText w:val="•"/>
      <w:lvlJc w:val="left"/>
      <w:pPr>
        <w:ind w:left="2496" w:hanging="472"/>
      </w:pPr>
      <w:rPr>
        <w:rFonts w:hint="default"/>
        <w:lang w:val="en-US" w:eastAsia="en-US" w:bidi="ar-SA"/>
      </w:rPr>
    </w:lvl>
    <w:lvl w:ilvl="3" w:tplc="42BEC1A6">
      <w:numFmt w:val="bullet"/>
      <w:lvlText w:val="•"/>
      <w:lvlJc w:val="left"/>
      <w:pPr>
        <w:ind w:left="3252" w:hanging="472"/>
      </w:pPr>
      <w:rPr>
        <w:rFonts w:hint="default"/>
        <w:lang w:val="en-US" w:eastAsia="en-US" w:bidi="ar-SA"/>
      </w:rPr>
    </w:lvl>
    <w:lvl w:ilvl="4" w:tplc="75E66F4E">
      <w:numFmt w:val="bullet"/>
      <w:lvlText w:val="•"/>
      <w:lvlJc w:val="left"/>
      <w:pPr>
        <w:ind w:left="4008" w:hanging="472"/>
      </w:pPr>
      <w:rPr>
        <w:rFonts w:hint="default"/>
        <w:lang w:val="en-US" w:eastAsia="en-US" w:bidi="ar-SA"/>
      </w:rPr>
    </w:lvl>
    <w:lvl w:ilvl="5" w:tplc="834434B8">
      <w:numFmt w:val="bullet"/>
      <w:lvlText w:val="•"/>
      <w:lvlJc w:val="left"/>
      <w:pPr>
        <w:ind w:left="4764" w:hanging="472"/>
      </w:pPr>
      <w:rPr>
        <w:rFonts w:hint="default"/>
        <w:lang w:val="en-US" w:eastAsia="en-US" w:bidi="ar-SA"/>
      </w:rPr>
    </w:lvl>
    <w:lvl w:ilvl="6" w:tplc="BDF4D616">
      <w:numFmt w:val="bullet"/>
      <w:lvlText w:val="•"/>
      <w:lvlJc w:val="left"/>
      <w:pPr>
        <w:ind w:left="5520" w:hanging="472"/>
      </w:pPr>
      <w:rPr>
        <w:rFonts w:hint="default"/>
        <w:lang w:val="en-US" w:eastAsia="en-US" w:bidi="ar-SA"/>
      </w:rPr>
    </w:lvl>
    <w:lvl w:ilvl="7" w:tplc="92149420">
      <w:numFmt w:val="bullet"/>
      <w:lvlText w:val="•"/>
      <w:lvlJc w:val="left"/>
      <w:pPr>
        <w:ind w:left="6277" w:hanging="472"/>
      </w:pPr>
      <w:rPr>
        <w:rFonts w:hint="default"/>
        <w:lang w:val="en-US" w:eastAsia="en-US" w:bidi="ar-SA"/>
      </w:rPr>
    </w:lvl>
    <w:lvl w:ilvl="8" w:tplc="1B0047F2">
      <w:numFmt w:val="bullet"/>
      <w:lvlText w:val="•"/>
      <w:lvlJc w:val="left"/>
      <w:pPr>
        <w:ind w:left="7033" w:hanging="472"/>
      </w:pPr>
      <w:rPr>
        <w:rFonts w:hint="default"/>
        <w:lang w:val="en-US" w:eastAsia="en-US" w:bidi="ar-SA"/>
      </w:rPr>
    </w:lvl>
  </w:abstractNum>
  <w:abstractNum w:abstractNumId="10" w15:restartNumberingAfterBreak="0">
    <w:nsid w:val="4B623EA4"/>
    <w:multiLevelType w:val="hybridMultilevel"/>
    <w:tmpl w:val="C5248F7A"/>
    <w:lvl w:ilvl="0" w:tplc="BA2822C8">
      <w:start w:val="2"/>
      <w:numFmt w:val="decimal"/>
      <w:lvlText w:val="(%1)"/>
      <w:lvlJc w:val="left"/>
      <w:pPr>
        <w:ind w:left="587" w:hanging="33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DBCD6E2">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3D6847F0">
      <w:numFmt w:val="bullet"/>
      <w:lvlText w:val="•"/>
      <w:lvlJc w:val="left"/>
      <w:pPr>
        <w:ind w:left="2496" w:hanging="472"/>
      </w:pPr>
      <w:rPr>
        <w:rFonts w:hint="default"/>
        <w:lang w:val="en-US" w:eastAsia="en-US" w:bidi="ar-SA"/>
      </w:rPr>
    </w:lvl>
    <w:lvl w:ilvl="3" w:tplc="3C5620DE">
      <w:numFmt w:val="bullet"/>
      <w:lvlText w:val="•"/>
      <w:lvlJc w:val="left"/>
      <w:pPr>
        <w:ind w:left="3252" w:hanging="472"/>
      </w:pPr>
      <w:rPr>
        <w:rFonts w:hint="default"/>
        <w:lang w:val="en-US" w:eastAsia="en-US" w:bidi="ar-SA"/>
      </w:rPr>
    </w:lvl>
    <w:lvl w:ilvl="4" w:tplc="2C5E63BA">
      <w:numFmt w:val="bullet"/>
      <w:lvlText w:val="•"/>
      <w:lvlJc w:val="left"/>
      <w:pPr>
        <w:ind w:left="4008" w:hanging="472"/>
      </w:pPr>
      <w:rPr>
        <w:rFonts w:hint="default"/>
        <w:lang w:val="en-US" w:eastAsia="en-US" w:bidi="ar-SA"/>
      </w:rPr>
    </w:lvl>
    <w:lvl w:ilvl="5" w:tplc="59685F1A">
      <w:numFmt w:val="bullet"/>
      <w:lvlText w:val="•"/>
      <w:lvlJc w:val="left"/>
      <w:pPr>
        <w:ind w:left="4764" w:hanging="472"/>
      </w:pPr>
      <w:rPr>
        <w:rFonts w:hint="default"/>
        <w:lang w:val="en-US" w:eastAsia="en-US" w:bidi="ar-SA"/>
      </w:rPr>
    </w:lvl>
    <w:lvl w:ilvl="6" w:tplc="070CAEDA">
      <w:numFmt w:val="bullet"/>
      <w:lvlText w:val="•"/>
      <w:lvlJc w:val="left"/>
      <w:pPr>
        <w:ind w:left="5520" w:hanging="472"/>
      </w:pPr>
      <w:rPr>
        <w:rFonts w:hint="default"/>
        <w:lang w:val="en-US" w:eastAsia="en-US" w:bidi="ar-SA"/>
      </w:rPr>
    </w:lvl>
    <w:lvl w:ilvl="7" w:tplc="8FFE726E">
      <w:numFmt w:val="bullet"/>
      <w:lvlText w:val="•"/>
      <w:lvlJc w:val="left"/>
      <w:pPr>
        <w:ind w:left="6277" w:hanging="472"/>
      </w:pPr>
      <w:rPr>
        <w:rFonts w:hint="default"/>
        <w:lang w:val="en-US" w:eastAsia="en-US" w:bidi="ar-SA"/>
      </w:rPr>
    </w:lvl>
    <w:lvl w:ilvl="8" w:tplc="59A45ACE">
      <w:numFmt w:val="bullet"/>
      <w:lvlText w:val="•"/>
      <w:lvlJc w:val="left"/>
      <w:pPr>
        <w:ind w:left="7033" w:hanging="472"/>
      </w:pPr>
      <w:rPr>
        <w:rFonts w:hint="default"/>
        <w:lang w:val="en-US" w:eastAsia="en-US" w:bidi="ar-SA"/>
      </w:rPr>
    </w:lvl>
  </w:abstractNum>
  <w:abstractNum w:abstractNumId="11" w15:restartNumberingAfterBreak="0">
    <w:nsid w:val="4FD32AA1"/>
    <w:multiLevelType w:val="hybridMultilevel"/>
    <w:tmpl w:val="466C1D4E"/>
    <w:lvl w:ilvl="0" w:tplc="885E1A28">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D364148">
      <w:numFmt w:val="bullet"/>
      <w:lvlText w:val="•"/>
      <w:lvlJc w:val="left"/>
      <w:pPr>
        <w:ind w:left="2420" w:hanging="472"/>
      </w:pPr>
      <w:rPr>
        <w:rFonts w:hint="default"/>
        <w:lang w:val="en-US" w:eastAsia="en-US" w:bidi="ar-SA"/>
      </w:rPr>
    </w:lvl>
    <w:lvl w:ilvl="2" w:tplc="F816F3DE">
      <w:numFmt w:val="bullet"/>
      <w:lvlText w:val="•"/>
      <w:lvlJc w:val="left"/>
      <w:pPr>
        <w:ind w:left="3101" w:hanging="472"/>
      </w:pPr>
      <w:rPr>
        <w:rFonts w:hint="default"/>
        <w:lang w:val="en-US" w:eastAsia="en-US" w:bidi="ar-SA"/>
      </w:rPr>
    </w:lvl>
    <w:lvl w:ilvl="3" w:tplc="253CB53C">
      <w:numFmt w:val="bullet"/>
      <w:lvlText w:val="•"/>
      <w:lvlJc w:val="left"/>
      <w:pPr>
        <w:ind w:left="3781" w:hanging="472"/>
      </w:pPr>
      <w:rPr>
        <w:rFonts w:hint="default"/>
        <w:lang w:val="en-US" w:eastAsia="en-US" w:bidi="ar-SA"/>
      </w:rPr>
    </w:lvl>
    <w:lvl w:ilvl="4" w:tplc="4EC08E18">
      <w:numFmt w:val="bullet"/>
      <w:lvlText w:val="•"/>
      <w:lvlJc w:val="left"/>
      <w:pPr>
        <w:ind w:left="4462" w:hanging="472"/>
      </w:pPr>
      <w:rPr>
        <w:rFonts w:hint="default"/>
        <w:lang w:val="en-US" w:eastAsia="en-US" w:bidi="ar-SA"/>
      </w:rPr>
    </w:lvl>
    <w:lvl w:ilvl="5" w:tplc="D4DC7A54">
      <w:numFmt w:val="bullet"/>
      <w:lvlText w:val="•"/>
      <w:lvlJc w:val="left"/>
      <w:pPr>
        <w:ind w:left="5142" w:hanging="472"/>
      </w:pPr>
      <w:rPr>
        <w:rFonts w:hint="default"/>
        <w:lang w:val="en-US" w:eastAsia="en-US" w:bidi="ar-SA"/>
      </w:rPr>
    </w:lvl>
    <w:lvl w:ilvl="6" w:tplc="73F4F5CC">
      <w:numFmt w:val="bullet"/>
      <w:lvlText w:val="•"/>
      <w:lvlJc w:val="left"/>
      <w:pPr>
        <w:ind w:left="5823" w:hanging="472"/>
      </w:pPr>
      <w:rPr>
        <w:rFonts w:hint="default"/>
        <w:lang w:val="en-US" w:eastAsia="en-US" w:bidi="ar-SA"/>
      </w:rPr>
    </w:lvl>
    <w:lvl w:ilvl="7" w:tplc="43F8F612">
      <w:numFmt w:val="bullet"/>
      <w:lvlText w:val="•"/>
      <w:lvlJc w:val="left"/>
      <w:pPr>
        <w:ind w:left="6503" w:hanging="472"/>
      </w:pPr>
      <w:rPr>
        <w:rFonts w:hint="default"/>
        <w:lang w:val="en-US" w:eastAsia="en-US" w:bidi="ar-SA"/>
      </w:rPr>
    </w:lvl>
    <w:lvl w:ilvl="8" w:tplc="CD9EE3FC">
      <w:numFmt w:val="bullet"/>
      <w:lvlText w:val="•"/>
      <w:lvlJc w:val="left"/>
      <w:pPr>
        <w:ind w:left="7184" w:hanging="472"/>
      </w:pPr>
      <w:rPr>
        <w:rFonts w:hint="default"/>
        <w:lang w:val="en-US" w:eastAsia="en-US" w:bidi="ar-SA"/>
      </w:rPr>
    </w:lvl>
  </w:abstractNum>
  <w:abstractNum w:abstractNumId="12" w15:restartNumberingAfterBreak="0">
    <w:nsid w:val="6A8A0092"/>
    <w:multiLevelType w:val="hybridMultilevel"/>
    <w:tmpl w:val="1B448418"/>
    <w:lvl w:ilvl="0" w:tplc="0860CF26">
      <w:start w:val="2"/>
      <w:numFmt w:val="decimal"/>
      <w:lvlText w:val="(%1)"/>
      <w:lvlJc w:val="left"/>
      <w:pPr>
        <w:ind w:left="587" w:hanging="28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5E7663E2">
      <w:numFmt w:val="bullet"/>
      <w:lvlText w:val="•"/>
      <w:lvlJc w:val="left"/>
      <w:pPr>
        <w:ind w:left="1376" w:hanging="287"/>
      </w:pPr>
      <w:rPr>
        <w:rFonts w:hint="default"/>
        <w:lang w:val="en-US" w:eastAsia="en-US" w:bidi="ar-SA"/>
      </w:rPr>
    </w:lvl>
    <w:lvl w:ilvl="2" w:tplc="2C481E18">
      <w:numFmt w:val="bullet"/>
      <w:lvlText w:val="•"/>
      <w:lvlJc w:val="left"/>
      <w:pPr>
        <w:ind w:left="2173" w:hanging="287"/>
      </w:pPr>
      <w:rPr>
        <w:rFonts w:hint="default"/>
        <w:lang w:val="en-US" w:eastAsia="en-US" w:bidi="ar-SA"/>
      </w:rPr>
    </w:lvl>
    <w:lvl w:ilvl="3" w:tplc="C70A3D82">
      <w:numFmt w:val="bullet"/>
      <w:lvlText w:val="•"/>
      <w:lvlJc w:val="left"/>
      <w:pPr>
        <w:ind w:left="2969" w:hanging="287"/>
      </w:pPr>
      <w:rPr>
        <w:rFonts w:hint="default"/>
        <w:lang w:val="en-US" w:eastAsia="en-US" w:bidi="ar-SA"/>
      </w:rPr>
    </w:lvl>
    <w:lvl w:ilvl="4" w:tplc="38463A16">
      <w:numFmt w:val="bullet"/>
      <w:lvlText w:val="•"/>
      <w:lvlJc w:val="left"/>
      <w:pPr>
        <w:ind w:left="3766" w:hanging="287"/>
      </w:pPr>
      <w:rPr>
        <w:rFonts w:hint="default"/>
        <w:lang w:val="en-US" w:eastAsia="en-US" w:bidi="ar-SA"/>
      </w:rPr>
    </w:lvl>
    <w:lvl w:ilvl="5" w:tplc="F1D2BBC0">
      <w:numFmt w:val="bullet"/>
      <w:lvlText w:val="•"/>
      <w:lvlJc w:val="left"/>
      <w:pPr>
        <w:ind w:left="4562" w:hanging="287"/>
      </w:pPr>
      <w:rPr>
        <w:rFonts w:hint="default"/>
        <w:lang w:val="en-US" w:eastAsia="en-US" w:bidi="ar-SA"/>
      </w:rPr>
    </w:lvl>
    <w:lvl w:ilvl="6" w:tplc="5AD06956">
      <w:numFmt w:val="bullet"/>
      <w:lvlText w:val="•"/>
      <w:lvlJc w:val="left"/>
      <w:pPr>
        <w:ind w:left="5359" w:hanging="287"/>
      </w:pPr>
      <w:rPr>
        <w:rFonts w:hint="default"/>
        <w:lang w:val="en-US" w:eastAsia="en-US" w:bidi="ar-SA"/>
      </w:rPr>
    </w:lvl>
    <w:lvl w:ilvl="7" w:tplc="609CD302">
      <w:numFmt w:val="bullet"/>
      <w:lvlText w:val="•"/>
      <w:lvlJc w:val="left"/>
      <w:pPr>
        <w:ind w:left="6155" w:hanging="287"/>
      </w:pPr>
      <w:rPr>
        <w:rFonts w:hint="default"/>
        <w:lang w:val="en-US" w:eastAsia="en-US" w:bidi="ar-SA"/>
      </w:rPr>
    </w:lvl>
    <w:lvl w:ilvl="8" w:tplc="7C1A770C">
      <w:numFmt w:val="bullet"/>
      <w:lvlText w:val="•"/>
      <w:lvlJc w:val="left"/>
      <w:pPr>
        <w:ind w:left="6952" w:hanging="287"/>
      </w:pPr>
      <w:rPr>
        <w:rFonts w:hint="default"/>
        <w:lang w:val="en-US" w:eastAsia="en-US" w:bidi="ar-SA"/>
      </w:rPr>
    </w:lvl>
  </w:abstractNum>
  <w:abstractNum w:abstractNumId="13" w15:restartNumberingAfterBreak="0">
    <w:nsid w:val="7A2533BA"/>
    <w:multiLevelType w:val="hybridMultilevel"/>
    <w:tmpl w:val="415A90DE"/>
    <w:lvl w:ilvl="0" w:tplc="166A278C">
      <w:start w:val="2"/>
      <w:numFmt w:val="decimal"/>
      <w:lvlText w:val="(%1)"/>
      <w:lvlJc w:val="left"/>
      <w:pPr>
        <w:ind w:left="587" w:hanging="29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C9E7820">
      <w:numFmt w:val="bullet"/>
      <w:lvlText w:val="•"/>
      <w:lvlJc w:val="left"/>
      <w:pPr>
        <w:ind w:left="1376" w:hanging="295"/>
      </w:pPr>
      <w:rPr>
        <w:rFonts w:hint="default"/>
        <w:lang w:val="en-US" w:eastAsia="en-US" w:bidi="ar-SA"/>
      </w:rPr>
    </w:lvl>
    <w:lvl w:ilvl="2" w:tplc="D6E0DF56">
      <w:numFmt w:val="bullet"/>
      <w:lvlText w:val="•"/>
      <w:lvlJc w:val="left"/>
      <w:pPr>
        <w:ind w:left="2173" w:hanging="295"/>
      </w:pPr>
      <w:rPr>
        <w:rFonts w:hint="default"/>
        <w:lang w:val="en-US" w:eastAsia="en-US" w:bidi="ar-SA"/>
      </w:rPr>
    </w:lvl>
    <w:lvl w:ilvl="3" w:tplc="67384AE6">
      <w:numFmt w:val="bullet"/>
      <w:lvlText w:val="•"/>
      <w:lvlJc w:val="left"/>
      <w:pPr>
        <w:ind w:left="2969" w:hanging="295"/>
      </w:pPr>
      <w:rPr>
        <w:rFonts w:hint="default"/>
        <w:lang w:val="en-US" w:eastAsia="en-US" w:bidi="ar-SA"/>
      </w:rPr>
    </w:lvl>
    <w:lvl w:ilvl="4" w:tplc="BE928D12">
      <w:numFmt w:val="bullet"/>
      <w:lvlText w:val="•"/>
      <w:lvlJc w:val="left"/>
      <w:pPr>
        <w:ind w:left="3766" w:hanging="295"/>
      </w:pPr>
      <w:rPr>
        <w:rFonts w:hint="default"/>
        <w:lang w:val="en-US" w:eastAsia="en-US" w:bidi="ar-SA"/>
      </w:rPr>
    </w:lvl>
    <w:lvl w:ilvl="5" w:tplc="77685B28">
      <w:numFmt w:val="bullet"/>
      <w:lvlText w:val="•"/>
      <w:lvlJc w:val="left"/>
      <w:pPr>
        <w:ind w:left="4562" w:hanging="295"/>
      </w:pPr>
      <w:rPr>
        <w:rFonts w:hint="default"/>
        <w:lang w:val="en-US" w:eastAsia="en-US" w:bidi="ar-SA"/>
      </w:rPr>
    </w:lvl>
    <w:lvl w:ilvl="6" w:tplc="9934D938">
      <w:numFmt w:val="bullet"/>
      <w:lvlText w:val="•"/>
      <w:lvlJc w:val="left"/>
      <w:pPr>
        <w:ind w:left="5359" w:hanging="295"/>
      </w:pPr>
      <w:rPr>
        <w:rFonts w:hint="default"/>
        <w:lang w:val="en-US" w:eastAsia="en-US" w:bidi="ar-SA"/>
      </w:rPr>
    </w:lvl>
    <w:lvl w:ilvl="7" w:tplc="DAC08E74">
      <w:numFmt w:val="bullet"/>
      <w:lvlText w:val="•"/>
      <w:lvlJc w:val="left"/>
      <w:pPr>
        <w:ind w:left="6155" w:hanging="295"/>
      </w:pPr>
      <w:rPr>
        <w:rFonts w:hint="default"/>
        <w:lang w:val="en-US" w:eastAsia="en-US" w:bidi="ar-SA"/>
      </w:rPr>
    </w:lvl>
    <w:lvl w:ilvl="8" w:tplc="693CC0C4">
      <w:numFmt w:val="bullet"/>
      <w:lvlText w:val="•"/>
      <w:lvlJc w:val="left"/>
      <w:pPr>
        <w:ind w:left="6952" w:hanging="295"/>
      </w:pPr>
      <w:rPr>
        <w:rFonts w:hint="default"/>
        <w:lang w:val="en-US" w:eastAsia="en-US" w:bidi="ar-SA"/>
      </w:rPr>
    </w:lvl>
  </w:abstractNum>
  <w:abstractNum w:abstractNumId="14" w15:restartNumberingAfterBreak="0">
    <w:nsid w:val="7B1479E1"/>
    <w:multiLevelType w:val="hybridMultilevel"/>
    <w:tmpl w:val="E03C0E9E"/>
    <w:lvl w:ilvl="0" w:tplc="07129048">
      <w:start w:val="2"/>
      <w:numFmt w:val="decimal"/>
      <w:lvlText w:val="(%1)"/>
      <w:lvlJc w:val="left"/>
      <w:pPr>
        <w:ind w:left="587" w:hanging="28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CC8B7F2">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76503DF6">
      <w:numFmt w:val="bullet"/>
      <w:lvlText w:val="•"/>
      <w:lvlJc w:val="left"/>
      <w:pPr>
        <w:ind w:left="2496" w:hanging="472"/>
      </w:pPr>
      <w:rPr>
        <w:rFonts w:hint="default"/>
        <w:lang w:val="en-US" w:eastAsia="en-US" w:bidi="ar-SA"/>
      </w:rPr>
    </w:lvl>
    <w:lvl w:ilvl="3" w:tplc="59D23AA8">
      <w:numFmt w:val="bullet"/>
      <w:lvlText w:val="•"/>
      <w:lvlJc w:val="left"/>
      <w:pPr>
        <w:ind w:left="3252" w:hanging="472"/>
      </w:pPr>
      <w:rPr>
        <w:rFonts w:hint="default"/>
        <w:lang w:val="en-US" w:eastAsia="en-US" w:bidi="ar-SA"/>
      </w:rPr>
    </w:lvl>
    <w:lvl w:ilvl="4" w:tplc="9FB8F2A8">
      <w:numFmt w:val="bullet"/>
      <w:lvlText w:val="•"/>
      <w:lvlJc w:val="left"/>
      <w:pPr>
        <w:ind w:left="4008" w:hanging="472"/>
      </w:pPr>
      <w:rPr>
        <w:rFonts w:hint="default"/>
        <w:lang w:val="en-US" w:eastAsia="en-US" w:bidi="ar-SA"/>
      </w:rPr>
    </w:lvl>
    <w:lvl w:ilvl="5" w:tplc="B8AA0716">
      <w:numFmt w:val="bullet"/>
      <w:lvlText w:val="•"/>
      <w:lvlJc w:val="left"/>
      <w:pPr>
        <w:ind w:left="4764" w:hanging="472"/>
      </w:pPr>
      <w:rPr>
        <w:rFonts w:hint="default"/>
        <w:lang w:val="en-US" w:eastAsia="en-US" w:bidi="ar-SA"/>
      </w:rPr>
    </w:lvl>
    <w:lvl w:ilvl="6" w:tplc="2BE68CCC">
      <w:numFmt w:val="bullet"/>
      <w:lvlText w:val="•"/>
      <w:lvlJc w:val="left"/>
      <w:pPr>
        <w:ind w:left="5520" w:hanging="472"/>
      </w:pPr>
      <w:rPr>
        <w:rFonts w:hint="default"/>
        <w:lang w:val="en-US" w:eastAsia="en-US" w:bidi="ar-SA"/>
      </w:rPr>
    </w:lvl>
    <w:lvl w:ilvl="7" w:tplc="ECBC6FB4">
      <w:numFmt w:val="bullet"/>
      <w:lvlText w:val="•"/>
      <w:lvlJc w:val="left"/>
      <w:pPr>
        <w:ind w:left="6277" w:hanging="472"/>
      </w:pPr>
      <w:rPr>
        <w:rFonts w:hint="default"/>
        <w:lang w:val="en-US" w:eastAsia="en-US" w:bidi="ar-SA"/>
      </w:rPr>
    </w:lvl>
    <w:lvl w:ilvl="8" w:tplc="A8684CDC">
      <w:numFmt w:val="bullet"/>
      <w:lvlText w:val="•"/>
      <w:lvlJc w:val="left"/>
      <w:pPr>
        <w:ind w:left="7033" w:hanging="472"/>
      </w:pPr>
      <w:rPr>
        <w:rFonts w:hint="default"/>
        <w:lang w:val="en-US" w:eastAsia="en-US" w:bidi="ar-SA"/>
      </w:rPr>
    </w:lvl>
  </w:abstractNum>
  <w:abstractNum w:abstractNumId="15" w15:restartNumberingAfterBreak="0">
    <w:nsid w:val="7B1771F4"/>
    <w:multiLevelType w:val="hybridMultilevel"/>
    <w:tmpl w:val="FAA88814"/>
    <w:lvl w:ilvl="0" w:tplc="FFD4EB48">
      <w:start w:val="1"/>
      <w:numFmt w:val="decimal"/>
      <w:lvlText w:val="%1."/>
      <w:lvlJc w:val="left"/>
      <w:pPr>
        <w:ind w:left="2158" w:hanging="1004"/>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B816D3A2">
      <w:numFmt w:val="bullet"/>
      <w:lvlText w:val="•"/>
      <w:lvlJc w:val="left"/>
      <w:pPr>
        <w:ind w:left="2798" w:hanging="1004"/>
      </w:pPr>
      <w:rPr>
        <w:rFonts w:hint="default"/>
        <w:lang w:val="en-US" w:eastAsia="en-US" w:bidi="ar-SA"/>
      </w:rPr>
    </w:lvl>
    <w:lvl w:ilvl="2" w:tplc="AEFA3D28">
      <w:numFmt w:val="bullet"/>
      <w:lvlText w:val="•"/>
      <w:lvlJc w:val="left"/>
      <w:pPr>
        <w:ind w:left="3437" w:hanging="1004"/>
      </w:pPr>
      <w:rPr>
        <w:rFonts w:hint="default"/>
        <w:lang w:val="en-US" w:eastAsia="en-US" w:bidi="ar-SA"/>
      </w:rPr>
    </w:lvl>
    <w:lvl w:ilvl="3" w:tplc="B3A67814">
      <w:numFmt w:val="bullet"/>
      <w:lvlText w:val="•"/>
      <w:lvlJc w:val="left"/>
      <w:pPr>
        <w:ind w:left="4075" w:hanging="1004"/>
      </w:pPr>
      <w:rPr>
        <w:rFonts w:hint="default"/>
        <w:lang w:val="en-US" w:eastAsia="en-US" w:bidi="ar-SA"/>
      </w:rPr>
    </w:lvl>
    <w:lvl w:ilvl="4" w:tplc="061CDDFA">
      <w:numFmt w:val="bullet"/>
      <w:lvlText w:val="•"/>
      <w:lvlJc w:val="left"/>
      <w:pPr>
        <w:ind w:left="4714" w:hanging="1004"/>
      </w:pPr>
      <w:rPr>
        <w:rFonts w:hint="default"/>
        <w:lang w:val="en-US" w:eastAsia="en-US" w:bidi="ar-SA"/>
      </w:rPr>
    </w:lvl>
    <w:lvl w:ilvl="5" w:tplc="5394B6AA">
      <w:numFmt w:val="bullet"/>
      <w:lvlText w:val="•"/>
      <w:lvlJc w:val="left"/>
      <w:pPr>
        <w:ind w:left="5352" w:hanging="1004"/>
      </w:pPr>
      <w:rPr>
        <w:rFonts w:hint="default"/>
        <w:lang w:val="en-US" w:eastAsia="en-US" w:bidi="ar-SA"/>
      </w:rPr>
    </w:lvl>
    <w:lvl w:ilvl="6" w:tplc="3642F818">
      <w:numFmt w:val="bullet"/>
      <w:lvlText w:val="•"/>
      <w:lvlJc w:val="left"/>
      <w:pPr>
        <w:ind w:left="5991" w:hanging="1004"/>
      </w:pPr>
      <w:rPr>
        <w:rFonts w:hint="default"/>
        <w:lang w:val="en-US" w:eastAsia="en-US" w:bidi="ar-SA"/>
      </w:rPr>
    </w:lvl>
    <w:lvl w:ilvl="7" w:tplc="729E937E">
      <w:numFmt w:val="bullet"/>
      <w:lvlText w:val="•"/>
      <w:lvlJc w:val="left"/>
      <w:pPr>
        <w:ind w:left="6629" w:hanging="1004"/>
      </w:pPr>
      <w:rPr>
        <w:rFonts w:hint="default"/>
        <w:lang w:val="en-US" w:eastAsia="en-US" w:bidi="ar-SA"/>
      </w:rPr>
    </w:lvl>
    <w:lvl w:ilvl="8" w:tplc="C7FCCCE6">
      <w:numFmt w:val="bullet"/>
      <w:lvlText w:val="•"/>
      <w:lvlJc w:val="left"/>
      <w:pPr>
        <w:ind w:left="7268" w:hanging="1004"/>
      </w:pPr>
      <w:rPr>
        <w:rFonts w:hint="default"/>
        <w:lang w:val="en-US" w:eastAsia="en-US" w:bidi="ar-SA"/>
      </w:rPr>
    </w:lvl>
  </w:abstractNum>
  <w:abstractNum w:abstractNumId="16" w15:restartNumberingAfterBreak="0">
    <w:nsid w:val="7DB00F9E"/>
    <w:multiLevelType w:val="hybridMultilevel"/>
    <w:tmpl w:val="91EA498C"/>
    <w:lvl w:ilvl="0" w:tplc="D868A218">
      <w:start w:val="2"/>
      <w:numFmt w:val="decimal"/>
      <w:lvlText w:val="(%1)"/>
      <w:lvlJc w:val="left"/>
      <w:pPr>
        <w:ind w:left="587" w:hanging="34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20A480C">
      <w:numFmt w:val="bullet"/>
      <w:lvlText w:val="•"/>
      <w:lvlJc w:val="left"/>
      <w:pPr>
        <w:ind w:left="1376" w:hanging="348"/>
      </w:pPr>
      <w:rPr>
        <w:rFonts w:hint="default"/>
        <w:lang w:val="en-US" w:eastAsia="en-US" w:bidi="ar-SA"/>
      </w:rPr>
    </w:lvl>
    <w:lvl w:ilvl="2" w:tplc="41AE4588">
      <w:numFmt w:val="bullet"/>
      <w:lvlText w:val="•"/>
      <w:lvlJc w:val="left"/>
      <w:pPr>
        <w:ind w:left="2173" w:hanging="348"/>
      </w:pPr>
      <w:rPr>
        <w:rFonts w:hint="default"/>
        <w:lang w:val="en-US" w:eastAsia="en-US" w:bidi="ar-SA"/>
      </w:rPr>
    </w:lvl>
    <w:lvl w:ilvl="3" w:tplc="FA0898D4">
      <w:numFmt w:val="bullet"/>
      <w:lvlText w:val="•"/>
      <w:lvlJc w:val="left"/>
      <w:pPr>
        <w:ind w:left="2969" w:hanging="348"/>
      </w:pPr>
      <w:rPr>
        <w:rFonts w:hint="default"/>
        <w:lang w:val="en-US" w:eastAsia="en-US" w:bidi="ar-SA"/>
      </w:rPr>
    </w:lvl>
    <w:lvl w:ilvl="4" w:tplc="6BFAB0DC">
      <w:numFmt w:val="bullet"/>
      <w:lvlText w:val="•"/>
      <w:lvlJc w:val="left"/>
      <w:pPr>
        <w:ind w:left="3766" w:hanging="348"/>
      </w:pPr>
      <w:rPr>
        <w:rFonts w:hint="default"/>
        <w:lang w:val="en-US" w:eastAsia="en-US" w:bidi="ar-SA"/>
      </w:rPr>
    </w:lvl>
    <w:lvl w:ilvl="5" w:tplc="902C5108">
      <w:numFmt w:val="bullet"/>
      <w:lvlText w:val="•"/>
      <w:lvlJc w:val="left"/>
      <w:pPr>
        <w:ind w:left="4562" w:hanging="348"/>
      </w:pPr>
      <w:rPr>
        <w:rFonts w:hint="default"/>
        <w:lang w:val="en-US" w:eastAsia="en-US" w:bidi="ar-SA"/>
      </w:rPr>
    </w:lvl>
    <w:lvl w:ilvl="6" w:tplc="3202BC62">
      <w:numFmt w:val="bullet"/>
      <w:lvlText w:val="•"/>
      <w:lvlJc w:val="left"/>
      <w:pPr>
        <w:ind w:left="5359" w:hanging="348"/>
      </w:pPr>
      <w:rPr>
        <w:rFonts w:hint="default"/>
        <w:lang w:val="en-US" w:eastAsia="en-US" w:bidi="ar-SA"/>
      </w:rPr>
    </w:lvl>
    <w:lvl w:ilvl="7" w:tplc="79F8ADD6">
      <w:numFmt w:val="bullet"/>
      <w:lvlText w:val="•"/>
      <w:lvlJc w:val="left"/>
      <w:pPr>
        <w:ind w:left="6155" w:hanging="348"/>
      </w:pPr>
      <w:rPr>
        <w:rFonts w:hint="default"/>
        <w:lang w:val="en-US" w:eastAsia="en-US" w:bidi="ar-SA"/>
      </w:rPr>
    </w:lvl>
    <w:lvl w:ilvl="8" w:tplc="66D0D12A">
      <w:numFmt w:val="bullet"/>
      <w:lvlText w:val="•"/>
      <w:lvlJc w:val="left"/>
      <w:pPr>
        <w:ind w:left="6952" w:hanging="348"/>
      </w:pPr>
      <w:rPr>
        <w:rFonts w:hint="default"/>
        <w:lang w:val="en-US" w:eastAsia="en-US" w:bidi="ar-SA"/>
      </w:rPr>
    </w:lvl>
  </w:abstractNum>
  <w:num w:numId="1" w16cid:durableId="2006086830">
    <w:abstractNumId w:val="6"/>
  </w:num>
  <w:num w:numId="2" w16cid:durableId="1256749603">
    <w:abstractNumId w:val="11"/>
  </w:num>
  <w:num w:numId="3" w16cid:durableId="2142337808">
    <w:abstractNumId w:val="2"/>
  </w:num>
  <w:num w:numId="4" w16cid:durableId="1536431251">
    <w:abstractNumId w:val="14"/>
  </w:num>
  <w:num w:numId="5" w16cid:durableId="1591428365">
    <w:abstractNumId w:val="13"/>
  </w:num>
  <w:num w:numId="6" w16cid:durableId="2055426004">
    <w:abstractNumId w:val="8"/>
  </w:num>
  <w:num w:numId="7" w16cid:durableId="2069452533">
    <w:abstractNumId w:val="1"/>
  </w:num>
  <w:num w:numId="8" w16cid:durableId="1832679634">
    <w:abstractNumId w:val="7"/>
  </w:num>
  <w:num w:numId="9" w16cid:durableId="370619730">
    <w:abstractNumId w:val="12"/>
  </w:num>
  <w:num w:numId="10" w16cid:durableId="801196042">
    <w:abstractNumId w:val="0"/>
  </w:num>
  <w:num w:numId="11" w16cid:durableId="117187744">
    <w:abstractNumId w:val="10"/>
  </w:num>
  <w:num w:numId="12" w16cid:durableId="171187666">
    <w:abstractNumId w:val="16"/>
  </w:num>
  <w:num w:numId="13" w16cid:durableId="150678849">
    <w:abstractNumId w:val="5"/>
  </w:num>
  <w:num w:numId="14" w16cid:durableId="1100562169">
    <w:abstractNumId w:val="3"/>
  </w:num>
  <w:num w:numId="15" w16cid:durableId="1311324152">
    <w:abstractNumId w:val="9"/>
  </w:num>
  <w:num w:numId="16" w16cid:durableId="1857308104">
    <w:abstractNumId w:val="4"/>
  </w:num>
  <w:num w:numId="17" w16cid:durableId="19123076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82E06"/>
    <w:rsid w:val="0031512B"/>
    <w:rsid w:val="00B82E06"/>
    <w:rsid w:val="00C20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1C5D"/>
  <w15:docId w15:val="{41236482-40C5-44C9-B6A1-B28D2123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87"/>
      <w:ind w:left="52" w:right="52"/>
      <w:jc w:val="center"/>
      <w:outlineLvl w:val="0"/>
    </w:pPr>
    <w:rPr>
      <w:b/>
      <w:bCs/>
      <w:sz w:val="20"/>
      <w:szCs w:val="20"/>
    </w:rPr>
  </w:style>
  <w:style w:type="paragraph" w:styleId="Heading2">
    <w:name w:val="heading 2"/>
    <w:basedOn w:val="Normal"/>
    <w:uiPriority w:val="9"/>
    <w:unhideWhenUsed/>
    <w:qFormat/>
    <w:pPr>
      <w:spacing w:before="90"/>
      <w:ind w:left="58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4964</Words>
  <Characters>28301</Characters>
  <Application>Microsoft Office Word</Application>
  <DocSecurity>0</DocSecurity>
  <Lines>235</Lines>
  <Paragraphs>66</Paragraphs>
  <ScaleCrop>false</ScaleCrop>
  <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2025-10-28T18:48:00Z</dcterms:created>
  <dcterms:modified xsi:type="dcterms:W3CDTF">2025-10-28T18:48:00Z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