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b/>
          <w:color w:val="000000"/>
          <w:kern w:val="0"/>
          <w:sz w:val="24"/>
          <w:szCs w:val="24"/>
        </w:rPr>
      </w:pPr>
    </w:p>
    <w:p>
      <w:pPr>
        <w:jc w:val="center"/>
        <w:rPr>
          <w:rFonts w:ascii="Times New Roman" w:hAnsi="Times New Roman" w:eastAsia="黑体" w:cs="Times New Roman"/>
          <w:sz w:val="48"/>
          <w:szCs w:val="48"/>
        </w:rPr>
      </w:pPr>
      <w:r>
        <w:rPr>
          <w:rFonts w:ascii="Times New Roman" w:hAnsi="Times New Roman" w:eastAsia="黑体" w:cs="Times New Roman"/>
          <w:sz w:val="48"/>
          <w:szCs w:val="48"/>
        </w:rPr>
        <w:t>成都信息工程</w:t>
      </w:r>
      <w:r>
        <w:rPr>
          <w:rFonts w:hint="eastAsia" w:ascii="Times New Roman" w:hAnsi="Times New Roman" w:eastAsia="黑体" w:cs="Times New Roman"/>
          <w:sz w:val="48"/>
          <w:szCs w:val="48"/>
        </w:rPr>
        <w:t>大学</w:t>
      </w:r>
    </w:p>
    <w:p>
      <w:pPr>
        <w:jc w:val="center"/>
        <w:rPr>
          <w:rFonts w:ascii="Times New Roman" w:hAnsi="Times New Roman" w:eastAsia="黑体" w:cs="Times New Roman"/>
          <w:sz w:val="48"/>
          <w:szCs w:val="48"/>
        </w:rPr>
      </w:pPr>
    </w:p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  <w:r>
        <w:rPr>
          <w:rFonts w:ascii="Times New Roman" w:hAnsi="Times New Roman" w:eastAsia="黑体" w:cs="Times New Roman"/>
          <w:sz w:val="44"/>
          <w:szCs w:val="44"/>
        </w:rPr>
        <w:t>计算机学院</w:t>
      </w:r>
    </w:p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jc w:val="center"/>
        <w:rPr>
          <w:rFonts w:ascii="Times New Roman" w:hAnsi="Times New Roman" w:eastAsia="黑体" w:cs="Times New Roman"/>
          <w:sz w:val="44"/>
          <w:szCs w:val="44"/>
        </w:rPr>
      </w:pPr>
    </w:p>
    <w:p>
      <w:pPr>
        <w:rPr>
          <w:rFonts w:ascii="Times New Roman" w:hAnsi="Times New Roman" w:eastAsia="宋体" w:cs="Times New Roman"/>
          <w:b/>
          <w:bCs/>
          <w:sz w:val="32"/>
          <w:szCs w:val="24"/>
        </w:rPr>
      </w:pPr>
    </w:p>
    <w:p>
      <w:pPr>
        <w:jc w:val="center"/>
        <w:rPr>
          <w:rFonts w:ascii="Times New Roman" w:hAnsi="Times New Roman" w:eastAsia="黑体" w:cs="Times New Roman"/>
          <w:b/>
          <w:sz w:val="72"/>
          <w:szCs w:val="72"/>
        </w:rPr>
      </w:pPr>
      <w:r>
        <w:rPr>
          <w:rFonts w:ascii="Times New Roman" w:hAnsi="Times New Roman" w:eastAsia="黑体" w:cs="Times New Roman"/>
          <w:b/>
          <w:sz w:val="72"/>
          <w:szCs w:val="72"/>
        </w:rPr>
        <w:t>课 程 实 验 报 告</w:t>
      </w:r>
    </w:p>
    <w:p>
      <w:pPr>
        <w:jc w:val="center"/>
        <w:rPr>
          <w:rFonts w:ascii="Times New Roman" w:hAnsi="Times New Roman" w:eastAsia="宋体" w:cs="Times New Roman"/>
          <w:b/>
          <w:bCs/>
          <w:sz w:val="28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28"/>
          <w:szCs w:val="24"/>
        </w:rPr>
      </w:pPr>
    </w:p>
    <w:p>
      <w:pPr>
        <w:jc w:val="center"/>
        <w:rPr>
          <w:rFonts w:ascii="Times New Roman" w:hAnsi="Times New Roman" w:eastAsia="宋体" w:cs="Times New Roman"/>
          <w:b/>
          <w:bCs/>
          <w:sz w:val="28"/>
          <w:szCs w:val="24"/>
        </w:rPr>
      </w:pPr>
      <w:r>
        <w:rPr>
          <w:rFonts w:ascii="Times New Roman" w:hAnsi="Times New Roman" w:eastAsia="宋体" w:cs="Times New Roman"/>
          <w:b/>
          <w:bCs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4781550</wp:posOffset>
                </wp:positionH>
                <wp:positionV relativeFrom="paragraph">
                  <wp:posOffset>-287655</wp:posOffset>
                </wp:positionV>
                <wp:extent cx="914400" cy="276225"/>
                <wp:effectExtent l="1485900" t="13970" r="9525" b="890905"/>
                <wp:wrapNone/>
                <wp:docPr id="1" name="矩形标注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276225"/>
                        </a:xfrm>
                        <a:prstGeom prst="wedgeRectCallout">
                          <a:avLst>
                            <a:gd name="adj1" fmla="val -211458"/>
                            <a:gd name="adj2" fmla="val 370000"/>
                          </a:avLst>
                        </a:prstGeom>
                        <a:solidFill>
                          <a:srgbClr val="FFFF00">
                            <a:alpha val="69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项目名称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1" type="#_x0000_t61" style="position:absolute;left:0pt;margin-left:376.5pt;margin-top:-22.65pt;height:21.75pt;width:72pt;z-index:251659264;mso-width-relative:page;mso-height-relative:page;" fillcolor="#FFFF00" filled="t" stroked="t" coordsize="21600,21600" o:gfxdata="UEsDBAoAAAAAAIdO4kAAAAAAAAAAAAAAAAAEAAAAZHJzL1BLAwQUAAAACACHTuJAc8KNh9kAAAAK&#10;AQAADwAAAGRycy9kb3ducmV2LnhtbE2PwU7DMBBE70j8g7VI3FonlNI0xKkEggvi0sAh3Nx4SazG&#10;6yh22vTvWU5w3NnRzJtiN7tenHAM1pOCdJmAQGq8sdQq+Px4XWQgQtRkdO8JFVwwwK68vip0bvyZ&#10;9niqYis4hEKuFXQxDrmUoenQ6bD0AxL/vv3odORzbKUZ9ZnDXS/vkuRBOm2JGzo94HOHzbGanIK+&#10;nd8re3mydd18vWWTfant9qjU7U2aPIKIOMc/M/ziMzqUzHTwE5kgegWb9Yq3RAWL+/UKBDuy7YaV&#10;AytpBrIs5P8J5Q9QSwMEFAAAAAgAh07iQJLvDn15AgAAAAUAAA4AAABkcnMvZTJvRG9jLnhtbK1U&#10;zW7UMBC+I/EOlu9tNmG3P6tmq2pXRUgFKgoP4HWcxGB7jO3dbHmBPgaIE5w58ziU12DiZLdpkVAP&#10;5BB57PE33zdfJienG63IWjgvweQ03R9RIgyHQpoqp+/enu8dUeIDMwVTYEROr4Wnp7OnT04aOxUZ&#10;1KAK4QiCGD9tbE7rEOw0STyvhWZ+H6wweFiC0yxg6KqkcKxBdK2SbDQ6SBpwhXXAhfe4u+gOaY/o&#10;HgMIZSm5WABfaWFCh+qEYgEl+VpaT2eRbVkKHl6XpReBqJyi0hDfWATXy/adzE7YtHLM1pL3FNhj&#10;KDzQpJk0WHQHtWCBkZWTf0FpyR14KMM+B510QmJHUEU6etCbq5pZEbVgq73dNd3/P1j+an3piCzw&#10;S6DEMI2G//78/dfPr7dfbm5/fCNp26HG+ikmXtlL12r09gL4B08MzGtmKnHmHDS1YAXyivnJvQtt&#10;4PEqWTYvocACbBUgNmtTOt0CYhvIJnpyvfNEbALhuHmcjscjdIvjUXZ4kGWTllHCptvL1vnwXIAm&#10;7SKnjSgq8QZ9nzOlYBViIba+8CHaU/QiWfEeBZdaodtrpshelqbjyVH/PQyysmHWs8MRPj2BHhSp&#10;bCnE5oCSxblUKgauWs6VI1ghp+f44OV2nylbs2734PgO0XfpUZ4f4ihDGmzFBMX/u0ZLb0fwHoSW&#10;AcdWSZ3To2GSMlhua1FnddgsN73rSyiu0TkH3eDgbwMXNbhPlDQ4NDn1H1fMCUrUC4PuR7NwymIw&#10;nhxmaJwbniyHJ8xwhMppoKRbzkM3mSvrZFVjpTTKNXCGX0wpQ2t8S7Vj1Qc4GLFh/RC3kzeMY9bd&#10;j2v2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PCjYfZAAAACgEAAA8AAAAAAAAAAQAgAAAAIgAA&#10;AGRycy9kb3ducmV2LnhtbFBLAQIUABQAAAAIAIdO4kCS7w59eQIAAAAFAAAOAAAAAAAAAAEAIAAA&#10;ACgBAABkcnMvZTJvRG9jLnhtbFBLBQYAAAAABgAGAFkBAAATBgAAAAA=&#10;" adj="-34875,90720">
                <v:fill on="t" opacity="45219f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项目名称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5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7"/>
        <w:gridCol w:w="4526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sz w:val="28"/>
                <w:szCs w:val="28"/>
              </w:rPr>
              <w:t>实验课程</w:t>
            </w:r>
          </w:p>
        </w:tc>
        <w:tc>
          <w:tcPr>
            <w:tcW w:w="4526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8"/>
                <w:szCs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sz w:val="28"/>
                <w:szCs w:val="28"/>
              </w:rPr>
              <w:t>实验项目</w:t>
            </w:r>
          </w:p>
        </w:tc>
        <w:tc>
          <w:tcPr>
            <w:tcW w:w="4526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实验二</w:t>
            </w:r>
            <w:r>
              <w:rPr>
                <w:rFonts w:hint="eastAsia" w:ascii="Times New Roman" w:hAnsi="Times New Roman" w:eastAsia="宋体" w:cs="Times New Roman"/>
                <w:color w:val="000000"/>
                <w:sz w:val="24"/>
                <w:szCs w:val="24"/>
              </w:rPr>
              <w:t xml:space="preserve">   社团管理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系统的需求分析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sz w:val="28"/>
                <w:szCs w:val="28"/>
              </w:rPr>
              <w:t>指导教师</w:t>
            </w:r>
          </w:p>
        </w:tc>
        <w:tc>
          <w:tcPr>
            <w:tcW w:w="4526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_GB2312" w:cs="Times New Roman"/>
                <w:sz w:val="28"/>
                <w:szCs w:val="28"/>
              </w:rPr>
              <w:t>邹书蓉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_GB2312" w:cs="Times New Roman"/>
                <w:sz w:val="28"/>
                <w:szCs w:val="28"/>
              </w:rPr>
              <w:t>学生姓名</w:t>
            </w:r>
          </w:p>
        </w:tc>
        <w:tc>
          <w:tcPr>
            <w:tcW w:w="4526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_GB2312" w:cs="Times New Roman"/>
                <w:sz w:val="28"/>
                <w:szCs w:val="28"/>
              </w:rPr>
              <w:t>喻宝腥 邓杰 黎海洋 周磊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  <w:jc w:val="center"/>
        </w:trPr>
        <w:tc>
          <w:tcPr>
            <w:tcW w:w="1537" w:type="dxa"/>
            <w:vAlign w:val="center"/>
          </w:tcPr>
          <w:p>
            <w:pPr>
              <w:spacing w:before="156" w:beforeLines="50" w:after="156" w:afterLines="50" w:line="320" w:lineRule="exact"/>
              <w:ind w:right="142"/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_GB2312" w:cs="Times New Roman"/>
                <w:sz w:val="28"/>
                <w:szCs w:val="28"/>
              </w:rPr>
              <w:t>项目组</w:t>
            </w:r>
            <w:r>
              <w:rPr>
                <w:rFonts w:ascii="Times New Roman" w:hAnsi="Times New Roman" w:eastAsia="楷体_GB2312" w:cs="Times New Roman"/>
                <w:sz w:val="28"/>
                <w:szCs w:val="28"/>
              </w:rPr>
              <w:t>学生姓名</w:t>
            </w:r>
            <w:r>
              <w:rPr>
                <w:rFonts w:hint="eastAsia" w:ascii="Times New Roman" w:hAnsi="Times New Roman" w:eastAsia="楷体_GB2312" w:cs="Times New Roman"/>
                <w:sz w:val="28"/>
                <w:szCs w:val="28"/>
              </w:rPr>
              <w:t>及学号</w:t>
            </w:r>
          </w:p>
        </w:tc>
        <w:tc>
          <w:tcPr>
            <w:tcW w:w="4526" w:type="dxa"/>
            <w:vAlign w:val="center"/>
          </w:tcPr>
          <w:p>
            <w:pPr>
              <w:spacing w:before="156" w:beforeLines="50" w:line="320" w:lineRule="exact"/>
              <w:ind w:right="142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喻宝腥（2019053033） 承担项目可行性分析工作</w:t>
            </w:r>
          </w:p>
          <w:p>
            <w:pPr>
              <w:spacing w:line="320" w:lineRule="exact"/>
              <w:ind w:right="142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 xml:space="preserve">. </w:t>
            </w: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邓杰（学号） 承担 项目管理 工作</w:t>
            </w:r>
          </w:p>
          <w:p>
            <w:pPr>
              <w:spacing w:line="320" w:lineRule="exact"/>
              <w:ind w:right="142"/>
              <w:rPr>
                <w:rFonts w:ascii="Times New Roman" w:hAnsi="Times New Roman" w:eastAsia="楷体_GB2312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 xml:space="preserve">. </w:t>
            </w: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黎海洋（学号） 承担 需求分析 工作</w:t>
            </w:r>
          </w:p>
          <w:p>
            <w:pPr>
              <w:spacing w:after="156" w:afterLines="50" w:line="320" w:lineRule="exact"/>
              <w:ind w:right="142"/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eastAsia="楷体_GB2312" w:cs="Times New Roman"/>
                <w:sz w:val="24"/>
                <w:szCs w:val="24"/>
              </w:rPr>
              <w:t xml:space="preserve">. </w:t>
            </w:r>
            <w:r>
              <w:rPr>
                <w:rFonts w:hint="eastAsia" w:ascii="Times New Roman" w:hAnsi="Times New Roman" w:eastAsia="楷体_GB2312" w:cs="Times New Roman"/>
                <w:sz w:val="24"/>
                <w:szCs w:val="24"/>
              </w:rPr>
              <w:t>周磊（学号） 承担 系统设计 工作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6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sz w:val="28"/>
                <w:szCs w:val="28"/>
              </w:rPr>
              <w:t xml:space="preserve">班 </w:t>
            </w:r>
            <w:r>
              <w:rPr>
                <w:rFonts w:hint="eastAsia" w:ascii="Times New Roman" w:hAnsi="Times New Roman" w:eastAsia="楷体_GB2312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eastAsia="楷体_GB2312" w:cs="Times New Roman"/>
                <w:sz w:val="28"/>
                <w:szCs w:val="28"/>
              </w:rPr>
              <w:t>级</w:t>
            </w:r>
          </w:p>
        </w:tc>
        <w:tc>
          <w:tcPr>
            <w:tcW w:w="4526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_GB2312" w:cs="Times New Roman"/>
                <w:sz w:val="28"/>
                <w:szCs w:val="28"/>
              </w:rPr>
              <w:t>数媒191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ascii="Times New Roman" w:hAnsi="Times New Roman" w:eastAsia="楷体_GB2312" w:cs="Times New Roman"/>
                <w:spacing w:val="-20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sz w:val="28"/>
                <w:szCs w:val="28"/>
              </w:rPr>
              <w:t>实验地点</w:t>
            </w:r>
          </w:p>
        </w:tc>
        <w:tc>
          <w:tcPr>
            <w:tcW w:w="4526" w:type="dxa"/>
            <w:vAlign w:val="center"/>
          </w:tcPr>
          <w:p>
            <w:pPr>
              <w:jc w:val="center"/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_GB2312" w:cs="Times New Roman"/>
                <w:sz w:val="28"/>
                <w:szCs w:val="28"/>
              </w:rPr>
              <w:t>双中心B212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537" w:type="dxa"/>
            <w:vAlign w:val="bottom"/>
          </w:tcPr>
          <w:p>
            <w:pPr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hint="eastAsia" w:ascii="Times New Roman" w:hAnsi="Times New Roman" w:eastAsia="楷体_GB2312" w:cs="Times New Roman"/>
                <w:sz w:val="28"/>
                <w:szCs w:val="28"/>
              </w:rPr>
              <w:t>上交时间</w:t>
            </w:r>
          </w:p>
        </w:tc>
        <w:tc>
          <w:tcPr>
            <w:tcW w:w="4526" w:type="dxa"/>
            <w:vAlign w:val="center"/>
          </w:tcPr>
          <w:p>
            <w:pPr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537" w:type="dxa"/>
            <w:vAlign w:val="bottom"/>
          </w:tcPr>
          <w:p>
            <w:pPr>
              <w:spacing w:line="480" w:lineRule="exact"/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  <w:r>
              <w:rPr>
                <w:rFonts w:ascii="Times New Roman" w:hAnsi="Times New Roman" w:eastAsia="楷体_GB2312" w:cs="Times New Roman"/>
                <w:sz w:val="28"/>
                <w:szCs w:val="28"/>
              </w:rPr>
              <w:t>实验成绩</w:t>
            </w:r>
          </w:p>
        </w:tc>
        <w:tc>
          <w:tcPr>
            <w:tcW w:w="4526" w:type="dxa"/>
            <w:vAlign w:val="center"/>
          </w:tcPr>
          <w:p>
            <w:pPr>
              <w:spacing w:line="480" w:lineRule="exact"/>
              <w:rPr>
                <w:rFonts w:ascii="Times New Roman" w:hAnsi="Times New Roman" w:eastAsia="楷体_GB2312" w:cs="Times New Roman"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一、注意事项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封面的分工是整个项目的阶段角色分工；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在下面列表中简要说明每个人完成的任务；</w:t>
      </w:r>
    </w:p>
    <w:p>
      <w:pPr>
        <w:pStyle w:val="10"/>
        <w:numPr>
          <w:ilvl w:val="0"/>
          <w:numId w:val="1"/>
        </w:numPr>
        <w:ind w:firstLineChars="0"/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在报告中的相应位置分别标注完成人是谁，即每个人在报告中完成的具体工作都应该注明。</w:t>
      </w: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二、评分记录表</w:t>
      </w: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需求分析负责人姓名：黎海洋</w:t>
      </w:r>
    </w:p>
    <w:p>
      <w:pPr>
        <w:rPr>
          <w:rFonts w:ascii="Times New Roman" w:hAnsi="Times New Roman" w:eastAsia="宋体" w:cs="Times New Roman"/>
          <w:b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sz w:val="28"/>
          <w:szCs w:val="28"/>
        </w:rPr>
        <w:t>工作记录及评价表：</w:t>
      </w:r>
    </w:p>
    <w:tbl>
      <w:tblPr>
        <w:tblStyle w:val="5"/>
        <w:tblW w:w="8897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4253"/>
        <w:gridCol w:w="850"/>
        <w:gridCol w:w="1205"/>
        <w:gridCol w:w="71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小组成员</w:t>
            </w:r>
          </w:p>
        </w:tc>
        <w:tc>
          <w:tcPr>
            <w:tcW w:w="4253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完成工作</w:t>
            </w:r>
          </w:p>
        </w:tc>
        <w:tc>
          <w:tcPr>
            <w:tcW w:w="850" w:type="dxa"/>
            <w:vMerge w:val="restart"/>
            <w:shd w:val="clear" w:color="auto" w:fill="auto"/>
            <w:tcMar>
              <w:left w:w="28" w:type="dxa"/>
              <w:right w:w="28" w:type="dxa"/>
            </w:tcMar>
          </w:tcPr>
          <w:p>
            <w:pPr>
              <w:spacing w:line="260" w:lineRule="atLeast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负责人评分</w:t>
            </w:r>
          </w:p>
        </w:tc>
        <w:tc>
          <w:tcPr>
            <w:tcW w:w="2410" w:type="dxa"/>
            <w:gridSpan w:val="3"/>
            <w:shd w:val="clear" w:color="auto" w:fill="auto"/>
            <w:tcMar>
              <w:left w:w="28" w:type="dxa"/>
              <w:right w:w="28" w:type="dxa"/>
            </w:tcMar>
          </w:tcPr>
          <w:p>
            <w:pPr>
              <w:spacing w:line="240" w:lineRule="atLeast"/>
              <w:jc w:val="center"/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老师评分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1276" w:type="dxa"/>
            <w:gridSpan w:val="2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团队得分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b/>
                <w:szCs w:val="21"/>
              </w:rPr>
              <w:t>成员得分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喻宝腥</w:t>
            </w:r>
          </w:p>
        </w:tc>
        <w:tc>
          <w:tcPr>
            <w:tcW w:w="4253" w:type="dxa"/>
            <w:shd w:val="clear" w:color="auto" w:fill="auto"/>
          </w:tcPr>
          <w:p>
            <w:pPr>
              <w:rPr>
                <w:rFonts w:hint="default" w:ascii="Times New Roman" w:hAnsi="Times New Roman" w:eastAsia="宋体" w:cs="Times New Roman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  <w:lang w:val="en-US" w:eastAsia="zh-CN"/>
              </w:rPr>
              <w:t>类图，用例顺序图，协作图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1205" w:type="dxa"/>
            <w:vMerge w:val="restart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1205" w:type="dxa"/>
            <w:gridSpan w:val="2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邓杰</w:t>
            </w:r>
          </w:p>
        </w:tc>
        <w:tc>
          <w:tcPr>
            <w:tcW w:w="4253" w:type="dxa"/>
            <w:shd w:val="clear" w:color="auto" w:fill="auto"/>
          </w:tcPr>
          <w:p>
            <w:pPr>
              <w:rPr>
                <w:rFonts w:hint="default" w:ascii="Times New Roman" w:hAnsi="Times New Roman" w:eastAsia="宋体" w:cs="Times New Roman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  <w:lang w:val="en-US" w:eastAsia="zh-CN"/>
              </w:rPr>
              <w:t>参与所有过程，负责修改与纠错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1205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1205" w:type="dxa"/>
            <w:gridSpan w:val="2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黎海洋</w:t>
            </w:r>
          </w:p>
        </w:tc>
        <w:tc>
          <w:tcPr>
            <w:tcW w:w="4253" w:type="dxa"/>
            <w:shd w:val="clear" w:color="auto" w:fill="auto"/>
          </w:tcPr>
          <w:p>
            <w:pPr>
              <w:rPr>
                <w:rFonts w:hint="default" w:ascii="Times New Roman" w:hAnsi="Times New Roman" w:eastAsia="宋体" w:cs="Times New Roman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  <w:lang w:val="en-US" w:eastAsia="zh-CN"/>
              </w:rPr>
              <w:t>编写软件需求说明书和内容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1205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1205" w:type="dxa"/>
            <w:gridSpan w:val="2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</w:rPr>
              <w:t>周磊</w:t>
            </w:r>
          </w:p>
        </w:tc>
        <w:tc>
          <w:tcPr>
            <w:tcW w:w="4253" w:type="dxa"/>
            <w:shd w:val="clear" w:color="auto" w:fill="auto"/>
          </w:tcPr>
          <w:p>
            <w:pPr>
              <w:rPr>
                <w:rFonts w:hint="default" w:ascii="Times New Roman" w:hAnsi="Times New Roman" w:eastAsia="宋体" w:cs="Times New Roman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/>
                <w:sz w:val="28"/>
                <w:szCs w:val="28"/>
                <w:lang w:val="en-US" w:eastAsia="zh-CN"/>
              </w:rPr>
              <w:t>活动图，用例图，状态图</w:t>
            </w: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1205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1205" w:type="dxa"/>
            <w:gridSpan w:val="2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4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1205" w:type="dxa"/>
            <w:vMerge w:val="continue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  <w:tc>
          <w:tcPr>
            <w:tcW w:w="1205" w:type="dxa"/>
            <w:gridSpan w:val="2"/>
            <w:shd w:val="clear" w:color="auto" w:fill="auto"/>
          </w:tcPr>
          <w:p>
            <w:pPr>
              <w:rPr>
                <w:rFonts w:ascii="Times New Roman" w:hAnsi="Times New Roman" w:eastAsia="宋体" w:cs="Times New Roman"/>
                <w:b/>
                <w:sz w:val="28"/>
                <w:szCs w:val="28"/>
              </w:rPr>
            </w:pPr>
          </w:p>
        </w:tc>
      </w:tr>
    </w:tbl>
    <w:p>
      <w:pPr>
        <w:rPr>
          <w:rFonts w:ascii="Times New Roman" w:hAnsi="Times New Roman" w:eastAsia="宋体" w:cs="Times New Roman"/>
          <w:b/>
          <w:sz w:val="28"/>
          <w:szCs w:val="28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</w:pPr>
    </w:p>
    <w:p>
      <w:pPr>
        <w:rPr>
          <w:rFonts w:ascii="Times New Roman" w:hAnsi="Times New Roman" w:eastAsia="宋体" w:cs="Times New Roman"/>
          <w:szCs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keepNext/>
        <w:keepLines/>
        <w:numPr>
          <w:ilvl w:val="0"/>
          <w:numId w:val="2"/>
        </w:numPr>
        <w:spacing w:before="260" w:after="260" w:line="416" w:lineRule="auto"/>
        <w:outlineLvl w:val="1"/>
        <w:rPr>
          <w:rFonts w:ascii="Times New Roman" w:hAnsi="宋体" w:eastAsia="宋体" w:cs="Times New Roman"/>
          <w:b/>
          <w:bCs/>
          <w:sz w:val="28"/>
          <w:szCs w:val="28"/>
        </w:rPr>
      </w:pPr>
      <w:bookmarkStart w:id="0" w:name="_Toc525769218"/>
      <w:bookmarkStart w:id="1" w:name="_Toc528789119"/>
      <w:r>
        <w:rPr>
          <w:rFonts w:hint="eastAsia" w:ascii="Times New Roman" w:hAnsi="宋体" w:eastAsia="宋体" w:cs="Times New Roman"/>
          <w:b/>
          <w:bCs/>
          <w:sz w:val="28"/>
          <w:szCs w:val="28"/>
        </w:rPr>
        <w:t>实验内容</w:t>
      </w:r>
      <w:bookmarkEnd w:id="0"/>
      <w:bookmarkEnd w:id="1"/>
    </w:p>
    <w:p>
      <w:pPr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社团管理系统的需求分析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获取小组项目</w:t>
      </w:r>
      <w:r>
        <w:rPr>
          <w:rFonts w:hint="eastAsia" w:ascii="Times New Roman" w:hAnsi="Times New Roman" w:eastAsia="宋体" w:cs="Times New Roman"/>
          <w:sz w:val="24"/>
          <w:szCs w:val="24"/>
        </w:rPr>
        <w:t>社团管理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系统的需求(小组讨论)，撰写</w:t>
      </w:r>
      <w:r>
        <w:rPr>
          <w:rFonts w:hint="eastAsia" w:ascii="Times New Roman" w:hAnsi="Times New Roman" w:eastAsia="宋体" w:cs="Times New Roman"/>
          <w:sz w:val="24"/>
          <w:szCs w:val="24"/>
        </w:rPr>
        <w:t>社团管理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系统的问题描述；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经过小组讨论，完成小组项目</w:t>
      </w:r>
      <w:r>
        <w:rPr>
          <w:rFonts w:hint="eastAsia" w:ascii="Times New Roman" w:hAnsi="Times New Roman" w:eastAsia="宋体" w:cs="Times New Roman"/>
          <w:sz w:val="24"/>
          <w:szCs w:val="24"/>
        </w:rPr>
        <w:t>社团管理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系统基于场景的建模；创建用例图并至少完成2个用例的用例描述（说明），如果需要给出系统的活动图；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经过小组讨论，完成小组项目</w:t>
      </w:r>
      <w:r>
        <w:rPr>
          <w:rFonts w:hint="eastAsia" w:ascii="Times New Roman" w:hAnsi="Times New Roman" w:eastAsia="宋体" w:cs="Times New Roman"/>
          <w:sz w:val="24"/>
          <w:szCs w:val="24"/>
        </w:rPr>
        <w:t>社团管理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系统基于类的建模,创建系统的类的静态模型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经过小组讨论，完成小组项目</w:t>
      </w:r>
      <w:r>
        <w:rPr>
          <w:rFonts w:hint="eastAsia" w:ascii="Times New Roman" w:hAnsi="Times New Roman" w:eastAsia="宋体" w:cs="Times New Roman"/>
          <w:sz w:val="24"/>
          <w:szCs w:val="24"/>
        </w:rPr>
        <w:t>社团管理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系统基于行为的建模；完成小组项目的至少完成1个关键用例的实现（如实现用例的顺序图或协作图），对系统核心类的对象的状态进行行为建模（即对象的状态图）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将项目需求创建的模型图保存并按照项目名称-班级-组号的格式保存并截图（截图要求截有文件名）。</w:t>
      </w:r>
    </w:p>
    <w:p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以小组为单位，完成实验报告并撰写软件的需求规格说明书（以实验报告的形式递交）。</w:t>
      </w:r>
    </w:p>
    <w:p>
      <w:pPr>
        <w:keepNext/>
        <w:keepLines/>
        <w:numPr>
          <w:ilvl w:val="0"/>
          <w:numId w:val="2"/>
        </w:numPr>
        <w:spacing w:before="260" w:after="260" w:line="416" w:lineRule="auto"/>
        <w:outlineLvl w:val="1"/>
        <w:rPr>
          <w:rFonts w:ascii="Times New Roman" w:hAnsi="宋体" w:eastAsia="宋体" w:cs="Times New Roman"/>
          <w:b/>
          <w:bCs/>
          <w:sz w:val="28"/>
          <w:szCs w:val="28"/>
        </w:rPr>
      </w:pPr>
      <w:bookmarkStart w:id="2" w:name="_Toc528789120"/>
      <w:bookmarkStart w:id="3" w:name="_Toc525769219"/>
      <w:r>
        <w:rPr>
          <w:rFonts w:hint="eastAsia" w:ascii="Times New Roman" w:hAnsi="宋体" w:eastAsia="宋体" w:cs="Times New Roman"/>
          <w:b/>
          <w:bCs/>
          <w:sz w:val="28"/>
          <w:szCs w:val="28"/>
        </w:rPr>
        <w:t>实验</w:t>
      </w:r>
      <w:r>
        <w:rPr>
          <w:rFonts w:ascii="Times New Roman" w:hAnsi="宋体" w:eastAsia="宋体" w:cs="Times New Roman"/>
          <w:b/>
          <w:bCs/>
          <w:sz w:val="28"/>
          <w:szCs w:val="28"/>
        </w:rPr>
        <w:t>结果</w:t>
      </w:r>
      <w:bookmarkEnd w:id="2"/>
      <w:bookmarkEnd w:id="3"/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系统的问题描述</w:t>
      </w: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rFonts w:hint="eastAsia"/>
          <w:sz w:val="24"/>
          <w:szCs w:val="24"/>
        </w:rPr>
        <w:t>社团管理员可以增加和删除社团成员，可以在活动管理系统界面申请活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动，可以通过系统发送通知，可以发布和修改社团信息到系统界面等。</w:t>
      </w:r>
    </w:p>
    <w:p>
      <w:pPr>
        <w:ind w:left="840"/>
        <w:rPr>
          <w:sz w:val="24"/>
          <w:szCs w:val="24"/>
        </w:rPr>
      </w:pP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普通用户</w:t>
      </w:r>
      <w:r>
        <w:rPr>
          <w:rFonts w:hint="eastAsia"/>
          <w:sz w:val="24"/>
          <w:szCs w:val="24"/>
        </w:rPr>
        <w:t>可以查看社团信息，可以申请加入社团，可以接收来自系统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的通知，可以在活动管理系统申请加入社团活动，而且可以查看社团活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动信息等。</w:t>
      </w:r>
    </w:p>
    <w:p>
      <w:pPr>
        <w:ind w:left="964"/>
        <w:rPr>
          <w:sz w:val="24"/>
          <w:szCs w:val="24"/>
        </w:rPr>
      </w:pPr>
    </w:p>
    <w:p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系统</w:t>
      </w:r>
      <w:r>
        <w:rPr>
          <w:rFonts w:hint="eastAsia"/>
          <w:sz w:val="24"/>
          <w:szCs w:val="24"/>
        </w:rPr>
        <w:t>负责基础的注册登录功能，能够对用户和社团管理员身份区别，可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以向用户和社团管理员发送消息，能够对信息进行维护，公示社团基本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信息。</w:t>
      </w:r>
    </w:p>
    <w:p>
      <w:pPr>
        <w:ind w:left="545"/>
        <w:rPr>
          <w:sz w:val="24"/>
          <w:szCs w:val="24"/>
        </w:rPr>
      </w:pPr>
    </w:p>
    <w:p>
      <w:pPr>
        <w:ind w:firstLine="566" w:firstLineChars="236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/>
          <w:sz w:val="24"/>
          <w:szCs w:val="24"/>
        </w:rPr>
        <w:t>4. 社团活动管理系统可以处理活动申请，能够公示社团活动信息，对社团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管理员显示可申请活动的场地和时间等信息，对申请参与社团活动的成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员信息的处理。</w:t>
      </w:r>
    </w:p>
    <w:p>
      <w:pPr>
        <w:widowControl/>
        <w:spacing w:before="100" w:beforeAutospacing="1" w:after="100" w:afterAutospacing="1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系统的用例图</w:t>
      </w:r>
    </w:p>
    <w:p>
      <w:pPr>
        <w:widowControl/>
        <w:spacing w:before="100" w:beforeAutospacing="1" w:after="100" w:afterAutospacing="1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04080" cy="2633345"/>
            <wp:effectExtent l="0" t="0" r="5080" b="317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04080" cy="263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用例描述（说明）</w:t>
      </w:r>
    </w:p>
    <w:tbl>
      <w:tblPr>
        <w:tblStyle w:val="5"/>
        <w:tblW w:w="8773" w:type="dxa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60"/>
        <w:gridCol w:w="2004"/>
        <w:gridCol w:w="4909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18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参与者</w:t>
            </w:r>
          </w:p>
        </w:tc>
        <w:tc>
          <w:tcPr>
            <w:tcW w:w="19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用例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说明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普通用户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注册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普通用户按要求注册普通账号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登录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用户按要求输入登录信息，系统对信息进行验证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申请加入社团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普通用户在系统界面申请加入社团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查看社团信息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在系统界面查看所有社团的资料信息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接收系统通知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登录后用户能够收到系统发送的消息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个人信息维护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用户可以在系统对自己的资料进行修改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3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查看社团活动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在活动管理系统界面查看社团的活动情况和安排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社团管理员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登录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社团管理员通过系统注册社团管理员账号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注册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社团管理员通过注册的账号进行登录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添加社团成员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社团管理员查看用户的申请并添加进入社团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删除社团成员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社团管理员删除社团内的成员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发起社团活动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社团管理员在活动管理系统发起社团活动信息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活动管理系统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展示社团活动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系统向普通用户展示社团活动的情况信息等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活动申请信息处理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处理社团管理员向系统申请活动的申请等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活动加入信息处理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处理加入活动的社团成员信息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0" w:type="auto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jc w:val="center"/>
              <w:rPr>
                <w:rFonts w:ascii="宋体" w:hAnsi="宋体" w:eastAsia="宋体" w:cs="宋体"/>
                <w:color w:val="000000"/>
                <w:sz w:val="22"/>
              </w:rPr>
            </w:pP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显示空余场地及时间</w:t>
            </w:r>
          </w:p>
        </w:tc>
        <w:tc>
          <w:tcPr>
            <w:tcW w:w="49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>
            <w:pPr>
              <w:widowControl/>
              <w:jc w:val="left"/>
              <w:textAlignment w:val="center"/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bidi="ar"/>
              </w:rPr>
              <w:t>对社团管理员显示空余的活动场地及时间</w:t>
            </w:r>
          </w:p>
        </w:tc>
      </w:tr>
    </w:tbl>
    <w:p>
      <w:pPr>
        <w:pStyle w:val="10"/>
        <w:rPr>
          <w:rFonts w:ascii="宋体" w:hAnsi="宋体" w:eastAsia="宋体" w:cs="宋体"/>
          <w:color w:val="000000"/>
          <w:kern w:val="0"/>
          <w:szCs w:val="21"/>
        </w:rPr>
      </w:pP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活动图</w:t>
      </w:r>
    </w:p>
    <w:p>
      <w:pPr>
        <w:widowControl/>
        <w:spacing w:before="100" w:beforeAutospacing="1" w:after="100" w:afterAutospacing="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60010" cy="4277995"/>
            <wp:effectExtent l="0" t="0" r="6350" b="444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0010" cy="4277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74895" cy="4038600"/>
            <wp:effectExtent l="0" t="0" r="1905" b="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before="100" w:beforeAutospacing="1" w:after="100" w:afterAutospacing="1"/>
        <w:ind w:left="840"/>
        <w:jc w:val="left"/>
        <w:rPr>
          <w:rFonts w:ascii="宋体" w:hAnsi="宋体" w:eastAsia="宋体" w:cs="宋体"/>
          <w:sz w:val="24"/>
          <w:szCs w:val="24"/>
        </w:rPr>
      </w:pP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类的静态模型（类图）</w:t>
      </w:r>
    </w:p>
    <w:p>
      <w:pPr>
        <w:widowControl/>
        <w:spacing w:before="100" w:beforeAutospacing="1" w:after="100" w:afterAutospacing="1"/>
        <w:ind w:left="42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733290" cy="4524375"/>
            <wp:effectExtent l="0" t="0" r="6350" b="190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29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color w:val="000000"/>
          <w:kern w:val="0"/>
          <w:szCs w:val="21"/>
        </w:rPr>
        <w:t>用例的实现（如实现用例的顺序图和协作图），对系统核心类的对象的状态进行建模（如对象的状态图）</w:t>
      </w:r>
    </w:p>
    <w:p>
      <w:pPr>
        <w:numPr>
          <w:ilvl w:val="0"/>
          <w:numId w:val="6"/>
        </w:numPr>
        <w:ind w:left="851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顺序图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196205" cy="3103880"/>
            <wp:effectExtent l="0" t="0" r="635" b="5080"/>
            <wp:docPr id="5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3103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51"/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6"/>
        </w:numPr>
        <w:ind w:left="851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协作图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6215" cy="3466465"/>
            <wp:effectExtent l="0" t="0" r="12065" b="8255"/>
            <wp:docPr id="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466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51"/>
        <w:rPr>
          <w:rFonts w:ascii="Times New Roman" w:hAnsi="Times New Roman" w:eastAsia="宋体" w:cs="Times New Roman"/>
          <w:sz w:val="24"/>
          <w:szCs w:val="24"/>
        </w:rPr>
      </w:pPr>
    </w:p>
    <w:p>
      <w:pPr>
        <w:numPr>
          <w:ilvl w:val="0"/>
          <w:numId w:val="6"/>
        </w:numPr>
        <w:ind w:left="851"/>
        <w:rPr>
          <w:rFonts w:ascii="Times New Roman" w:hAnsi="Times New Roman" w:eastAsia="宋体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sz w:val="24"/>
          <w:szCs w:val="24"/>
        </w:rPr>
        <w:t>核心对象的状态图</w:t>
      </w:r>
    </w:p>
    <w:p>
      <w:pPr>
        <w:rPr>
          <w:rFonts w:ascii="Times New Roman" w:hAnsi="Times New Roman" w:eastAsia="宋体" w:cs="Times New Roman"/>
          <w:sz w:val="24"/>
          <w:szCs w:val="24"/>
        </w:rPr>
      </w:pPr>
    </w:p>
    <w:p>
      <w:pPr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2400" cy="3028950"/>
            <wp:effectExtent l="0" t="0" r="10160" b="381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/>
        <w:keepLines/>
        <w:numPr>
          <w:ilvl w:val="0"/>
          <w:numId w:val="2"/>
        </w:numPr>
        <w:spacing w:before="260" w:after="260" w:line="416" w:lineRule="auto"/>
        <w:outlineLvl w:val="1"/>
        <w:rPr>
          <w:rFonts w:ascii="Times New Roman" w:hAnsi="宋体" w:eastAsia="宋体" w:cs="Times New Roman"/>
          <w:b/>
          <w:bCs/>
          <w:sz w:val="28"/>
          <w:szCs w:val="28"/>
        </w:rPr>
      </w:pPr>
      <w:r>
        <w:rPr>
          <w:rFonts w:hint="eastAsia" w:ascii="Times New Roman" w:hAnsi="宋体" w:eastAsia="宋体" w:cs="Times New Roman"/>
          <w:b/>
          <w:bCs/>
          <w:sz w:val="28"/>
          <w:szCs w:val="28"/>
        </w:rPr>
        <w:t>需求规格说明书</w:t>
      </w:r>
    </w:p>
    <w:p>
      <w:bookmarkStart w:id="6" w:name="_GoBack"/>
      <w:bookmarkStart w:id="4" w:name="_MON_1682179457"/>
      <w:bookmarkEnd w:id="4"/>
      <w:bookmarkStart w:id="5" w:name="_MON_1682179855"/>
      <w:bookmarkEnd w:id="5"/>
      <w:r>
        <w:object>
          <v:shape id="_x0000_i1025" o:spt="75" type="#_x0000_t75" style="height:52.8pt;width:76.2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Word.Document.8" ShapeID="_x0000_i1025" DrawAspect="Icon" ObjectID="_1468075725" r:id="rId11">
            <o:LockedField>false</o:LockedField>
          </o:OLEObject>
        </w:object>
      </w:r>
      <w:bookmarkEnd w:id="6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FE723B"/>
    <w:multiLevelType w:val="multilevel"/>
    <w:tmpl w:val="23FE723B"/>
    <w:lvl w:ilvl="0" w:tentative="0">
      <w:start w:val="1"/>
      <w:numFmt w:val="chineseCountingThousand"/>
      <w:lvlText w:val="%1、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325C24C8"/>
    <w:multiLevelType w:val="multilevel"/>
    <w:tmpl w:val="325C24C8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D796B"/>
    <w:multiLevelType w:val="multilevel"/>
    <w:tmpl w:val="3A3D796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D231F9"/>
    <w:multiLevelType w:val="multilevel"/>
    <w:tmpl w:val="42D231F9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D5D75C"/>
    <w:multiLevelType w:val="singleLevel"/>
    <w:tmpl w:val="54D5D75C"/>
    <w:lvl w:ilvl="0" w:tentative="0">
      <w:start w:val="1"/>
      <w:numFmt w:val="decimal"/>
      <w:suff w:val="space"/>
      <w:lvlText w:val="%1."/>
      <w:lvlJc w:val="left"/>
      <w:pPr>
        <w:ind w:left="545" w:firstLine="0"/>
      </w:pPr>
    </w:lvl>
  </w:abstractNum>
  <w:abstractNum w:abstractNumId="5">
    <w:nsid w:val="790050A8"/>
    <w:multiLevelType w:val="multilevel"/>
    <w:tmpl w:val="790050A8"/>
    <w:lvl w:ilvl="0" w:tentative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A89"/>
    <w:rsid w:val="000409C7"/>
    <w:rsid w:val="00084D76"/>
    <w:rsid w:val="00144FB6"/>
    <w:rsid w:val="00213239"/>
    <w:rsid w:val="002457D4"/>
    <w:rsid w:val="00421FB4"/>
    <w:rsid w:val="00432DAD"/>
    <w:rsid w:val="005E3282"/>
    <w:rsid w:val="006D7FCF"/>
    <w:rsid w:val="00722C0A"/>
    <w:rsid w:val="0078799F"/>
    <w:rsid w:val="00815FE5"/>
    <w:rsid w:val="008F007A"/>
    <w:rsid w:val="00AD3447"/>
    <w:rsid w:val="00C02A89"/>
    <w:rsid w:val="00DA5D3C"/>
    <w:rsid w:val="08FA730D"/>
    <w:rsid w:val="0A437B1C"/>
    <w:rsid w:val="0CC07CE1"/>
    <w:rsid w:val="0E285FF0"/>
    <w:rsid w:val="155D2777"/>
    <w:rsid w:val="1A6B2B13"/>
    <w:rsid w:val="223E63E3"/>
    <w:rsid w:val="22AF6473"/>
    <w:rsid w:val="23FB4318"/>
    <w:rsid w:val="25E31380"/>
    <w:rsid w:val="2D8A66BF"/>
    <w:rsid w:val="2F402B3C"/>
    <w:rsid w:val="3B4973A9"/>
    <w:rsid w:val="420077BF"/>
    <w:rsid w:val="4DDB5D1D"/>
    <w:rsid w:val="4ED91161"/>
    <w:rsid w:val="50506AC4"/>
    <w:rsid w:val="5CAE5939"/>
    <w:rsid w:val="5E76700D"/>
    <w:rsid w:val="5F4B68A0"/>
    <w:rsid w:val="60FB1A0D"/>
    <w:rsid w:val="64337671"/>
    <w:rsid w:val="75B5681E"/>
    <w:rsid w:val="79CC4B68"/>
    <w:rsid w:val="7C42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8.emf"/><Relationship Id="rId11" Type="http://schemas.openxmlformats.org/officeDocument/2006/relationships/oleObject" Target="embeddings/oleObject1.bin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251</Words>
  <Characters>1437</Characters>
  <Lines>11</Lines>
  <Paragraphs>3</Paragraphs>
  <TotalTime>3</TotalTime>
  <ScaleCrop>false</ScaleCrop>
  <LinksUpToDate>false</LinksUpToDate>
  <CharactersWithSpaces>1685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2020-04-07T12:47:00Z</dcterms:created>
  <dc:creator>Microsoft</dc:creator>
  <cp:lastModifiedBy>傑</cp:lastModifiedBy>
  <dcterms:modified xsi:type="dcterms:W3CDTF">2021-05-10T12:01:19Z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E124E6545C30429F97D753A26B402B91</vt:lpwstr>
  </property>
</Properties>
</file>