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and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PantryPal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July 24th 2023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and Acceptance criterias: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1: As a user, I want a user interface to input my ingredients.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</w:t>
      </w:r>
      <w:r w:rsidDel="00000000" w:rsidR="00000000" w:rsidRPr="00000000">
        <w:rPr>
          <w:rtl w:val="0"/>
        </w:rPr>
        <w:t xml:space="preserve"> web components are interactable and functional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2: As a user, I want a variety of recipes based on the ingredients I listed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recipes are listed after clicking submit button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3: As a user, I want to receive relevant recipe recommendations that can be made with the current ingredients that I have.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recipes that are listed should have more common recipes scored higher up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4: As a user, I want a user interface that has a formatted list of recommendations and also responses for errors that I’ve made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results should have a formatted list of recipes as well as handing ill formatted user input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5: As a user that's vegetarian, I want to be able to only receive vegetarian recipes that can be made with the ingredients I input.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recipes should not have meat in the ingredients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User story 6: As a user, I want to be able to see a list of possible ingredients to be able to quickly add ingredients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user should be able to use a dropdown menu to quickly select common ingredients to submit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7: As a user, I want to filter by the number of results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resulting recipe list should be limited to number of results dictated by user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8: As a user, I want to be able to only find recipes with the ingredients I have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resulting recipe list should have recipes exactly as the ingredients listed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story 9: As a user with nut allergies, I only want to receive recipe options without nuts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  <w:t xml:space="preserve">resulting recipe list should only have nut-free ingredients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1: interactable user input(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ingredients into recipe input and click submit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show recommended recipes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Scenario 2: recipe recommendations based on input list(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salmon and rice into text box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down second option and third options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Scenario 3: relevant recipe recommendations(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submit with ingredients listed in input box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recipe recommendations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Scenario 4: readable formatted list of recipe recommendations(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up recipe options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Recipes data should be readable and formated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Scenario 5: receiving vegetarian recipes(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recipes with vegetarian option enabled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Resulting recipes should not have meat ingredients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Scenario 6: selecting from a list of common ingredients list(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Select ingredients from the dropdown menu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Resulting recipes should include ingredient from list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Scenario 7: show a number of recommended recipes based on input(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 number to number of recommended recipes input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Resulting recipes should be equal to number given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Scenario 8: show that the only ingredient button shows recipes based on only ingredients(</w:t>
      </w:r>
      <w:r w:rsidDel="00000000" w:rsidR="00000000" w:rsidRPr="00000000">
        <w:rPr>
          <w:b w:val="1"/>
          <w:rtl w:val="0"/>
        </w:rPr>
        <w:t xml:space="preserve">Fail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button, resulting in ingredients not matching exactly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Scenario 9: show that the nut-free button shows only nut free options(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Submit recipes with nut-free option enabled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Resulting recipes should not have nut ingredients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