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3C7" w:rsidRPr="006865CE" w:rsidRDefault="003303C7" w:rsidP="0069483B">
      <w:pPr>
        <w:rPr>
          <w:rFonts w:ascii="Times New Roman" w:hAnsi="Times New Roman" w:cs="Times New Roman"/>
          <w:b/>
        </w:rPr>
      </w:pPr>
      <w:r w:rsidRPr="006865CE">
        <w:rPr>
          <w:rFonts w:ascii="Times New Roman" w:hAnsi="Times New Roman" w:cs="Times New Roman"/>
          <w:b/>
        </w:rPr>
        <w:t>Components:</w:t>
      </w:r>
    </w:p>
    <w:p w:rsidR="009974B1" w:rsidRPr="006865CE" w:rsidRDefault="009974B1" w:rsidP="0069483B">
      <w:pPr>
        <w:rPr>
          <w:rFonts w:ascii="Times New Roman" w:hAnsi="Times New Roman" w:cs="Times New Roman"/>
          <w:b/>
        </w:rPr>
      </w:pPr>
      <w:r w:rsidRPr="006865CE">
        <w:rPr>
          <w:rFonts w:ascii="Times New Roman" w:hAnsi="Times New Roman" w:cs="Times New Roman"/>
          <w:b/>
        </w:rPr>
        <w:t xml:space="preserve">CS: CS master </w:t>
      </w:r>
      <w:proofErr w:type="spellStart"/>
      <w:r w:rsidRPr="006865CE">
        <w:rPr>
          <w:rFonts w:ascii="Times New Roman" w:hAnsi="Times New Roman" w:cs="Times New Roman"/>
          <w:b/>
        </w:rPr>
        <w:t>Priamry</w:t>
      </w:r>
      <w:proofErr w:type="spellEnd"/>
      <w:r w:rsidRPr="006865CE">
        <w:rPr>
          <w:rFonts w:ascii="Times New Roman" w:hAnsi="Times New Roman" w:cs="Times New Roman"/>
          <w:b/>
        </w:rPr>
        <w:t xml:space="preserve">, CS maser backup, </w:t>
      </w:r>
      <w:proofErr w:type="spellStart"/>
      <w:r w:rsidRPr="006865CE">
        <w:rPr>
          <w:rFonts w:ascii="Times New Roman" w:hAnsi="Times New Roman" w:cs="Times New Roman"/>
          <w:b/>
        </w:rPr>
        <w:t>cs</w:t>
      </w:r>
      <w:proofErr w:type="spellEnd"/>
      <w:r w:rsidRPr="006865CE">
        <w:rPr>
          <w:rFonts w:ascii="Times New Roman" w:hAnsi="Times New Roman" w:cs="Times New Roman"/>
          <w:b/>
        </w:rPr>
        <w:t xml:space="preserve"> proxy</w:t>
      </w:r>
    </w:p>
    <w:p w:rsidR="003303C7" w:rsidRPr="006865CE" w:rsidRDefault="003303C7" w:rsidP="0069483B">
      <w:pPr>
        <w:rPr>
          <w:rFonts w:ascii="Times New Roman" w:hAnsi="Times New Roman" w:cs="Times New Roman"/>
          <w:b/>
        </w:rPr>
      </w:pPr>
      <w:proofErr w:type="gramStart"/>
      <w:r w:rsidRPr="006865CE">
        <w:rPr>
          <w:rFonts w:ascii="Times New Roman" w:hAnsi="Times New Roman" w:cs="Times New Roman"/>
          <w:b/>
        </w:rPr>
        <w:t>SCS :</w:t>
      </w:r>
      <w:proofErr w:type="gramEnd"/>
      <w:r w:rsidRPr="006865CE">
        <w:rPr>
          <w:rFonts w:ascii="Times New Roman" w:hAnsi="Times New Roman" w:cs="Times New Roman"/>
          <w:b/>
        </w:rPr>
        <w:t xml:space="preserve"> 0</w:t>
      </w:r>
      <w:r w:rsidR="00E56136" w:rsidRPr="006865CE">
        <w:rPr>
          <w:rFonts w:ascii="Times New Roman" w:hAnsi="Times New Roman" w:cs="Times New Roman"/>
          <w:b/>
        </w:rPr>
        <w:t xml:space="preserve"> or several(in distributed mode)</w:t>
      </w:r>
      <w:r w:rsidRPr="006865CE">
        <w:rPr>
          <w:rFonts w:ascii="Times New Roman" w:hAnsi="Times New Roman" w:cs="Times New Roman"/>
          <w:b/>
        </w:rPr>
        <w:t xml:space="preserve"> Each server </w:t>
      </w:r>
      <w:r w:rsidRPr="006865CE">
        <w:rPr>
          <w:rFonts w:ascii="Times New Roman" w:hAnsi="Times New Roman" w:cs="Times New Roman"/>
        </w:rPr>
        <w:t xml:space="preserve">controls </w:t>
      </w:r>
      <w:proofErr w:type="spellStart"/>
      <w:r w:rsidRPr="006865CE">
        <w:rPr>
          <w:rFonts w:ascii="Times New Roman" w:hAnsi="Times New Roman" w:cs="Times New Roman"/>
        </w:rPr>
        <w:t>it’s</w:t>
      </w:r>
      <w:proofErr w:type="spellEnd"/>
      <w:r w:rsidRPr="006865CE">
        <w:rPr>
          <w:rFonts w:ascii="Times New Roman" w:hAnsi="Times New Roman" w:cs="Times New Roman"/>
        </w:rPr>
        <w:t xml:space="preserve"> own subset of hosts, apps, different SC communicates with each other </w:t>
      </w:r>
      <w:proofErr w:type="spellStart"/>
      <w:r w:rsidRPr="006865CE">
        <w:rPr>
          <w:rFonts w:ascii="Times New Roman" w:hAnsi="Times New Roman" w:cs="Times New Roman"/>
        </w:rPr>
        <w:t>throught</w:t>
      </w:r>
      <w:proofErr w:type="spellEnd"/>
      <w:r w:rsidRPr="006865CE">
        <w:rPr>
          <w:rFonts w:ascii="Times New Roman" w:hAnsi="Times New Roman" w:cs="Times New Roman"/>
        </w:rPr>
        <w:t xml:space="preserve"> dedicated MS</w:t>
      </w:r>
      <w:r w:rsidR="00CF55D5" w:rsidRPr="006865CE">
        <w:rPr>
          <w:rFonts w:ascii="Times New Roman" w:hAnsi="Times New Roman" w:cs="Times New Roman"/>
          <w:b/>
        </w:rPr>
        <w:t>.</w:t>
      </w:r>
    </w:p>
    <w:p w:rsidR="003303C7" w:rsidRPr="006865CE" w:rsidRDefault="009974B1" w:rsidP="009974B1">
      <w:pPr>
        <w:rPr>
          <w:rFonts w:ascii="Times New Roman" w:hAnsi="Times New Roman" w:cs="Times New Roman"/>
          <w:b/>
        </w:rPr>
      </w:pPr>
      <w:r w:rsidRPr="006865CE">
        <w:rPr>
          <w:rFonts w:ascii="Times New Roman" w:hAnsi="Times New Roman" w:cs="Times New Roman"/>
          <w:b/>
        </w:rPr>
        <w:t>SCI:  as many as need. Has app in CME. Launch only one instance of SCI per host computer.</w:t>
      </w:r>
    </w:p>
    <w:p w:rsidR="009974B1" w:rsidRPr="006865CE" w:rsidRDefault="009974B1" w:rsidP="009974B1">
      <w:pPr>
        <w:rPr>
          <w:rFonts w:ascii="Times New Roman" w:hAnsi="Times New Roman" w:cs="Times New Roman"/>
          <w:b/>
        </w:rPr>
      </w:pPr>
      <w:r w:rsidRPr="006865CE">
        <w:rPr>
          <w:rFonts w:ascii="Times New Roman" w:hAnsi="Times New Roman" w:cs="Times New Roman"/>
          <w:b/>
        </w:rPr>
        <w:t>you can configure SCI to work with more than one Solution Control Server and more than one Log Database, SCI can only work with one SCS and one Log Database at a time.</w:t>
      </w:r>
    </w:p>
    <w:p w:rsidR="00627A26" w:rsidRPr="006865CE" w:rsidRDefault="00627A26" w:rsidP="009974B1">
      <w:pPr>
        <w:rPr>
          <w:rFonts w:ascii="Times New Roman" w:hAnsi="Times New Roman" w:cs="Times New Roman"/>
          <w:b/>
        </w:rPr>
      </w:pPr>
      <w:r w:rsidRPr="006865CE">
        <w:rPr>
          <w:rFonts w:ascii="Times New Roman" w:hAnsi="Times New Roman" w:cs="Times New Roman"/>
          <w:b/>
        </w:rPr>
        <w:t>LCA – has no backup</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You cannot manually switch over applications of these types:</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 Configuration Server</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 Database Access Point</w:t>
      </w:r>
    </w:p>
    <w:p w:rsidR="002F0FFB" w:rsidRPr="006865CE" w:rsidRDefault="002F0FFB" w:rsidP="002F0FFB">
      <w:pPr>
        <w:rPr>
          <w:rFonts w:ascii="Times New Roman" w:hAnsi="Times New Roman" w:cs="Times New Roman"/>
          <w:b/>
        </w:rPr>
      </w:pPr>
      <w:r w:rsidRPr="006865CE">
        <w:rPr>
          <w:rFonts w:ascii="Times New Roman" w:hAnsi="Times New Roman" w:cs="Times New Roman"/>
          <w:b/>
        </w:rPr>
        <w:t>• Solution Control Server</w:t>
      </w:r>
    </w:p>
    <w:p w:rsidR="00275827" w:rsidRDefault="00275827" w:rsidP="00275827">
      <w:pPr>
        <w:jc w:val="center"/>
        <w:rPr>
          <w:rFonts w:ascii="Times New Roman" w:hAnsi="Times New Roman" w:cs="Times New Roman"/>
          <w:b/>
        </w:rPr>
      </w:pPr>
      <w:r>
        <w:rPr>
          <w:rFonts w:ascii="Times New Roman" w:hAnsi="Times New Roman" w:cs="Times New Roman"/>
          <w:b/>
        </w:rPr>
        <w:t>HA</w:t>
      </w:r>
    </w:p>
    <w:p w:rsidR="00243466" w:rsidRPr="006865CE" w:rsidRDefault="00275827" w:rsidP="002F0FFB">
      <w:pPr>
        <w:rPr>
          <w:rFonts w:ascii="Times New Roman" w:hAnsi="Times New Roman" w:cs="Times New Roman"/>
          <w:b/>
        </w:rPr>
      </w:pPr>
      <w:r>
        <w:rPr>
          <w:rFonts w:ascii="Times New Roman" w:hAnsi="Times New Roman" w:cs="Times New Roman"/>
          <w:b/>
        </w:rPr>
        <w:t>C</w:t>
      </w:r>
      <w:r w:rsidR="002F0FFB" w:rsidRPr="006865CE">
        <w:rPr>
          <w:rFonts w:ascii="Times New Roman" w:hAnsi="Times New Roman" w:cs="Times New Roman"/>
          <w:b/>
        </w:rPr>
        <w:t>onfiguration server</w:t>
      </w:r>
      <w:r w:rsidR="006C732C" w:rsidRPr="006865CE">
        <w:rPr>
          <w:rFonts w:ascii="Times New Roman" w:hAnsi="Times New Roman" w:cs="Times New Roman"/>
          <w:b/>
        </w:rPr>
        <w:t>(WS)</w:t>
      </w:r>
      <w:r w:rsidR="002F0FFB" w:rsidRPr="006865CE">
        <w:rPr>
          <w:rFonts w:ascii="Times New Roman" w:hAnsi="Times New Roman" w:cs="Times New Roman"/>
          <w:b/>
        </w:rPr>
        <w:t>,</w:t>
      </w:r>
      <w:r w:rsidR="006C732C" w:rsidRPr="006865CE">
        <w:rPr>
          <w:rFonts w:ascii="Times New Roman" w:hAnsi="Times New Roman" w:cs="Times New Roman"/>
          <w:b/>
        </w:rPr>
        <w:t xml:space="preserve"> Message server(WS</w:t>
      </w:r>
      <w:proofErr w:type="gramStart"/>
      <w:r w:rsidR="006C732C" w:rsidRPr="006865CE">
        <w:rPr>
          <w:rFonts w:ascii="Times New Roman" w:hAnsi="Times New Roman" w:cs="Times New Roman"/>
          <w:b/>
        </w:rPr>
        <w:t xml:space="preserve">), </w:t>
      </w:r>
      <w:r w:rsidR="002F0FFB" w:rsidRPr="006865CE">
        <w:rPr>
          <w:rFonts w:ascii="Times New Roman" w:hAnsi="Times New Roman" w:cs="Times New Roman"/>
          <w:b/>
        </w:rPr>
        <w:t xml:space="preserve"> </w:t>
      </w:r>
      <w:r w:rsidR="006C732C" w:rsidRPr="006865CE">
        <w:rPr>
          <w:rFonts w:ascii="Times New Roman" w:hAnsi="Times New Roman" w:cs="Times New Roman"/>
          <w:b/>
        </w:rPr>
        <w:t xml:space="preserve"> </w:t>
      </w:r>
      <w:proofErr w:type="gramEnd"/>
      <w:r w:rsidR="006C732C" w:rsidRPr="006865CE">
        <w:rPr>
          <w:rFonts w:ascii="Times New Roman" w:hAnsi="Times New Roman" w:cs="Times New Roman"/>
          <w:b/>
        </w:rPr>
        <w:t>SCS(WS), SNMPMA(</w:t>
      </w:r>
      <w:r w:rsidR="008A066F" w:rsidRPr="006865CE">
        <w:rPr>
          <w:rFonts w:ascii="Times New Roman" w:hAnsi="Times New Roman" w:cs="Times New Roman"/>
          <w:b/>
        </w:rPr>
        <w:t>hot standby for genesis and not specified for net</w:t>
      </w:r>
      <w:r w:rsidR="006C732C" w:rsidRPr="006865CE">
        <w:rPr>
          <w:rFonts w:ascii="Times New Roman" w:hAnsi="Times New Roman" w:cs="Times New Roman"/>
          <w:b/>
        </w:rPr>
        <w:t>)</w:t>
      </w:r>
      <w:r w:rsidR="00C1442A" w:rsidRPr="006865CE">
        <w:rPr>
          <w:rFonts w:ascii="Times New Roman" w:hAnsi="Times New Roman" w:cs="Times New Roman"/>
          <w:b/>
        </w:rPr>
        <w:t>, CS proxy(WS)</w:t>
      </w:r>
      <w:r w:rsidR="00932AF7" w:rsidRPr="006865CE">
        <w:rPr>
          <w:rFonts w:ascii="Times New Roman" w:hAnsi="Times New Roman" w:cs="Times New Roman"/>
          <w:b/>
        </w:rPr>
        <w:t xml:space="preserve">, </w:t>
      </w:r>
      <w:proofErr w:type="spellStart"/>
      <w:r w:rsidR="00932AF7" w:rsidRPr="006865CE">
        <w:rPr>
          <w:rFonts w:ascii="Times New Roman" w:hAnsi="Times New Roman" w:cs="Times New Roman"/>
          <w:b/>
        </w:rPr>
        <w:t>TServers</w:t>
      </w:r>
      <w:proofErr w:type="spellEnd"/>
      <w:r w:rsidR="00932AF7" w:rsidRPr="006865CE">
        <w:rPr>
          <w:rFonts w:ascii="Times New Roman" w:hAnsi="Times New Roman" w:cs="Times New Roman"/>
          <w:b/>
        </w:rPr>
        <w:t xml:space="preserve">(WS, </w:t>
      </w:r>
      <w:proofErr w:type="spellStart"/>
      <w:r w:rsidR="00932AF7" w:rsidRPr="006865CE">
        <w:rPr>
          <w:rFonts w:ascii="Times New Roman" w:hAnsi="Times New Roman" w:cs="Times New Roman"/>
          <w:b/>
        </w:rPr>
        <w:t>Sc</w:t>
      </w:r>
      <w:proofErr w:type="spellEnd"/>
      <w:r w:rsidR="00932AF7" w:rsidRPr="006865CE">
        <w:rPr>
          <w:rFonts w:ascii="Times New Roman" w:hAnsi="Times New Roman" w:cs="Times New Roman"/>
          <w:b/>
        </w:rPr>
        <w:t xml:space="preserve"> 7.1 - HS)</w:t>
      </w:r>
      <w:r w:rsidR="002671AD">
        <w:rPr>
          <w:rFonts w:ascii="Times New Roman" w:hAnsi="Times New Roman" w:cs="Times New Roman"/>
          <w:b/>
        </w:rPr>
        <w:t xml:space="preserve">, </w:t>
      </w:r>
      <w:proofErr w:type="spellStart"/>
      <w:r w:rsidR="002671AD">
        <w:rPr>
          <w:rFonts w:ascii="Times New Roman" w:hAnsi="Times New Roman" w:cs="Times New Roman"/>
          <w:b/>
        </w:rPr>
        <w:t>StatServer</w:t>
      </w:r>
      <w:proofErr w:type="spellEnd"/>
      <w:r w:rsidR="00764B28">
        <w:rPr>
          <w:rFonts w:ascii="Times New Roman" w:hAnsi="Times New Roman" w:cs="Times New Roman"/>
          <w:b/>
        </w:rPr>
        <w:t>, GAX(with LB)</w:t>
      </w:r>
      <w:bookmarkStart w:id="0" w:name="_GoBack"/>
      <w:bookmarkEnd w:id="0"/>
    </w:p>
    <w:p w:rsidR="006F5375" w:rsidRPr="006865CE" w:rsidRDefault="006F5375" w:rsidP="002F0FFB">
      <w:pPr>
        <w:rPr>
          <w:rFonts w:ascii="Times New Roman" w:hAnsi="Times New Roman" w:cs="Times New Roman"/>
          <w:b/>
        </w:rPr>
      </w:pPr>
      <w:r w:rsidRPr="006865CE">
        <w:rPr>
          <w:rFonts w:ascii="Times New Roman" w:hAnsi="Times New Roman" w:cs="Times New Roman"/>
          <w:b/>
        </w:rPr>
        <w:t xml:space="preserve">IN SCS we are configuring HA </w:t>
      </w:r>
      <w:proofErr w:type="gramStart"/>
      <w:r w:rsidRPr="006865CE">
        <w:rPr>
          <w:rFonts w:ascii="Times New Roman" w:hAnsi="Times New Roman" w:cs="Times New Roman"/>
          <w:b/>
        </w:rPr>
        <w:t>of :</w:t>
      </w:r>
      <w:proofErr w:type="gramEnd"/>
      <w:r w:rsidRPr="006865CE">
        <w:rPr>
          <w:rFonts w:ascii="Times New Roman" w:hAnsi="Times New Roman" w:cs="Times New Roman"/>
          <w:b/>
        </w:rPr>
        <w:t xml:space="preserve"> </w:t>
      </w:r>
      <w:proofErr w:type="spellStart"/>
      <w:r w:rsidRPr="006865CE">
        <w:rPr>
          <w:rFonts w:ascii="Times New Roman" w:hAnsi="Times New Roman" w:cs="Times New Roman"/>
          <w:b/>
        </w:rPr>
        <w:t>CFGserver</w:t>
      </w:r>
      <w:proofErr w:type="spellEnd"/>
      <w:r w:rsidRPr="006865CE">
        <w:rPr>
          <w:rFonts w:ascii="Times New Roman" w:hAnsi="Times New Roman" w:cs="Times New Roman"/>
          <w:b/>
        </w:rPr>
        <w:t>, MS</w:t>
      </w:r>
    </w:p>
    <w:p w:rsidR="00233C6B" w:rsidRPr="006865CE" w:rsidRDefault="00233C6B" w:rsidP="002F0FFB">
      <w:pPr>
        <w:rPr>
          <w:rFonts w:ascii="Times New Roman" w:hAnsi="Times New Roman" w:cs="Times New Roman"/>
          <w:sz w:val="24"/>
          <w:szCs w:val="24"/>
        </w:rPr>
      </w:pPr>
      <w:r w:rsidRPr="006865CE">
        <w:rPr>
          <w:rFonts w:ascii="Times New Roman" w:hAnsi="Times New Roman" w:cs="Times New Roman"/>
          <w:b/>
        </w:rPr>
        <w:t xml:space="preserve">External </w:t>
      </w:r>
      <w:proofErr w:type="spellStart"/>
      <w:r w:rsidRPr="006865CE">
        <w:rPr>
          <w:rFonts w:ascii="Times New Roman" w:hAnsi="Times New Roman" w:cs="Times New Roman"/>
          <w:b/>
        </w:rPr>
        <w:t>autentification</w:t>
      </w:r>
      <w:proofErr w:type="spellEnd"/>
      <w:r w:rsidRPr="006865CE">
        <w:rPr>
          <w:rFonts w:ascii="Times New Roman" w:hAnsi="Times New Roman" w:cs="Times New Roman"/>
          <w:b/>
        </w:rPr>
        <w:t xml:space="preserve"> systems: </w:t>
      </w:r>
      <w:r w:rsidRPr="006865CE">
        <w:rPr>
          <w:rFonts w:ascii="Times New Roman" w:hAnsi="Times New Roman" w:cs="Times New Roman"/>
          <w:sz w:val="24"/>
          <w:szCs w:val="24"/>
        </w:rPr>
        <w:t>RADIUS and LDAP.</w:t>
      </w:r>
    </w:p>
    <w:p w:rsidR="00E5732E" w:rsidRPr="00E5732E" w:rsidRDefault="005C5B7F" w:rsidP="00E5732E">
      <w:pPr>
        <w:jc w:val="center"/>
        <w:rPr>
          <w:rFonts w:ascii="Times New Roman" w:hAnsi="Times New Roman" w:cs="Times New Roman"/>
          <w:b/>
          <w:i/>
          <w:sz w:val="32"/>
          <w:szCs w:val="24"/>
          <w:u w:val="single"/>
        </w:rPr>
      </w:pPr>
      <w:r w:rsidRPr="00E5732E">
        <w:rPr>
          <w:rFonts w:ascii="Times New Roman" w:hAnsi="Times New Roman" w:cs="Times New Roman"/>
          <w:b/>
          <w:i/>
          <w:sz w:val="32"/>
          <w:szCs w:val="24"/>
          <w:u w:val="single"/>
        </w:rPr>
        <w:t>New</w:t>
      </w:r>
    </w:p>
    <w:p w:rsidR="005C5B7F" w:rsidRPr="00E5732E" w:rsidRDefault="005C5B7F" w:rsidP="002F0FFB">
      <w:pPr>
        <w:rPr>
          <w:rFonts w:ascii="Times New Roman" w:hAnsi="Times New Roman" w:cs="Times New Roman"/>
          <w:b/>
          <w:sz w:val="24"/>
          <w:szCs w:val="24"/>
          <w:u w:val="single"/>
        </w:rPr>
      </w:pPr>
      <w:r w:rsidRPr="00E5732E">
        <w:rPr>
          <w:rFonts w:ascii="Times New Roman" w:hAnsi="Times New Roman" w:cs="Times New Roman"/>
          <w:b/>
          <w:sz w:val="24"/>
          <w:szCs w:val="24"/>
          <w:u w:val="single"/>
        </w:rPr>
        <w:t>in 8.5</w:t>
      </w:r>
      <w:r w:rsidR="006A3E77" w:rsidRPr="00E5732E">
        <w:rPr>
          <w:rFonts w:ascii="Times New Roman" w:hAnsi="Times New Roman" w:cs="Times New Roman"/>
          <w:b/>
          <w:sz w:val="24"/>
          <w:szCs w:val="24"/>
          <w:u w:val="single"/>
        </w:rPr>
        <w:t>.1:</w:t>
      </w:r>
    </w:p>
    <w:p w:rsidR="006A3E77" w:rsidRPr="006865CE" w:rsidRDefault="006A3E77" w:rsidP="002F0FFB">
      <w:pPr>
        <w:rPr>
          <w:rStyle w:val="apple-converted-space"/>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Alternate Disaster Recovery Deployment Model:</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 xml:space="preserve">Management Framework now supports database replication leveraging the Microsoft SQL Server </w:t>
      </w:r>
      <w:proofErr w:type="spellStart"/>
      <w:r w:rsidRPr="006865CE">
        <w:rPr>
          <w:rFonts w:ascii="Times New Roman" w:hAnsi="Times New Roman" w:cs="Times New Roman"/>
          <w:color w:val="444A52"/>
          <w:sz w:val="23"/>
          <w:szCs w:val="23"/>
          <w:shd w:val="clear" w:color="auto" w:fill="FFFFFF"/>
        </w:rPr>
        <w:t>AlwaysOn</w:t>
      </w:r>
      <w:proofErr w:type="spellEnd"/>
      <w:r w:rsidRPr="006865CE">
        <w:rPr>
          <w:rStyle w:val="apple-converted-space"/>
          <w:rFonts w:ascii="Times New Roman" w:hAnsi="Times New Roman" w:cs="Times New Roman"/>
          <w:color w:val="444A52"/>
          <w:sz w:val="23"/>
          <w:szCs w:val="23"/>
          <w:shd w:val="clear" w:color="auto" w:fill="FFFFFF"/>
        </w:rPr>
        <w:t> </w:t>
      </w:r>
    </w:p>
    <w:p w:rsidR="00421EA7" w:rsidRPr="006865CE" w:rsidRDefault="00421EA7" w:rsidP="002F0FFB">
      <w:pPr>
        <w:rPr>
          <w:rFonts w:ascii="Times New Roman" w:hAnsi="Times New Roman" w:cs="Times New Roman"/>
          <w:b/>
          <w:bCs/>
          <w:color w:val="444A52"/>
          <w:sz w:val="23"/>
          <w:szCs w:val="23"/>
          <w:bdr w:val="none" w:sz="0" w:space="0" w:color="auto" w:frame="1"/>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Updated Language Pack support</w:t>
      </w:r>
    </w:p>
    <w:p w:rsidR="000B4966" w:rsidRPr="006865CE" w:rsidRDefault="000B4966" w:rsidP="002F0FFB">
      <w:pPr>
        <w:rPr>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Consolidation of Single-Tenant (Enterprise) and Multi-Tenant Configuration Server:</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The single-tenant and multi-tenant Configuration Server IPs have been consolidated into one Configuration Server IP</w:t>
      </w:r>
      <w:r w:rsidR="00D1192E" w:rsidRPr="006865CE">
        <w:rPr>
          <w:rFonts w:ascii="Times New Roman" w:hAnsi="Times New Roman" w:cs="Times New Roman"/>
          <w:color w:val="444A52"/>
          <w:sz w:val="23"/>
          <w:szCs w:val="23"/>
          <w:shd w:val="clear" w:color="auto" w:fill="FFFFFF"/>
        </w:rPr>
        <w:t>, single-tenant configurations can no longer be deployed for new installations</w:t>
      </w:r>
    </w:p>
    <w:p w:rsidR="00ED459A" w:rsidRPr="006865CE" w:rsidRDefault="00ED459A" w:rsidP="002F0FFB">
      <w:pPr>
        <w:rPr>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Support of Load-Balancing by Configuration Server Proxy:</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Clusters of Configuration Server Proxies can now support load balancing using the F5 load-balancer for agent-facing applications</w:t>
      </w:r>
    </w:p>
    <w:p w:rsidR="00CF4DE7" w:rsidRPr="006865CE" w:rsidRDefault="00E41361" w:rsidP="002F0FFB">
      <w:pPr>
        <w:rPr>
          <w:rStyle w:val="apple-converted-space"/>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M</w:t>
      </w:r>
      <w:r w:rsidR="00CF4DE7" w:rsidRPr="006865CE">
        <w:rPr>
          <w:rFonts w:ascii="Times New Roman" w:hAnsi="Times New Roman" w:cs="Times New Roman"/>
          <w:b/>
          <w:bCs/>
          <w:color w:val="444A52"/>
          <w:sz w:val="23"/>
          <w:szCs w:val="23"/>
          <w:bdr w:val="none" w:sz="0" w:space="0" w:color="auto" w:frame="1"/>
          <w:shd w:val="clear" w:color="auto" w:fill="FFFFFF"/>
        </w:rPr>
        <w:t>ore secure and efficient agent data retrieval:</w:t>
      </w:r>
      <w:r w:rsidR="00CF4DE7" w:rsidRPr="006865CE">
        <w:rPr>
          <w:rStyle w:val="apple-converted-space"/>
          <w:rFonts w:ascii="Times New Roman" w:hAnsi="Times New Roman" w:cs="Times New Roman"/>
          <w:color w:val="444A52"/>
          <w:sz w:val="23"/>
          <w:szCs w:val="23"/>
          <w:shd w:val="clear" w:color="auto" w:fill="FFFFFF"/>
        </w:rPr>
        <w:t> </w:t>
      </w:r>
      <w:r w:rsidR="00CF4DE7" w:rsidRPr="006865CE">
        <w:rPr>
          <w:rFonts w:ascii="Times New Roman" w:hAnsi="Times New Roman" w:cs="Times New Roman"/>
          <w:color w:val="444A52"/>
          <w:sz w:val="23"/>
          <w:szCs w:val="23"/>
          <w:shd w:val="clear" w:color="auto" w:fill="FFFFFF"/>
        </w:rPr>
        <w:t>Configuration Server can now be configured to execute requests, submitted via an internal brief API, taking into account permissions of the parties involved.</w:t>
      </w:r>
      <w:r w:rsidR="00CF4DE7" w:rsidRPr="006865CE">
        <w:rPr>
          <w:rStyle w:val="apple-converted-space"/>
          <w:rFonts w:ascii="Times New Roman" w:hAnsi="Times New Roman" w:cs="Times New Roman"/>
          <w:color w:val="444A52"/>
          <w:sz w:val="23"/>
          <w:szCs w:val="23"/>
          <w:shd w:val="clear" w:color="auto" w:fill="FFFFFF"/>
        </w:rPr>
        <w:t> </w:t>
      </w:r>
    </w:p>
    <w:p w:rsidR="00273530" w:rsidRPr="00273530" w:rsidRDefault="00273530" w:rsidP="00273530">
      <w:pPr>
        <w:numPr>
          <w:ilvl w:val="0"/>
          <w:numId w:val="2"/>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273530">
        <w:rPr>
          <w:rFonts w:ascii="Times New Roman" w:eastAsia="Times New Roman" w:hAnsi="Times New Roman" w:cs="Times New Roman"/>
          <w:b/>
          <w:bCs/>
          <w:color w:val="444A52"/>
          <w:sz w:val="23"/>
          <w:szCs w:val="23"/>
          <w:bdr w:val="none" w:sz="0" w:space="0" w:color="auto" w:frame="1"/>
        </w:rPr>
        <w:t>New component:</w:t>
      </w:r>
      <w:r w:rsidRPr="006865CE">
        <w:rPr>
          <w:rFonts w:ascii="Times New Roman" w:eastAsia="Times New Roman" w:hAnsi="Times New Roman" w:cs="Times New Roman"/>
          <w:color w:val="444A52"/>
          <w:sz w:val="23"/>
          <w:szCs w:val="23"/>
        </w:rPr>
        <w:t> </w:t>
      </w:r>
      <w:r w:rsidRPr="00273530">
        <w:rPr>
          <w:rFonts w:ascii="Times New Roman" w:eastAsia="Times New Roman" w:hAnsi="Times New Roman" w:cs="Times New Roman"/>
          <w:color w:val="444A52"/>
          <w:sz w:val="23"/>
          <w:szCs w:val="23"/>
        </w:rPr>
        <w:t>The Configuration Database Maintenance Scripts component enables upgrade of the Configuration Database schema and locale as needed. Additional scripts are included in this component to help you maintain and analyze the Configuration Database.</w:t>
      </w:r>
    </w:p>
    <w:p w:rsidR="00273530" w:rsidRPr="006865CE" w:rsidRDefault="00023FF1" w:rsidP="002F0FFB">
      <w:pPr>
        <w:rPr>
          <w:rStyle w:val="apple-converted-space"/>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lastRenderedPageBreak/>
        <w:t xml:space="preserve">New and modified scripts for </w:t>
      </w:r>
      <w:proofErr w:type="spellStart"/>
      <w:r w:rsidRPr="006865CE">
        <w:rPr>
          <w:rFonts w:ascii="Times New Roman" w:hAnsi="Times New Roman" w:cs="Times New Roman"/>
          <w:b/>
          <w:bCs/>
          <w:color w:val="444A52"/>
          <w:sz w:val="23"/>
          <w:szCs w:val="23"/>
          <w:bdr w:val="none" w:sz="0" w:space="0" w:color="auto" w:frame="1"/>
          <w:shd w:val="clear" w:color="auto" w:fill="FFFFFF"/>
        </w:rPr>
        <w:t>initalizing</w:t>
      </w:r>
      <w:proofErr w:type="spellEnd"/>
      <w:r w:rsidRPr="006865CE">
        <w:rPr>
          <w:rFonts w:ascii="Times New Roman" w:hAnsi="Times New Roman" w:cs="Times New Roman"/>
          <w:b/>
          <w:bCs/>
          <w:color w:val="444A52"/>
          <w:sz w:val="23"/>
          <w:szCs w:val="23"/>
          <w:bdr w:val="none" w:sz="0" w:space="0" w:color="auto" w:frame="1"/>
          <w:shd w:val="clear" w:color="auto" w:fill="FFFFFF"/>
        </w:rPr>
        <w:t xml:space="preserve"> Log Database:</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A new Message Server script,</w:t>
      </w:r>
      <w:r w:rsidRPr="006865CE">
        <w:rPr>
          <w:rStyle w:val="apple-converted-space"/>
          <w:rFonts w:ascii="Times New Roman" w:hAnsi="Times New Roman" w:cs="Times New Roman"/>
          <w:color w:val="444A52"/>
          <w:sz w:val="23"/>
          <w:szCs w:val="23"/>
          <w:shd w:val="clear" w:color="auto" w:fill="FFFFFF"/>
        </w:rPr>
        <w:t> </w:t>
      </w:r>
      <w:proofErr w:type="spellStart"/>
      <w:r w:rsidRPr="006865CE">
        <w:rPr>
          <w:rFonts w:ascii="Times New Roman" w:hAnsi="Times New Roman" w:cs="Times New Roman"/>
          <w:b/>
          <w:bCs/>
          <w:color w:val="444A52"/>
          <w:sz w:val="23"/>
          <w:szCs w:val="23"/>
          <w:bdr w:val="none" w:sz="0" w:space="0" w:color="auto" w:frame="1"/>
          <w:shd w:val="clear" w:color="auto" w:fill="FFFFFF"/>
        </w:rPr>
        <w:t>drop_tables</w:t>
      </w:r>
      <w:proofErr w:type="spellEnd"/>
      <w:r w:rsidRPr="006865CE">
        <w:rPr>
          <w:rFonts w:ascii="Times New Roman" w:hAnsi="Times New Roman" w:cs="Times New Roman"/>
          <w:b/>
          <w:bCs/>
          <w:color w:val="444A52"/>
          <w:sz w:val="23"/>
          <w:szCs w:val="23"/>
          <w:bdr w:val="none" w:sz="0" w:space="0" w:color="auto" w:frame="1"/>
          <w:shd w:val="clear" w:color="auto" w:fill="FFFFFF"/>
        </w:rPr>
        <w:t>_&lt;DBMS&gt;.</w:t>
      </w:r>
      <w:proofErr w:type="spellStart"/>
      <w:r w:rsidRPr="006865CE">
        <w:rPr>
          <w:rFonts w:ascii="Times New Roman" w:hAnsi="Times New Roman" w:cs="Times New Roman"/>
          <w:b/>
          <w:bCs/>
          <w:color w:val="444A52"/>
          <w:sz w:val="23"/>
          <w:szCs w:val="23"/>
          <w:bdr w:val="none" w:sz="0" w:space="0" w:color="auto" w:frame="1"/>
          <w:shd w:val="clear" w:color="auto" w:fill="FFFFFF"/>
        </w:rPr>
        <w:t>sql</w:t>
      </w:r>
      <w:proofErr w:type="spellEnd"/>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drops existing tables and procedures.</w:t>
      </w:r>
      <w:r w:rsidRPr="006865CE">
        <w:rPr>
          <w:rStyle w:val="apple-converted-space"/>
          <w:rFonts w:ascii="Times New Roman" w:hAnsi="Times New Roman" w:cs="Times New Roman"/>
          <w:color w:val="444A52"/>
          <w:sz w:val="23"/>
          <w:szCs w:val="23"/>
          <w:shd w:val="clear" w:color="auto" w:fill="FFFFFF"/>
        </w:rPr>
        <w:t> </w:t>
      </w:r>
    </w:p>
    <w:p w:rsidR="00563778" w:rsidRPr="006865CE" w:rsidRDefault="00563778" w:rsidP="002F0FFB">
      <w:pPr>
        <w:rPr>
          <w:rStyle w:val="apple-converted-space"/>
          <w:rFonts w:ascii="Times New Roman" w:hAnsi="Times New Roman" w:cs="Times New Roman"/>
          <w:color w:val="444A52"/>
          <w:sz w:val="23"/>
          <w:szCs w:val="23"/>
          <w:shd w:val="clear" w:color="auto" w:fill="FFFFFF"/>
        </w:rPr>
      </w:pPr>
    </w:p>
    <w:p w:rsidR="00563778" w:rsidRPr="006865CE" w:rsidRDefault="00563778" w:rsidP="00563778">
      <w:pPr>
        <w:numPr>
          <w:ilvl w:val="0"/>
          <w:numId w:val="3"/>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proofErr w:type="spellStart"/>
      <w:r w:rsidRPr="00563778">
        <w:rPr>
          <w:rFonts w:ascii="Times New Roman" w:eastAsia="Times New Roman" w:hAnsi="Times New Roman" w:cs="Times New Roman"/>
          <w:b/>
          <w:bCs/>
          <w:color w:val="444A52"/>
          <w:sz w:val="23"/>
          <w:szCs w:val="23"/>
          <w:bdr w:val="none" w:sz="0" w:space="0" w:color="auto" w:frame="1"/>
        </w:rPr>
        <w:t>Genesys</w:t>
      </w:r>
      <w:proofErr w:type="spellEnd"/>
      <w:r w:rsidRPr="00563778">
        <w:rPr>
          <w:rFonts w:ascii="Times New Roman" w:eastAsia="Times New Roman" w:hAnsi="Times New Roman" w:cs="Times New Roman"/>
          <w:b/>
          <w:bCs/>
          <w:color w:val="444A52"/>
          <w:sz w:val="23"/>
          <w:szCs w:val="23"/>
          <w:bdr w:val="none" w:sz="0" w:space="0" w:color="auto" w:frame="1"/>
        </w:rPr>
        <w:t xml:space="preserve"> Deployment Agent not installed automatically:</w:t>
      </w:r>
      <w:r w:rsidRPr="006865CE">
        <w:rPr>
          <w:rFonts w:ascii="Times New Roman" w:eastAsia="Times New Roman" w:hAnsi="Times New Roman" w:cs="Times New Roman"/>
          <w:color w:val="444A52"/>
          <w:sz w:val="23"/>
          <w:szCs w:val="23"/>
        </w:rPr>
        <w:t> </w:t>
      </w:r>
      <w:r w:rsidRPr="00563778">
        <w:rPr>
          <w:rFonts w:ascii="Times New Roman" w:eastAsia="Times New Roman" w:hAnsi="Times New Roman" w:cs="Times New Roman"/>
          <w:color w:val="444A52"/>
          <w:sz w:val="23"/>
          <w:szCs w:val="23"/>
        </w:rPr>
        <w:t xml:space="preserve">The </w:t>
      </w:r>
      <w:proofErr w:type="spellStart"/>
      <w:r w:rsidRPr="00563778">
        <w:rPr>
          <w:rFonts w:ascii="Times New Roman" w:eastAsia="Times New Roman" w:hAnsi="Times New Roman" w:cs="Times New Roman"/>
          <w:color w:val="444A52"/>
          <w:sz w:val="23"/>
          <w:szCs w:val="23"/>
        </w:rPr>
        <w:t>Genesys</w:t>
      </w:r>
      <w:proofErr w:type="spellEnd"/>
      <w:r w:rsidRPr="00563778">
        <w:rPr>
          <w:rFonts w:ascii="Times New Roman" w:eastAsia="Times New Roman" w:hAnsi="Times New Roman" w:cs="Times New Roman"/>
          <w:color w:val="444A52"/>
          <w:sz w:val="23"/>
          <w:szCs w:val="23"/>
        </w:rPr>
        <w:t xml:space="preserve"> Deployment Agent is no longer automatically installed with LCA by default.</w:t>
      </w:r>
    </w:p>
    <w:p w:rsidR="00D37CCB" w:rsidRPr="006865CE" w:rsidRDefault="00D37CCB" w:rsidP="00D37CCB">
      <w:pPr>
        <w:shd w:val="clear" w:color="auto" w:fill="FFFFFF"/>
        <w:spacing w:after="0" w:line="240" w:lineRule="auto"/>
        <w:ind w:left="15"/>
        <w:textAlignment w:val="baseline"/>
        <w:rPr>
          <w:rFonts w:ascii="Times New Roman" w:eastAsia="Times New Roman" w:hAnsi="Times New Roman" w:cs="Times New Roman"/>
          <w:b/>
          <w:bCs/>
          <w:color w:val="444A52"/>
          <w:sz w:val="23"/>
          <w:szCs w:val="23"/>
          <w:bdr w:val="none" w:sz="0" w:space="0" w:color="auto" w:frame="1"/>
        </w:rPr>
      </w:pPr>
    </w:p>
    <w:p w:rsidR="00D37CCB" w:rsidRPr="00D37CCB" w:rsidRDefault="00D37CCB" w:rsidP="00D37CCB">
      <w:pPr>
        <w:numPr>
          <w:ilvl w:val="0"/>
          <w:numId w:val="4"/>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D37CCB">
        <w:rPr>
          <w:rFonts w:ascii="Times New Roman" w:eastAsia="Times New Roman" w:hAnsi="Times New Roman" w:cs="Times New Roman"/>
          <w:b/>
          <w:bCs/>
          <w:color w:val="444A52"/>
          <w:sz w:val="23"/>
          <w:szCs w:val="23"/>
          <w:bdr w:val="none" w:sz="0" w:space="0" w:color="auto" w:frame="1"/>
        </w:rPr>
        <w:t>New SNMP implementation:</w:t>
      </w:r>
      <w:r w:rsidRPr="006865CE">
        <w:rPr>
          <w:rFonts w:ascii="Times New Roman" w:eastAsia="Times New Roman" w:hAnsi="Times New Roman" w:cs="Times New Roman"/>
          <w:color w:val="444A52"/>
          <w:sz w:val="23"/>
          <w:szCs w:val="23"/>
        </w:rPr>
        <w:t> </w:t>
      </w:r>
      <w:r w:rsidRPr="00D37CCB">
        <w:rPr>
          <w:rFonts w:ascii="Times New Roman" w:eastAsia="Times New Roman" w:hAnsi="Times New Roman" w:cs="Times New Roman"/>
          <w:color w:val="444A52"/>
          <w:sz w:val="23"/>
          <w:szCs w:val="23"/>
        </w:rPr>
        <w:t xml:space="preserve">You can now use Net-SNMP, a third-party tool, to implement SNMP in </w:t>
      </w:r>
      <w:proofErr w:type="spellStart"/>
      <w:r w:rsidRPr="00D37CCB">
        <w:rPr>
          <w:rFonts w:ascii="Times New Roman" w:eastAsia="Times New Roman" w:hAnsi="Times New Roman" w:cs="Times New Roman"/>
          <w:color w:val="444A52"/>
          <w:sz w:val="23"/>
          <w:szCs w:val="23"/>
        </w:rPr>
        <w:t>Genesys</w:t>
      </w:r>
      <w:proofErr w:type="spellEnd"/>
      <w:r w:rsidRPr="00D37CCB">
        <w:rPr>
          <w:rFonts w:ascii="Times New Roman" w:eastAsia="Times New Roman" w:hAnsi="Times New Roman" w:cs="Times New Roman"/>
          <w:color w:val="444A52"/>
          <w:sz w:val="23"/>
          <w:szCs w:val="23"/>
        </w:rPr>
        <w:t xml:space="preserve"> software. Net-SNMP can be used in parallel with, or instead of, </w:t>
      </w:r>
      <w:proofErr w:type="spellStart"/>
      <w:r w:rsidRPr="00D37CCB">
        <w:rPr>
          <w:rFonts w:ascii="Times New Roman" w:eastAsia="Times New Roman" w:hAnsi="Times New Roman" w:cs="Times New Roman"/>
          <w:color w:val="444A52"/>
          <w:sz w:val="23"/>
          <w:szCs w:val="23"/>
        </w:rPr>
        <w:t>Genesys</w:t>
      </w:r>
      <w:proofErr w:type="spellEnd"/>
      <w:r w:rsidRPr="00D37CCB">
        <w:rPr>
          <w:rFonts w:ascii="Times New Roman" w:eastAsia="Times New Roman" w:hAnsi="Times New Roman" w:cs="Times New Roman"/>
          <w:color w:val="444A52"/>
          <w:sz w:val="23"/>
          <w:szCs w:val="23"/>
        </w:rPr>
        <w:t xml:space="preserve"> SNMP Master Agent, and provides the same functionality.</w:t>
      </w:r>
    </w:p>
    <w:p w:rsidR="00D37CCB" w:rsidRPr="006865CE" w:rsidRDefault="005243BD" w:rsidP="00D37CCB">
      <w:pPr>
        <w:shd w:val="clear" w:color="auto" w:fill="FFFFFF"/>
        <w:spacing w:after="0" w:line="240" w:lineRule="auto"/>
        <w:ind w:left="15"/>
        <w:textAlignment w:val="baseline"/>
        <w:rPr>
          <w:rFonts w:ascii="Times New Roman" w:hAnsi="Times New Roman" w:cs="Times New Roman"/>
          <w:color w:val="444A52"/>
          <w:sz w:val="23"/>
          <w:szCs w:val="23"/>
          <w:shd w:val="clear" w:color="auto" w:fill="FFFFFF"/>
        </w:rPr>
      </w:pPr>
      <w:r w:rsidRPr="006865CE">
        <w:rPr>
          <w:rFonts w:ascii="Times New Roman" w:hAnsi="Times New Roman" w:cs="Times New Roman"/>
          <w:b/>
          <w:bCs/>
          <w:color w:val="444A52"/>
          <w:sz w:val="23"/>
          <w:szCs w:val="23"/>
          <w:bdr w:val="none" w:sz="0" w:space="0" w:color="auto" w:frame="1"/>
          <w:shd w:val="clear" w:color="auto" w:fill="FFFFFF"/>
        </w:rPr>
        <w:t xml:space="preserve">New </w:t>
      </w:r>
      <w:proofErr w:type="spellStart"/>
      <w:r w:rsidRPr="006865CE">
        <w:rPr>
          <w:rFonts w:ascii="Times New Roman" w:hAnsi="Times New Roman" w:cs="Times New Roman"/>
          <w:b/>
          <w:bCs/>
          <w:color w:val="444A52"/>
          <w:sz w:val="23"/>
          <w:szCs w:val="23"/>
          <w:bdr w:val="none" w:sz="0" w:space="0" w:color="auto" w:frame="1"/>
          <w:shd w:val="clear" w:color="auto" w:fill="FFFFFF"/>
        </w:rPr>
        <w:t>mlcmd</w:t>
      </w:r>
      <w:proofErr w:type="spellEnd"/>
      <w:r w:rsidRPr="006865CE">
        <w:rPr>
          <w:rFonts w:ascii="Times New Roman" w:hAnsi="Times New Roman" w:cs="Times New Roman"/>
          <w:b/>
          <w:bCs/>
          <w:color w:val="444A52"/>
          <w:sz w:val="23"/>
          <w:szCs w:val="23"/>
          <w:bdr w:val="none" w:sz="0" w:space="0" w:color="auto" w:frame="1"/>
          <w:shd w:val="clear" w:color="auto" w:fill="FFFFFF"/>
        </w:rPr>
        <w:t xml:space="preserve"> parameter:</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The new</w:t>
      </w:r>
      <w:r w:rsidRPr="006865CE">
        <w:rPr>
          <w:rStyle w:val="apple-converted-space"/>
          <w:rFonts w:ascii="Times New Roman" w:hAnsi="Times New Roman" w:cs="Times New Roman"/>
          <w:color w:val="444A52"/>
          <w:sz w:val="23"/>
          <w:szCs w:val="23"/>
          <w:shd w:val="clear" w:color="auto" w:fill="FFFFFF"/>
        </w:rPr>
        <w:t> </w:t>
      </w:r>
      <w:proofErr w:type="spellStart"/>
      <w:r w:rsidRPr="006865CE">
        <w:rPr>
          <w:rFonts w:ascii="Times New Roman" w:hAnsi="Times New Roman" w:cs="Times New Roman"/>
          <w:b/>
          <w:bCs/>
          <w:color w:val="444A52"/>
          <w:sz w:val="23"/>
          <w:szCs w:val="23"/>
          <w:bdr w:val="none" w:sz="0" w:space="0" w:color="auto" w:frame="1"/>
          <w:shd w:val="clear" w:color="auto" w:fill="FFFFFF"/>
        </w:rPr>
        <w:t>mlcmd</w:t>
      </w:r>
      <w:proofErr w:type="spellEnd"/>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parameter</w:t>
      </w:r>
      <w:r w:rsidRPr="006865CE">
        <w:rPr>
          <w:rStyle w:val="apple-converted-space"/>
          <w:rFonts w:ascii="Times New Roman" w:hAnsi="Times New Roman" w:cs="Times New Roman"/>
          <w:color w:val="444A52"/>
          <w:sz w:val="23"/>
          <w:szCs w:val="23"/>
          <w:shd w:val="clear" w:color="auto" w:fill="FFFFFF"/>
        </w:rPr>
        <w:t> </w:t>
      </w:r>
      <w:r w:rsidRPr="006865CE">
        <w:rPr>
          <w:rStyle w:val="HTMLTypewriter"/>
          <w:rFonts w:ascii="Times New Roman" w:eastAsiaTheme="minorHAnsi" w:hAnsi="Times New Roman" w:cs="Times New Roman"/>
          <w:color w:val="444A52"/>
          <w:sz w:val="23"/>
          <w:szCs w:val="23"/>
          <w:bdr w:val="none" w:sz="0" w:space="0" w:color="auto" w:frame="1"/>
          <w:shd w:val="clear" w:color="auto" w:fill="FFFFFF"/>
        </w:rPr>
        <w:t>-start-</w:t>
      </w:r>
      <w:proofErr w:type="spellStart"/>
      <w:r w:rsidRPr="006865CE">
        <w:rPr>
          <w:rStyle w:val="HTMLTypewriter"/>
          <w:rFonts w:ascii="Times New Roman" w:eastAsiaTheme="minorHAnsi" w:hAnsi="Times New Roman" w:cs="Times New Roman"/>
          <w:color w:val="444A52"/>
          <w:sz w:val="23"/>
          <w:szCs w:val="23"/>
          <w:bdr w:val="none" w:sz="0" w:space="0" w:color="auto" w:frame="1"/>
          <w:shd w:val="clear" w:color="auto" w:fill="FFFFFF"/>
        </w:rPr>
        <w:t>initapp</w:t>
      </w:r>
      <w:proofErr w:type="spellEnd"/>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starts an application without waiting for the status to change to Initializing/Running</w:t>
      </w:r>
    </w:p>
    <w:p w:rsidR="005243BD" w:rsidRPr="006865CE" w:rsidRDefault="005243BD" w:rsidP="00D37CCB">
      <w:pPr>
        <w:shd w:val="clear" w:color="auto" w:fill="FFFFFF"/>
        <w:spacing w:after="0" w:line="240" w:lineRule="auto"/>
        <w:ind w:left="15"/>
        <w:textAlignment w:val="baseline"/>
        <w:rPr>
          <w:rFonts w:ascii="Times New Roman" w:eastAsia="Times New Roman" w:hAnsi="Times New Roman" w:cs="Times New Roman"/>
          <w:color w:val="444A52"/>
          <w:sz w:val="23"/>
          <w:szCs w:val="23"/>
        </w:rPr>
      </w:pPr>
    </w:p>
    <w:p w:rsidR="005243BD" w:rsidRPr="00563778" w:rsidRDefault="005243BD" w:rsidP="00D37CCB">
      <w:pPr>
        <w:shd w:val="clear" w:color="auto" w:fill="FFFFFF"/>
        <w:spacing w:after="0" w:line="240" w:lineRule="auto"/>
        <w:ind w:left="15"/>
        <w:textAlignment w:val="baseline"/>
        <w:rPr>
          <w:rFonts w:ascii="Times New Roman" w:eastAsia="Times New Roman" w:hAnsi="Times New Roman" w:cs="Times New Roman"/>
          <w:color w:val="444A52"/>
          <w:sz w:val="23"/>
          <w:szCs w:val="23"/>
        </w:rPr>
      </w:pPr>
      <w:r w:rsidRPr="006865CE">
        <w:rPr>
          <w:rFonts w:ascii="Times New Roman" w:hAnsi="Times New Roman" w:cs="Times New Roman"/>
          <w:b/>
          <w:bCs/>
          <w:color w:val="444A52"/>
          <w:sz w:val="23"/>
          <w:szCs w:val="23"/>
          <w:bdr w:val="none" w:sz="0" w:space="0" w:color="auto" w:frame="1"/>
          <w:shd w:val="clear" w:color="auto" w:fill="FFFFFF"/>
        </w:rPr>
        <w:t>Configuration Server port segmentation:</w:t>
      </w:r>
      <w:r w:rsidRPr="006865CE">
        <w:rPr>
          <w:rStyle w:val="apple-converted-space"/>
          <w:rFonts w:ascii="Times New Roman" w:hAnsi="Times New Roman" w:cs="Times New Roman"/>
          <w:color w:val="444A52"/>
          <w:sz w:val="23"/>
          <w:szCs w:val="23"/>
          <w:shd w:val="clear" w:color="auto" w:fill="FFFFFF"/>
        </w:rPr>
        <w:t> </w:t>
      </w:r>
      <w:r w:rsidRPr="006865CE">
        <w:rPr>
          <w:rFonts w:ascii="Times New Roman" w:hAnsi="Times New Roman" w:cs="Times New Roman"/>
          <w:color w:val="444A52"/>
          <w:sz w:val="23"/>
          <w:szCs w:val="23"/>
          <w:shd w:val="clear" w:color="auto" w:fill="FFFFFF"/>
        </w:rPr>
        <w:t>You can configure separate ports on Configuration Server and Configuration Server Proxy that are restricted for use only by client User Interface (UI) type applications</w:t>
      </w:r>
    </w:p>
    <w:p w:rsidR="00563778" w:rsidRPr="006865CE" w:rsidRDefault="00563778" w:rsidP="002F0FFB">
      <w:pPr>
        <w:rPr>
          <w:rFonts w:ascii="Times New Roman" w:hAnsi="Times New Roman" w:cs="Times New Roman"/>
          <w:b/>
          <w:sz w:val="24"/>
          <w:szCs w:val="24"/>
        </w:rPr>
      </w:pPr>
    </w:p>
    <w:p w:rsidR="008F68D8" w:rsidRPr="006865CE" w:rsidRDefault="008F68D8" w:rsidP="008F68D8">
      <w:pPr>
        <w:shd w:val="clear" w:color="auto" w:fill="FFFFFF"/>
        <w:spacing w:after="0" w:line="240" w:lineRule="auto"/>
        <w:textAlignment w:val="baseline"/>
        <w:rPr>
          <w:rFonts w:ascii="Times New Roman" w:eastAsia="Times New Roman" w:hAnsi="Times New Roman" w:cs="Times New Roman"/>
          <w:color w:val="444A52"/>
          <w:sz w:val="23"/>
          <w:szCs w:val="23"/>
        </w:rPr>
      </w:pPr>
      <w:r w:rsidRPr="008F68D8">
        <w:rPr>
          <w:rFonts w:ascii="Times New Roman" w:eastAsia="Times New Roman" w:hAnsi="Times New Roman" w:cs="Times New Roman"/>
          <w:b/>
          <w:bCs/>
          <w:color w:val="444A52"/>
          <w:sz w:val="23"/>
          <w:szCs w:val="23"/>
          <w:bdr w:val="none" w:sz="0" w:space="0" w:color="auto" w:frame="1"/>
        </w:rPr>
        <w:t>Secure Connections for Centralized Log:</w:t>
      </w:r>
      <w:r w:rsidRPr="006865CE">
        <w:rPr>
          <w:rFonts w:ascii="Times New Roman" w:eastAsia="Times New Roman" w:hAnsi="Times New Roman" w:cs="Times New Roman"/>
          <w:color w:val="444A52"/>
          <w:sz w:val="23"/>
          <w:szCs w:val="23"/>
        </w:rPr>
        <w:t> </w:t>
      </w:r>
      <w:r w:rsidRPr="008F68D8">
        <w:rPr>
          <w:rFonts w:ascii="Times New Roman" w:eastAsia="Times New Roman" w:hAnsi="Times New Roman" w:cs="Times New Roman"/>
          <w:color w:val="444A52"/>
          <w:sz w:val="23"/>
          <w:szCs w:val="23"/>
        </w:rPr>
        <w:t>Configuration Server and Solution Control Server can now use Simple or Mutual TLS to secure a connection to the Message Server designated for the Centralized Log.</w:t>
      </w:r>
    </w:p>
    <w:p w:rsidR="00512617" w:rsidRPr="006865CE" w:rsidRDefault="00512617" w:rsidP="008F68D8">
      <w:pPr>
        <w:shd w:val="clear" w:color="auto" w:fill="FFFFFF"/>
        <w:spacing w:after="0" w:line="240" w:lineRule="auto"/>
        <w:textAlignment w:val="baseline"/>
        <w:rPr>
          <w:rFonts w:ascii="Times New Roman" w:eastAsia="Times New Roman" w:hAnsi="Times New Roman" w:cs="Times New Roman"/>
          <w:color w:val="444A52"/>
          <w:sz w:val="23"/>
          <w:szCs w:val="23"/>
        </w:rPr>
      </w:pPr>
    </w:p>
    <w:p w:rsidR="00512617" w:rsidRPr="00512617" w:rsidRDefault="00512617" w:rsidP="00512617">
      <w:pPr>
        <w:numPr>
          <w:ilvl w:val="0"/>
          <w:numId w:val="6"/>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512617">
        <w:rPr>
          <w:rFonts w:ascii="Times New Roman" w:eastAsia="Times New Roman" w:hAnsi="Times New Roman" w:cs="Times New Roman"/>
          <w:color w:val="444A52"/>
          <w:sz w:val="23"/>
          <w:szCs w:val="23"/>
        </w:rPr>
        <w:t>The password for the Configuration Database can now be encoded using an asymmetric encryption algorithm, with the encryption and decryption keys stored in external files.</w:t>
      </w:r>
    </w:p>
    <w:p w:rsidR="00512617" w:rsidRPr="006865CE" w:rsidRDefault="00512617" w:rsidP="008F68D8">
      <w:pPr>
        <w:shd w:val="clear" w:color="auto" w:fill="FFFFFF"/>
        <w:spacing w:after="0" w:line="240" w:lineRule="auto"/>
        <w:textAlignment w:val="baseline"/>
        <w:rPr>
          <w:rFonts w:ascii="Times New Roman" w:eastAsia="Times New Roman" w:hAnsi="Times New Roman" w:cs="Times New Roman"/>
          <w:color w:val="444A52"/>
          <w:sz w:val="23"/>
          <w:szCs w:val="23"/>
        </w:rPr>
      </w:pPr>
    </w:p>
    <w:p w:rsidR="00C54E1A" w:rsidRPr="00C54E1A" w:rsidRDefault="00C54E1A" w:rsidP="00C54E1A">
      <w:pPr>
        <w:numPr>
          <w:ilvl w:val="0"/>
          <w:numId w:val="7"/>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C54E1A">
        <w:rPr>
          <w:rFonts w:ascii="Times New Roman" w:eastAsia="Times New Roman" w:hAnsi="Times New Roman" w:cs="Times New Roman"/>
          <w:b/>
          <w:bCs/>
          <w:color w:val="444A52"/>
          <w:sz w:val="23"/>
          <w:szCs w:val="23"/>
          <w:bdr w:val="none" w:sz="0" w:space="0" w:color="auto" w:frame="1"/>
        </w:rPr>
        <w:t>Enforcement of External Authentication at Tenant Level:</w:t>
      </w:r>
      <w:r w:rsidRPr="006865CE">
        <w:rPr>
          <w:rFonts w:ascii="Times New Roman" w:eastAsia="Times New Roman" w:hAnsi="Times New Roman" w:cs="Times New Roman"/>
          <w:color w:val="444A52"/>
          <w:sz w:val="23"/>
          <w:szCs w:val="23"/>
        </w:rPr>
        <w:t> </w:t>
      </w:r>
      <w:r w:rsidRPr="00C54E1A">
        <w:rPr>
          <w:rFonts w:ascii="Times New Roman" w:eastAsia="Times New Roman" w:hAnsi="Times New Roman" w:cs="Times New Roman"/>
          <w:color w:val="444A52"/>
          <w:sz w:val="23"/>
          <w:szCs w:val="23"/>
        </w:rPr>
        <w:t>External authentication can now be selectively enforced at the Tenant level in a multi–tenant environment.</w:t>
      </w:r>
    </w:p>
    <w:p w:rsidR="008F68D8" w:rsidRPr="006865CE" w:rsidRDefault="008F68D8" w:rsidP="002F0FFB">
      <w:pPr>
        <w:rPr>
          <w:rFonts w:ascii="Times New Roman" w:eastAsia="Times New Roman" w:hAnsi="Times New Roman" w:cs="Times New Roman"/>
          <w:color w:val="444A52"/>
          <w:sz w:val="23"/>
          <w:szCs w:val="23"/>
        </w:rPr>
      </w:pPr>
    </w:p>
    <w:p w:rsidR="00927E1B" w:rsidRPr="006865CE" w:rsidRDefault="00927E1B" w:rsidP="00927E1B">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in 8.5.1, you can use an environment variable with Configuration Server, Solution Control Server, and Message Server to indicate how each component is to handle network communications, using either single-threading or multi-threading. The three system environment variables are:</w:t>
      </w:r>
    </w:p>
    <w:p w:rsidR="00A05FB4" w:rsidRPr="006865CE" w:rsidRDefault="00A05FB4" w:rsidP="00927E1B">
      <w:pPr>
        <w:autoSpaceDE w:val="0"/>
        <w:autoSpaceDN w:val="0"/>
        <w:adjustRightInd w:val="0"/>
        <w:spacing w:after="0" w:line="240" w:lineRule="auto"/>
        <w:rPr>
          <w:rFonts w:ascii="Times New Roman" w:hAnsi="Times New Roman" w:cs="Times New Roman"/>
          <w:sz w:val="24"/>
          <w:szCs w:val="24"/>
        </w:rPr>
      </w:pPr>
    </w:p>
    <w:p w:rsidR="00927E1B" w:rsidRPr="006865CE" w:rsidRDefault="00927E1B" w:rsidP="00927E1B">
      <w:pPr>
        <w:autoSpaceDE w:val="0"/>
        <w:autoSpaceDN w:val="0"/>
        <w:adjustRightInd w:val="0"/>
        <w:spacing w:after="0" w:line="240" w:lineRule="auto"/>
        <w:rPr>
          <w:rFonts w:ascii="Times New Roman" w:hAnsi="Times New Roman" w:cs="Times New Roman"/>
          <w:b/>
          <w:bCs/>
          <w:sz w:val="24"/>
          <w:szCs w:val="24"/>
        </w:rPr>
      </w:pPr>
      <w:r w:rsidRPr="006865CE">
        <w:rPr>
          <w:rFonts w:ascii="Times New Roman" w:hAnsi="Times New Roman" w:cs="Times New Roman"/>
          <w:sz w:val="24"/>
          <w:szCs w:val="24"/>
        </w:rPr>
        <w:t>• Configuration Server—</w:t>
      </w:r>
      <w:r w:rsidRPr="006865CE">
        <w:rPr>
          <w:rFonts w:ascii="Times New Roman" w:hAnsi="Times New Roman" w:cs="Times New Roman"/>
          <w:b/>
          <w:bCs/>
          <w:sz w:val="24"/>
          <w:szCs w:val="24"/>
        </w:rPr>
        <w:t>GCTI_CONFSERV_CONN_STARTUP_DEFAULT</w:t>
      </w:r>
    </w:p>
    <w:p w:rsidR="00927E1B" w:rsidRPr="006865CE" w:rsidRDefault="00927E1B" w:rsidP="00927E1B">
      <w:pPr>
        <w:autoSpaceDE w:val="0"/>
        <w:autoSpaceDN w:val="0"/>
        <w:adjustRightInd w:val="0"/>
        <w:spacing w:after="0" w:line="240" w:lineRule="auto"/>
        <w:rPr>
          <w:rFonts w:ascii="Times New Roman" w:hAnsi="Times New Roman" w:cs="Times New Roman"/>
          <w:b/>
          <w:bCs/>
          <w:sz w:val="24"/>
          <w:szCs w:val="24"/>
        </w:rPr>
      </w:pPr>
      <w:r w:rsidRPr="006865CE">
        <w:rPr>
          <w:rFonts w:ascii="Times New Roman" w:hAnsi="Times New Roman" w:cs="Times New Roman"/>
          <w:sz w:val="24"/>
          <w:szCs w:val="24"/>
        </w:rPr>
        <w:t>• Solution Control Server—</w:t>
      </w:r>
      <w:r w:rsidRPr="006865CE">
        <w:rPr>
          <w:rFonts w:ascii="Times New Roman" w:hAnsi="Times New Roman" w:cs="Times New Roman"/>
          <w:b/>
          <w:bCs/>
          <w:sz w:val="24"/>
          <w:szCs w:val="24"/>
        </w:rPr>
        <w:t>GCTI_SCS_CONN_STARTUP_DEFAULT</w:t>
      </w:r>
    </w:p>
    <w:p w:rsidR="00927E1B" w:rsidRPr="006865CE" w:rsidRDefault="00927E1B" w:rsidP="00927E1B">
      <w:pPr>
        <w:rPr>
          <w:rFonts w:ascii="Times New Roman" w:eastAsia="Times New Roman" w:hAnsi="Times New Roman" w:cs="Times New Roman"/>
          <w:color w:val="444A52"/>
          <w:sz w:val="23"/>
          <w:szCs w:val="23"/>
        </w:rPr>
      </w:pPr>
      <w:r w:rsidRPr="006865CE">
        <w:rPr>
          <w:rFonts w:ascii="Times New Roman" w:hAnsi="Times New Roman" w:cs="Times New Roman"/>
          <w:sz w:val="24"/>
          <w:szCs w:val="24"/>
        </w:rPr>
        <w:t>• Message Server Server—</w:t>
      </w:r>
      <w:r w:rsidRPr="006865CE">
        <w:rPr>
          <w:rFonts w:ascii="Times New Roman" w:hAnsi="Times New Roman" w:cs="Times New Roman"/>
          <w:b/>
          <w:bCs/>
          <w:sz w:val="24"/>
          <w:szCs w:val="24"/>
        </w:rPr>
        <w:t>GCTI_MS_CONN_STARTUP_DEFAULT</w:t>
      </w:r>
    </w:p>
    <w:p w:rsidR="003F1E4C" w:rsidRPr="006865CE" w:rsidRDefault="003F1E4C" w:rsidP="002F0FFB">
      <w:pPr>
        <w:rPr>
          <w:rFonts w:ascii="Times New Roman" w:eastAsia="Times New Roman" w:hAnsi="Times New Roman" w:cs="Times New Roman"/>
          <w:color w:val="444A52"/>
          <w:sz w:val="23"/>
          <w:szCs w:val="23"/>
        </w:rPr>
      </w:pPr>
    </w:p>
    <w:p w:rsidR="003F1E4C" w:rsidRPr="00E5732E" w:rsidRDefault="00275827" w:rsidP="00E5732E">
      <w:pPr>
        <w:jc w:val="center"/>
        <w:rPr>
          <w:rFonts w:ascii="Times New Roman" w:hAnsi="Times New Roman" w:cs="Times New Roman"/>
          <w:sz w:val="24"/>
        </w:rPr>
      </w:pPr>
      <w:hyperlink r:id="rId5" w:history="1">
        <w:r w:rsidR="003F1E4C" w:rsidRPr="00E5732E">
          <w:rPr>
            <w:rStyle w:val="Hyperlink"/>
            <w:rFonts w:ascii="Times New Roman" w:hAnsi="Times New Roman" w:cs="Times New Roman"/>
            <w:color w:val="auto"/>
            <w:sz w:val="24"/>
            <w:szCs w:val="23"/>
            <w:bdr w:val="none" w:sz="0" w:space="0" w:color="auto" w:frame="1"/>
          </w:rPr>
          <w:t>New in Release 8.5.0</w:t>
        </w:r>
      </w:hyperlink>
    </w:p>
    <w:p w:rsidR="00ED2CDD" w:rsidRPr="006865CE" w:rsidRDefault="00ED2CDD" w:rsidP="002F0FFB">
      <w:pPr>
        <w:rPr>
          <w:rFonts w:ascii="Times New Roman" w:hAnsi="Times New Roman" w:cs="Times New Roman"/>
        </w:rPr>
      </w:pPr>
    </w:p>
    <w:p w:rsidR="00ED2CDD" w:rsidRPr="00ED2CDD" w:rsidRDefault="00ED2CDD" w:rsidP="00ED2CDD">
      <w:pPr>
        <w:numPr>
          <w:ilvl w:val="0"/>
          <w:numId w:val="8"/>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ED2CDD">
        <w:rPr>
          <w:rFonts w:ascii="Times New Roman" w:eastAsia="Times New Roman" w:hAnsi="Times New Roman" w:cs="Times New Roman"/>
          <w:color w:val="444A52"/>
          <w:sz w:val="23"/>
          <w:szCs w:val="23"/>
        </w:rPr>
        <w:t>DB Server is no longer required for Configuration Server to access the Configuration Database.</w:t>
      </w:r>
    </w:p>
    <w:p w:rsidR="00ED2CDD" w:rsidRPr="00ED2CDD" w:rsidRDefault="00ED2CDD" w:rsidP="00ED2CDD">
      <w:pPr>
        <w:numPr>
          <w:ilvl w:val="0"/>
          <w:numId w:val="8"/>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ED2CDD">
        <w:rPr>
          <w:rFonts w:ascii="Times New Roman" w:eastAsia="Times New Roman" w:hAnsi="Times New Roman" w:cs="Times New Roman"/>
          <w:color w:val="444A52"/>
          <w:sz w:val="23"/>
          <w:szCs w:val="23"/>
        </w:rPr>
        <w:t>Configuration Server now requires a valid license file before starting for the first time.</w:t>
      </w:r>
    </w:p>
    <w:p w:rsidR="00ED2CDD" w:rsidRPr="00ED2CDD" w:rsidRDefault="00ED2CDD" w:rsidP="00ED2CDD">
      <w:pPr>
        <w:numPr>
          <w:ilvl w:val="0"/>
          <w:numId w:val="8"/>
        </w:numPr>
        <w:shd w:val="clear" w:color="auto" w:fill="FFFFFF"/>
        <w:spacing w:after="0" w:line="240" w:lineRule="auto"/>
        <w:ind w:left="375"/>
        <w:textAlignment w:val="baseline"/>
        <w:rPr>
          <w:rFonts w:ascii="Times New Roman" w:eastAsia="Times New Roman" w:hAnsi="Times New Roman" w:cs="Times New Roman"/>
          <w:color w:val="444A52"/>
          <w:sz w:val="23"/>
          <w:szCs w:val="23"/>
        </w:rPr>
      </w:pPr>
      <w:r w:rsidRPr="00ED2CDD">
        <w:rPr>
          <w:rFonts w:ascii="Times New Roman" w:eastAsia="Times New Roman" w:hAnsi="Times New Roman" w:cs="Times New Roman"/>
          <w:color w:val="444A52"/>
          <w:sz w:val="23"/>
          <w:szCs w:val="23"/>
        </w:rPr>
        <w:t xml:space="preserve">Support for </w:t>
      </w:r>
      <w:proofErr w:type="spellStart"/>
      <w:r w:rsidRPr="00ED2CDD">
        <w:rPr>
          <w:rFonts w:ascii="Times New Roman" w:eastAsia="Times New Roman" w:hAnsi="Times New Roman" w:cs="Times New Roman"/>
          <w:color w:val="444A52"/>
          <w:sz w:val="23"/>
          <w:szCs w:val="23"/>
        </w:rPr>
        <w:t>Genesys</w:t>
      </w:r>
      <w:proofErr w:type="spellEnd"/>
      <w:r w:rsidRPr="00ED2CDD">
        <w:rPr>
          <w:rFonts w:ascii="Times New Roman" w:eastAsia="Times New Roman" w:hAnsi="Times New Roman" w:cs="Times New Roman"/>
          <w:color w:val="444A52"/>
          <w:sz w:val="23"/>
          <w:szCs w:val="23"/>
        </w:rPr>
        <w:t xml:space="preserve"> License Reporting Manager (LRM).</w:t>
      </w:r>
    </w:p>
    <w:p w:rsidR="00092653" w:rsidRPr="00092653" w:rsidRDefault="00092653" w:rsidP="00092653">
      <w:pPr>
        <w:numPr>
          <w:ilvl w:val="0"/>
          <w:numId w:val="8"/>
        </w:numPr>
        <w:shd w:val="clear" w:color="auto" w:fill="FFFFFF"/>
        <w:spacing w:after="0" w:line="240" w:lineRule="auto"/>
        <w:textAlignment w:val="baseline"/>
        <w:rPr>
          <w:rFonts w:ascii="Times New Roman" w:eastAsia="Times New Roman" w:hAnsi="Times New Roman" w:cs="Times New Roman"/>
          <w:color w:val="444A52"/>
          <w:sz w:val="23"/>
          <w:szCs w:val="23"/>
        </w:rPr>
      </w:pPr>
      <w:r w:rsidRPr="00092653">
        <w:rPr>
          <w:rFonts w:ascii="Times New Roman" w:eastAsia="Times New Roman" w:hAnsi="Times New Roman" w:cs="Times New Roman"/>
          <w:color w:val="444A52"/>
          <w:sz w:val="23"/>
          <w:szCs w:val="23"/>
        </w:rPr>
        <w:t>DB Server is no longer required for Message Server to access the Log Database.</w:t>
      </w:r>
    </w:p>
    <w:p w:rsidR="00ED2CDD" w:rsidRPr="006865CE" w:rsidRDefault="00ED2CDD" w:rsidP="002F0FFB">
      <w:pPr>
        <w:rPr>
          <w:rFonts w:ascii="Times New Roman" w:hAnsi="Times New Roman" w:cs="Times New Roman"/>
          <w:b/>
          <w:sz w:val="24"/>
          <w:szCs w:val="24"/>
        </w:rPr>
      </w:pPr>
    </w:p>
    <w:p w:rsidR="00E87236" w:rsidRPr="006865CE" w:rsidRDefault="00E87236" w:rsidP="002F0FFB">
      <w:pPr>
        <w:rPr>
          <w:rFonts w:ascii="Times New Roman" w:hAnsi="Times New Roman" w:cs="Times New Roman"/>
          <w:b/>
          <w:sz w:val="24"/>
          <w:szCs w:val="24"/>
        </w:rPr>
      </w:pPr>
    </w:p>
    <w:p w:rsidR="00E87236" w:rsidRPr="006865CE" w:rsidRDefault="00E87236" w:rsidP="00E87236">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Starting in release 8.0, each Solution Control Server in a Distributed Solution Control </w:t>
      </w:r>
      <w:proofErr w:type="spellStart"/>
      <w:r w:rsidRPr="006865CE">
        <w:rPr>
          <w:rFonts w:ascii="Times New Roman" w:hAnsi="Times New Roman" w:cs="Times New Roman"/>
          <w:sz w:val="24"/>
          <w:szCs w:val="24"/>
        </w:rPr>
        <w:t>Serverenvironment</w:t>
      </w:r>
      <w:proofErr w:type="spellEnd"/>
      <w:r w:rsidRPr="006865CE">
        <w:rPr>
          <w:rFonts w:ascii="Times New Roman" w:hAnsi="Times New Roman" w:cs="Times New Roman"/>
          <w:sz w:val="24"/>
          <w:szCs w:val="24"/>
        </w:rPr>
        <w:t xml:space="preserve"> can detect the failure of a remote site controlled by another Solution Control Server.</w:t>
      </w:r>
    </w:p>
    <w:p w:rsidR="002F231B" w:rsidRPr="006865CE" w:rsidRDefault="002F231B" w:rsidP="002F231B">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Starting in release 8.0, you can configure Configuration Server so that some </w:t>
      </w:r>
      <w:proofErr w:type="spellStart"/>
      <w:r w:rsidRPr="006865CE">
        <w:rPr>
          <w:rFonts w:ascii="Times New Roman" w:hAnsi="Times New Roman" w:cs="Times New Roman"/>
          <w:sz w:val="24"/>
          <w:szCs w:val="24"/>
        </w:rPr>
        <w:t>Genesys</w:t>
      </w:r>
      <w:proofErr w:type="spellEnd"/>
      <w:r w:rsidRPr="006865CE">
        <w:rPr>
          <w:rFonts w:ascii="Times New Roman" w:hAnsi="Times New Roman" w:cs="Times New Roman"/>
          <w:sz w:val="24"/>
          <w:szCs w:val="24"/>
        </w:rPr>
        <w:t xml:space="preserve"> GUI applications display the date and time of the previous login for the currently logged-in user.</w:t>
      </w:r>
    </w:p>
    <w:p w:rsidR="00EC76AE" w:rsidRPr="006865CE" w:rsidRDefault="00EC76AE" w:rsidP="002F231B">
      <w:pPr>
        <w:autoSpaceDE w:val="0"/>
        <w:autoSpaceDN w:val="0"/>
        <w:adjustRightInd w:val="0"/>
        <w:spacing w:after="0" w:line="240" w:lineRule="auto"/>
        <w:rPr>
          <w:rFonts w:ascii="Times New Roman" w:hAnsi="Times New Roman" w:cs="Times New Roman"/>
          <w:sz w:val="24"/>
          <w:szCs w:val="24"/>
        </w:rPr>
      </w:pPr>
    </w:p>
    <w:p w:rsidR="00EC76AE" w:rsidRPr="006865CE" w:rsidRDefault="00EC76AE" w:rsidP="00EC76AE">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Now, RADIUS and LDAP external authentication, starting in</w:t>
      </w:r>
    </w:p>
    <w:p w:rsidR="00EC76AE" w:rsidRPr="006865CE" w:rsidRDefault="00EC76AE" w:rsidP="00C312C7">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release 8.0 and 8.1 respectively, can be configured on the </w:t>
      </w:r>
      <w:r w:rsidR="00411858" w:rsidRPr="006865CE">
        <w:rPr>
          <w:rFonts w:ascii="Times New Roman" w:hAnsi="Times New Roman" w:cs="Times New Roman"/>
          <w:sz w:val="24"/>
          <w:szCs w:val="24"/>
        </w:rPr>
        <w:t xml:space="preserve">Master Configuration Server and </w:t>
      </w:r>
      <w:r w:rsidRPr="006865CE">
        <w:rPr>
          <w:rFonts w:ascii="Times New Roman" w:hAnsi="Times New Roman" w:cs="Times New Roman"/>
          <w:sz w:val="24"/>
          <w:szCs w:val="24"/>
        </w:rPr>
        <w:t>on each Configuration Server Proxy.</w:t>
      </w:r>
      <w:r w:rsidR="00C312C7" w:rsidRPr="006865CE">
        <w:rPr>
          <w:rFonts w:ascii="Times New Roman" w:hAnsi="Times New Roman" w:cs="Times New Roman"/>
          <w:sz w:val="24"/>
          <w:szCs w:val="24"/>
        </w:rPr>
        <w:t xml:space="preserve"> Therefore, each Configuration Server Proxy can process authentication requests itself, and does not need to pass them on to the Master Configuration Server.</w:t>
      </w:r>
    </w:p>
    <w:p w:rsidR="006900F5" w:rsidRPr="006865CE" w:rsidRDefault="006900F5" w:rsidP="00C312C7">
      <w:pPr>
        <w:autoSpaceDE w:val="0"/>
        <w:autoSpaceDN w:val="0"/>
        <w:adjustRightInd w:val="0"/>
        <w:spacing w:after="0" w:line="240" w:lineRule="auto"/>
        <w:rPr>
          <w:rFonts w:ascii="Times New Roman" w:hAnsi="Times New Roman" w:cs="Times New Roman"/>
          <w:sz w:val="24"/>
          <w:szCs w:val="24"/>
        </w:rPr>
      </w:pPr>
    </w:p>
    <w:p w:rsidR="006900F5" w:rsidRPr="006865CE" w:rsidRDefault="006900F5" w:rsidP="006900F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in release 8.0, you can stop an Application or a Solution gracefully, known as a</w:t>
      </w:r>
    </w:p>
    <w:p w:rsidR="006900F5" w:rsidRPr="006865CE" w:rsidRDefault="006900F5" w:rsidP="006900F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i/>
          <w:iCs/>
          <w:sz w:val="24"/>
          <w:szCs w:val="24"/>
        </w:rPr>
        <w:t xml:space="preserve">graceful shutdown </w:t>
      </w:r>
      <w:r w:rsidRPr="006865CE">
        <w:rPr>
          <w:rFonts w:ascii="Times New Roman" w:hAnsi="Times New Roman" w:cs="Times New Roman"/>
          <w:sz w:val="24"/>
          <w:szCs w:val="24"/>
        </w:rPr>
        <w:t xml:space="preserve">or </w:t>
      </w:r>
      <w:r w:rsidRPr="006865CE">
        <w:rPr>
          <w:rFonts w:ascii="Times New Roman" w:hAnsi="Times New Roman" w:cs="Times New Roman"/>
          <w:i/>
          <w:iCs/>
          <w:sz w:val="24"/>
          <w:szCs w:val="24"/>
        </w:rPr>
        <w:t>graceful stop</w:t>
      </w:r>
      <w:r w:rsidRPr="006865CE">
        <w:rPr>
          <w:rFonts w:ascii="Times New Roman" w:hAnsi="Times New Roman" w:cs="Times New Roman"/>
          <w:sz w:val="24"/>
          <w:szCs w:val="24"/>
        </w:rPr>
        <w:t>. Applications refuse any new requests, but continue to process their current requests. A Solution gracefully shuts down all of its composite</w:t>
      </w:r>
    </w:p>
    <w:p w:rsidR="006900F5" w:rsidRPr="006865CE" w:rsidRDefault="006900F5" w:rsidP="006900F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Applications, then stops.</w:t>
      </w:r>
    </w:p>
    <w:p w:rsidR="00C127B0" w:rsidRPr="006865CE" w:rsidRDefault="00C127B0" w:rsidP="006900F5">
      <w:pPr>
        <w:autoSpaceDE w:val="0"/>
        <w:autoSpaceDN w:val="0"/>
        <w:adjustRightInd w:val="0"/>
        <w:spacing w:after="0" w:line="240" w:lineRule="auto"/>
        <w:rPr>
          <w:rFonts w:ascii="Times New Roman" w:hAnsi="Times New Roman" w:cs="Times New Roman"/>
          <w:sz w:val="24"/>
          <w:szCs w:val="24"/>
        </w:rPr>
      </w:pPr>
    </w:p>
    <w:p w:rsidR="00C127B0" w:rsidRPr="006865CE" w:rsidRDefault="00C127B0" w:rsidP="00C127B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Starting with release 8.0, application templates for so</w:t>
      </w:r>
      <w:r w:rsidR="005222CB" w:rsidRPr="006865CE">
        <w:rPr>
          <w:rFonts w:ascii="Times New Roman" w:hAnsi="Times New Roman" w:cs="Times New Roman"/>
          <w:sz w:val="24"/>
          <w:szCs w:val="24"/>
        </w:rPr>
        <w:t xml:space="preserve">me </w:t>
      </w:r>
      <w:proofErr w:type="spellStart"/>
      <w:r w:rsidR="005222CB" w:rsidRPr="006865CE">
        <w:rPr>
          <w:rFonts w:ascii="Times New Roman" w:hAnsi="Times New Roman" w:cs="Times New Roman"/>
          <w:sz w:val="24"/>
          <w:szCs w:val="24"/>
        </w:rPr>
        <w:t>Genesys</w:t>
      </w:r>
      <w:proofErr w:type="spellEnd"/>
      <w:r w:rsidR="005222CB" w:rsidRPr="006865CE">
        <w:rPr>
          <w:rFonts w:ascii="Times New Roman" w:hAnsi="Times New Roman" w:cs="Times New Roman"/>
          <w:sz w:val="24"/>
          <w:szCs w:val="24"/>
        </w:rPr>
        <w:t xml:space="preserve"> components come with </w:t>
      </w:r>
      <w:r w:rsidRPr="006865CE">
        <w:rPr>
          <w:rFonts w:ascii="Times New Roman" w:hAnsi="Times New Roman" w:cs="Times New Roman"/>
          <w:sz w:val="24"/>
          <w:szCs w:val="24"/>
        </w:rPr>
        <w:t xml:space="preserve">additional XML files called </w:t>
      </w:r>
      <w:r w:rsidRPr="006865CE">
        <w:rPr>
          <w:rFonts w:ascii="Times New Roman" w:hAnsi="Times New Roman" w:cs="Times New Roman"/>
          <w:i/>
          <w:iCs/>
          <w:sz w:val="24"/>
          <w:szCs w:val="24"/>
        </w:rPr>
        <w:t xml:space="preserve">Application Metadata </w:t>
      </w:r>
      <w:r w:rsidRPr="006865CE">
        <w:rPr>
          <w:rFonts w:ascii="Times New Roman" w:hAnsi="Times New Roman" w:cs="Times New Roman"/>
          <w:sz w:val="24"/>
          <w:szCs w:val="24"/>
        </w:rPr>
        <w:t>files</w:t>
      </w:r>
    </w:p>
    <w:p w:rsidR="008A5DB6" w:rsidRPr="006865CE" w:rsidRDefault="008A5DB6" w:rsidP="00C127B0">
      <w:pPr>
        <w:autoSpaceDE w:val="0"/>
        <w:autoSpaceDN w:val="0"/>
        <w:adjustRightInd w:val="0"/>
        <w:spacing w:after="0" w:line="240" w:lineRule="auto"/>
        <w:rPr>
          <w:rFonts w:ascii="Times New Roman" w:hAnsi="Times New Roman" w:cs="Times New Roman"/>
          <w:sz w:val="24"/>
          <w:szCs w:val="24"/>
        </w:rPr>
      </w:pPr>
    </w:p>
    <w:p w:rsidR="008A5DB6" w:rsidRPr="006865CE" w:rsidRDefault="008A5DB6" w:rsidP="008A5DB6">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Prior to release 8.5.1, </w:t>
      </w:r>
      <w:proofErr w:type="spellStart"/>
      <w:r w:rsidRPr="006865CE">
        <w:rPr>
          <w:rFonts w:ascii="Times New Roman" w:hAnsi="Times New Roman" w:cs="Times New Roman"/>
          <w:sz w:val="24"/>
          <w:szCs w:val="24"/>
        </w:rPr>
        <w:t>Genesys</w:t>
      </w:r>
      <w:proofErr w:type="spellEnd"/>
      <w:r w:rsidRPr="006865CE">
        <w:rPr>
          <w:rFonts w:ascii="Times New Roman" w:hAnsi="Times New Roman" w:cs="Times New Roman"/>
          <w:sz w:val="24"/>
          <w:szCs w:val="24"/>
        </w:rPr>
        <w:t xml:space="preserve"> used the RSA BSAFE SSL-C implementation of secure</w:t>
      </w:r>
    </w:p>
    <w:p w:rsidR="00506B91" w:rsidRPr="006865CE" w:rsidRDefault="008A5DB6" w:rsidP="00506B91">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protocols.</w:t>
      </w:r>
      <w:r w:rsidR="00506B91" w:rsidRPr="006865CE">
        <w:rPr>
          <w:rFonts w:ascii="Times New Roman" w:hAnsi="Times New Roman" w:cs="Times New Roman"/>
          <w:sz w:val="24"/>
          <w:szCs w:val="24"/>
        </w:rPr>
        <w:t xml:space="preserve"> Starting with release 8.5.1, the default implementation is replaced with the</w:t>
      </w:r>
    </w:p>
    <w:p w:rsidR="008A5DB6" w:rsidRPr="006865CE" w:rsidRDefault="00506B91" w:rsidP="007A382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OpenSSL library.</w:t>
      </w:r>
      <w:r w:rsidR="007A3824" w:rsidRPr="006865CE">
        <w:rPr>
          <w:rFonts w:ascii="Times New Roman" w:hAnsi="Times New Roman" w:cs="Times New Roman"/>
          <w:sz w:val="24"/>
          <w:szCs w:val="24"/>
        </w:rPr>
        <w:t xml:space="preserve"> Starting in release 8.5.1, Security Pack uses SHA1 as th</w:t>
      </w:r>
      <w:r w:rsidR="006865CE" w:rsidRPr="006865CE">
        <w:rPr>
          <w:rFonts w:ascii="Times New Roman" w:hAnsi="Times New Roman" w:cs="Times New Roman"/>
          <w:sz w:val="24"/>
          <w:szCs w:val="24"/>
        </w:rPr>
        <w:t xml:space="preserve">e default algorithm for signing </w:t>
      </w:r>
      <w:r w:rsidR="007A3824" w:rsidRPr="006865CE">
        <w:rPr>
          <w:rFonts w:ascii="Times New Roman" w:hAnsi="Times New Roman" w:cs="Times New Roman"/>
          <w:sz w:val="24"/>
          <w:szCs w:val="24"/>
        </w:rPr>
        <w:t>certificates, with an option to use SHA256.</w:t>
      </w:r>
    </w:p>
    <w:p w:rsidR="006A3E77" w:rsidRPr="006865CE" w:rsidRDefault="006A3E77" w:rsidP="002F0FFB">
      <w:pPr>
        <w:rPr>
          <w:rFonts w:ascii="Times New Roman" w:hAnsi="Times New Roman" w:cs="Times New Roman"/>
          <w:sz w:val="24"/>
          <w:szCs w:val="24"/>
        </w:rPr>
      </w:pPr>
    </w:p>
    <w:p w:rsidR="00484EED" w:rsidRPr="006865CE" w:rsidRDefault="00484EED" w:rsidP="002F0FFB">
      <w:pPr>
        <w:rPr>
          <w:rFonts w:ascii="Times New Roman" w:hAnsi="Times New Roman" w:cs="Times New Roman"/>
          <w:sz w:val="24"/>
          <w:szCs w:val="24"/>
        </w:rPr>
      </w:pPr>
      <w:r w:rsidRPr="006865CE">
        <w:rPr>
          <w:rFonts w:ascii="Times New Roman" w:hAnsi="Times New Roman" w:cs="Times New Roman"/>
          <w:sz w:val="24"/>
          <w:szCs w:val="24"/>
        </w:rPr>
        <w:t>After database initialization</w:t>
      </w:r>
    </w:p>
    <w:p w:rsidR="00EA168C" w:rsidRPr="006865CE" w:rsidRDefault="00EA168C" w:rsidP="002F0FFB">
      <w:pPr>
        <w:rPr>
          <w:rFonts w:ascii="Times New Roman" w:hAnsi="Times New Roman" w:cs="Times New Roman"/>
          <w:b/>
        </w:rPr>
      </w:pPr>
      <w:r w:rsidRPr="006865CE">
        <w:rPr>
          <w:rFonts w:ascii="Times New Roman" w:hAnsi="Times New Roman" w:cs="Times New Roman"/>
          <w:b/>
        </w:rPr>
        <w:t>Default user</w:t>
      </w:r>
    </w:p>
    <w:p w:rsidR="00EA168C" w:rsidRPr="006865CE" w:rsidRDefault="00EA168C" w:rsidP="00EA168C">
      <w:pPr>
        <w:autoSpaceDE w:val="0"/>
        <w:autoSpaceDN w:val="0"/>
        <w:adjustRightInd w:val="0"/>
        <w:spacing w:after="0" w:line="240" w:lineRule="auto"/>
        <w:rPr>
          <w:rFonts w:ascii="Times New Roman" w:hAnsi="Times New Roman" w:cs="Times New Roman"/>
          <w:b/>
          <w:color w:val="000000"/>
          <w:sz w:val="24"/>
          <w:szCs w:val="24"/>
        </w:rPr>
      </w:pPr>
      <w:r w:rsidRPr="006865CE">
        <w:rPr>
          <w:rFonts w:ascii="Times New Roman" w:hAnsi="Times New Roman" w:cs="Times New Roman"/>
          <w:b/>
          <w:color w:val="000000"/>
          <w:sz w:val="24"/>
          <w:szCs w:val="24"/>
        </w:rPr>
        <w:t>• Four Application Template objects, as follows:</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Configuration Server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Configuration Manager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xml:space="preserve">◦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Administrator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xml:space="preserve">◦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Administrator Server</w:t>
      </w:r>
    </w:p>
    <w:p w:rsidR="00EA168C" w:rsidRPr="006865CE" w:rsidRDefault="00EA168C" w:rsidP="00EA168C">
      <w:pPr>
        <w:autoSpaceDE w:val="0"/>
        <w:autoSpaceDN w:val="0"/>
        <w:adjustRightInd w:val="0"/>
        <w:spacing w:after="0" w:line="240" w:lineRule="auto"/>
        <w:rPr>
          <w:rFonts w:ascii="Times New Roman" w:hAnsi="Times New Roman" w:cs="Times New Roman"/>
          <w:b/>
          <w:color w:val="000000"/>
          <w:sz w:val="24"/>
          <w:szCs w:val="24"/>
        </w:rPr>
      </w:pPr>
      <w:r w:rsidRPr="006865CE">
        <w:rPr>
          <w:rFonts w:ascii="Times New Roman" w:hAnsi="Times New Roman" w:cs="Times New Roman"/>
          <w:b/>
          <w:color w:val="000000"/>
          <w:sz w:val="24"/>
          <w:szCs w:val="24"/>
        </w:rPr>
        <w:t>• Five Application objects, as follows:</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xml:space="preserve">◦ </w:t>
      </w:r>
      <w:proofErr w:type="spellStart"/>
      <w:r w:rsidRPr="006865CE">
        <w:rPr>
          <w:rFonts w:ascii="Times New Roman" w:hAnsi="Times New Roman" w:cs="Times New Roman"/>
          <w:color w:val="000000"/>
          <w:sz w:val="24"/>
          <w:szCs w:val="24"/>
        </w:rPr>
        <w:t>confserv</w:t>
      </w:r>
      <w:proofErr w:type="spellEnd"/>
      <w:r w:rsidRPr="006865CE">
        <w:rPr>
          <w:rFonts w:ascii="Times New Roman" w:hAnsi="Times New Roman" w:cs="Times New Roman"/>
          <w:color w:val="000000"/>
          <w:sz w:val="24"/>
          <w:szCs w:val="24"/>
        </w:rPr>
        <w:t xml:space="preserve"> object of type Configuration Server.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default object of type Configuration Manager.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xml:space="preserve">◦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Administrator object of type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Administrator.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xml:space="preserve">◦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w:t>
      </w:r>
      <w:proofErr w:type="spellStart"/>
      <w:r w:rsidRPr="006865CE">
        <w:rPr>
          <w:rFonts w:ascii="Times New Roman" w:hAnsi="Times New Roman" w:cs="Times New Roman"/>
          <w:color w:val="000000"/>
          <w:sz w:val="24"/>
          <w:szCs w:val="24"/>
        </w:rPr>
        <w:t>AdministratorServer</w:t>
      </w:r>
      <w:proofErr w:type="spellEnd"/>
      <w:r w:rsidRPr="006865CE">
        <w:rPr>
          <w:rFonts w:ascii="Times New Roman" w:hAnsi="Times New Roman" w:cs="Times New Roman"/>
          <w:color w:val="000000"/>
          <w:sz w:val="24"/>
          <w:szCs w:val="24"/>
        </w:rPr>
        <w:t xml:space="preserve"> object of type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Administrator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Server.</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Installation Configuration Utility Application object with the name set to</w:t>
      </w:r>
    </w:p>
    <w:p w:rsidR="00EA168C" w:rsidRPr="006865CE" w:rsidRDefault="00EA168C" w:rsidP="00EA168C">
      <w:pPr>
        <w:autoSpaceDE w:val="0"/>
        <w:autoSpaceDN w:val="0"/>
        <w:adjustRightInd w:val="0"/>
        <w:spacing w:after="0" w:line="240" w:lineRule="auto"/>
        <w:rPr>
          <w:rFonts w:ascii="Times New Roman" w:hAnsi="Times New Roman" w:cs="Times New Roman"/>
          <w:color w:val="000000"/>
          <w:sz w:val="24"/>
          <w:szCs w:val="24"/>
        </w:rPr>
      </w:pPr>
      <w:proofErr w:type="spellStart"/>
      <w:r w:rsidRPr="006865CE">
        <w:rPr>
          <w:rFonts w:ascii="Times New Roman" w:hAnsi="Times New Roman" w:cs="Times New Roman"/>
          <w:color w:val="000000"/>
          <w:sz w:val="24"/>
          <w:szCs w:val="24"/>
        </w:rPr>
        <w:t>ITCUtility</w:t>
      </w:r>
      <w:proofErr w:type="spellEnd"/>
      <w:r w:rsidRPr="006865CE">
        <w:rPr>
          <w:rFonts w:ascii="Times New Roman" w:hAnsi="Times New Roman" w:cs="Times New Roman"/>
          <w:color w:val="000000"/>
          <w:sz w:val="24"/>
          <w:szCs w:val="24"/>
        </w:rPr>
        <w:t>. This utility supports configuration updates during installation</w:t>
      </w:r>
    </w:p>
    <w:p w:rsidR="00233C6B" w:rsidRPr="006865CE" w:rsidRDefault="00EA168C" w:rsidP="00EA168C">
      <w:pPr>
        <w:rPr>
          <w:rFonts w:ascii="Times New Roman" w:hAnsi="Times New Roman" w:cs="Times New Roman"/>
          <w:color w:val="000000"/>
          <w:sz w:val="24"/>
          <w:szCs w:val="24"/>
        </w:rPr>
      </w:pPr>
      <w:r w:rsidRPr="006865CE">
        <w:rPr>
          <w:rFonts w:ascii="Times New Roman" w:hAnsi="Times New Roman" w:cs="Times New Roman"/>
          <w:color w:val="000000"/>
          <w:sz w:val="24"/>
          <w:szCs w:val="24"/>
        </w:rPr>
        <w:t xml:space="preserve">processes for </w:t>
      </w:r>
      <w:proofErr w:type="spellStart"/>
      <w:r w:rsidRPr="006865CE">
        <w:rPr>
          <w:rFonts w:ascii="Times New Roman" w:hAnsi="Times New Roman" w:cs="Times New Roman"/>
          <w:color w:val="000000"/>
          <w:sz w:val="24"/>
          <w:szCs w:val="24"/>
        </w:rPr>
        <w:t>Genesys</w:t>
      </w:r>
      <w:proofErr w:type="spellEnd"/>
      <w:r w:rsidRPr="006865CE">
        <w:rPr>
          <w:rFonts w:ascii="Times New Roman" w:hAnsi="Times New Roman" w:cs="Times New Roman"/>
          <w:color w:val="000000"/>
          <w:sz w:val="24"/>
          <w:szCs w:val="24"/>
        </w:rPr>
        <w:t xml:space="preserve"> components. No additional configuration is </w:t>
      </w:r>
      <w:proofErr w:type="gramStart"/>
      <w:r w:rsidRPr="006865CE">
        <w:rPr>
          <w:rFonts w:ascii="Times New Roman" w:hAnsi="Times New Roman" w:cs="Times New Roman"/>
          <w:color w:val="000000"/>
          <w:sz w:val="24"/>
          <w:szCs w:val="24"/>
        </w:rPr>
        <w:t>needed..</w:t>
      </w:r>
      <w:proofErr w:type="gramEnd"/>
    </w:p>
    <w:p w:rsidR="00EA168C" w:rsidRPr="006865CE" w:rsidRDefault="00EA168C" w:rsidP="00EA168C">
      <w:pPr>
        <w:rPr>
          <w:rFonts w:ascii="Times New Roman" w:hAnsi="Times New Roman" w:cs="Times New Roman"/>
          <w:color w:val="000000"/>
          <w:sz w:val="24"/>
          <w:szCs w:val="24"/>
        </w:rPr>
      </w:pP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lastRenderedPageBreak/>
        <w:t>• The default Access Group objects: Users, Administrators, and Super Administrators.</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For more information, refer to Security Considerations.</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Folders for all types of objects managed by the Configuration Layer.</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The Configuration Database also contains a number of other predefined objects (for</w:t>
      </w:r>
    </w:p>
    <w:p w:rsidR="00EA168C" w:rsidRPr="006865CE" w:rsidRDefault="00EA168C" w:rsidP="00EA168C">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example, Alarm Conditions)</w:t>
      </w:r>
    </w:p>
    <w:p w:rsidR="00EA168C" w:rsidRPr="006865CE" w:rsidRDefault="00EA168C" w:rsidP="00EA168C">
      <w:pPr>
        <w:autoSpaceDE w:val="0"/>
        <w:autoSpaceDN w:val="0"/>
        <w:adjustRightInd w:val="0"/>
        <w:spacing w:after="0" w:line="240" w:lineRule="auto"/>
        <w:rPr>
          <w:rFonts w:ascii="Times New Roman" w:hAnsi="Times New Roman" w:cs="Times New Roman"/>
          <w:b/>
        </w:rPr>
      </w:pPr>
    </w:p>
    <w:p w:rsidR="003650BB" w:rsidRPr="006865CE" w:rsidRDefault="003650BB" w:rsidP="003650BB">
      <w:pPr>
        <w:rPr>
          <w:rFonts w:ascii="Times New Roman" w:hAnsi="Times New Roman" w:cs="Times New Roman"/>
          <w:b/>
        </w:rPr>
      </w:pPr>
      <w:r w:rsidRPr="006865CE">
        <w:rPr>
          <w:rFonts w:ascii="Times New Roman" w:hAnsi="Times New Roman" w:cs="Times New Roman"/>
          <w:b/>
        </w:rPr>
        <w:t>Configuration Environment Types</w:t>
      </w:r>
    </w:p>
    <w:p w:rsidR="003650BB" w:rsidRPr="006865CE" w:rsidRDefault="003650BB" w:rsidP="003650BB">
      <w:pPr>
        <w:rPr>
          <w:rFonts w:ascii="Times New Roman" w:hAnsi="Times New Roman" w:cs="Times New Roman"/>
        </w:rPr>
      </w:pPr>
      <w:proofErr w:type="spellStart"/>
      <w:r w:rsidRPr="006865CE">
        <w:rPr>
          <w:rFonts w:ascii="Times New Roman" w:hAnsi="Times New Roman" w:cs="Times New Roman"/>
        </w:rPr>
        <w:t>Genesys</w:t>
      </w:r>
      <w:proofErr w:type="spellEnd"/>
      <w:r w:rsidRPr="006865CE">
        <w:rPr>
          <w:rFonts w:ascii="Times New Roman" w:hAnsi="Times New Roman" w:cs="Times New Roman"/>
        </w:rPr>
        <w:t xml:space="preserve"> provides its software to two types of companies: </w:t>
      </w:r>
    </w:p>
    <w:p w:rsidR="003650BB" w:rsidRPr="006865CE" w:rsidRDefault="003650BB" w:rsidP="003650BB">
      <w:pPr>
        <w:rPr>
          <w:rFonts w:ascii="Times New Roman" w:hAnsi="Times New Roman" w:cs="Times New Roman"/>
        </w:rPr>
      </w:pPr>
      <w:r w:rsidRPr="006865CE">
        <w:rPr>
          <w:rFonts w:ascii="Times New Roman" w:hAnsi="Times New Roman" w:cs="Times New Roman"/>
        </w:rPr>
        <w:t xml:space="preserve">• Companies that own their telephony equipment and use it for their own needs. </w:t>
      </w:r>
    </w:p>
    <w:p w:rsidR="003650BB" w:rsidRPr="006865CE" w:rsidRDefault="003650BB" w:rsidP="003650BB">
      <w:pPr>
        <w:rPr>
          <w:rFonts w:ascii="Times New Roman" w:hAnsi="Times New Roman" w:cs="Times New Roman"/>
        </w:rPr>
      </w:pPr>
      <w:r w:rsidRPr="006865CE">
        <w:rPr>
          <w:rFonts w:ascii="Times New Roman" w:hAnsi="Times New Roman" w:cs="Times New Roman"/>
        </w:rPr>
        <w:t>• Companies (such as service providers) that make their telephony equipment available to other companies.</w:t>
      </w:r>
    </w:p>
    <w:p w:rsidR="00C2302B" w:rsidRPr="006865CE" w:rsidRDefault="00C2302B" w:rsidP="009974B1">
      <w:pPr>
        <w:rPr>
          <w:rFonts w:ascii="Times New Roman" w:hAnsi="Times New Roman" w:cs="Times New Roman"/>
          <w:b/>
        </w:rPr>
      </w:pPr>
      <w:r w:rsidRPr="006865CE">
        <w:rPr>
          <w:rFonts w:ascii="Times New Roman" w:hAnsi="Times New Roman" w:cs="Times New Roman"/>
          <w:b/>
        </w:rPr>
        <w:t>One switch – one T-Server</w:t>
      </w:r>
    </w:p>
    <w:p w:rsidR="008B064D" w:rsidRPr="006865CE" w:rsidRDefault="008B064D" w:rsidP="009974B1">
      <w:pPr>
        <w:rPr>
          <w:rFonts w:ascii="Times New Roman" w:hAnsi="Times New Roman" w:cs="Times New Roman"/>
          <w:b/>
        </w:rPr>
      </w:pPr>
    </w:p>
    <w:p w:rsidR="00C5711D" w:rsidRPr="006865CE" w:rsidRDefault="00C5711D" w:rsidP="00C5711D">
      <w:pPr>
        <w:autoSpaceDE w:val="0"/>
        <w:autoSpaceDN w:val="0"/>
        <w:adjustRightInd w:val="0"/>
        <w:spacing w:after="0" w:line="240" w:lineRule="auto"/>
        <w:rPr>
          <w:rFonts w:ascii="Times New Roman" w:hAnsi="Times New Roman" w:cs="Times New Roman"/>
          <w:b/>
          <w:bCs/>
          <w:color w:val="4D4D4F"/>
          <w:sz w:val="40"/>
          <w:szCs w:val="40"/>
        </w:rPr>
      </w:pPr>
      <w:r w:rsidRPr="006865CE">
        <w:rPr>
          <w:rFonts w:ascii="Times New Roman" w:hAnsi="Times New Roman" w:cs="Times New Roman"/>
          <w:b/>
          <w:bCs/>
          <w:color w:val="4D4D4F"/>
          <w:sz w:val="40"/>
          <w:szCs w:val="40"/>
        </w:rPr>
        <w:t>Configuration Server Proxy</w:t>
      </w:r>
    </w:p>
    <w:p w:rsidR="00C5711D" w:rsidRPr="006865CE" w:rsidRDefault="00591D03" w:rsidP="00C5711D">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noProof/>
        </w:rPr>
        <w:drawing>
          <wp:anchor distT="0" distB="0" distL="114300" distR="114300" simplePos="0" relativeHeight="251658240" behindDoc="0" locked="0" layoutInCell="1" allowOverlap="1" wp14:anchorId="3CEE4F3A" wp14:editId="1D6244BB">
            <wp:simplePos x="0" y="0"/>
            <wp:positionH relativeFrom="margin">
              <wp:align>right</wp:align>
            </wp:positionH>
            <wp:positionV relativeFrom="paragraph">
              <wp:posOffset>280670</wp:posOffset>
            </wp:positionV>
            <wp:extent cx="5943600" cy="25196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519680"/>
                    </a:xfrm>
                    <a:prstGeom prst="rect">
                      <a:avLst/>
                    </a:prstGeom>
                  </pic:spPr>
                </pic:pic>
              </a:graphicData>
            </a:graphic>
          </wp:anchor>
        </w:drawing>
      </w:r>
    </w:p>
    <w:p w:rsidR="00C5711D" w:rsidRPr="006865CE" w:rsidRDefault="00C5711D" w:rsidP="00C5711D">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Using Configuration Server Proxy increases the robustness of the whole system, decreases the number of client connections to Configuration Server, and minimizes network traffic.</w:t>
      </w:r>
    </w:p>
    <w:p w:rsidR="00C5711D" w:rsidRPr="006865CE" w:rsidRDefault="00C5711D" w:rsidP="00C5711D">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When Configuration Server Proxy is configured, existing clients can continue, and new</w:t>
      </w:r>
    </w:p>
    <w:p w:rsidR="00062047" w:rsidRPr="006865CE" w:rsidRDefault="00C5711D" w:rsidP="00C5711D">
      <w:pPr>
        <w:rPr>
          <w:rFonts w:ascii="Times New Roman" w:hAnsi="Times New Roman" w:cs="Times New Roman"/>
          <w:color w:val="000000"/>
          <w:sz w:val="24"/>
          <w:szCs w:val="24"/>
        </w:rPr>
      </w:pPr>
      <w:r w:rsidRPr="006865CE">
        <w:rPr>
          <w:rFonts w:ascii="Times New Roman" w:hAnsi="Times New Roman" w:cs="Times New Roman"/>
          <w:color w:val="000000"/>
          <w:sz w:val="24"/>
          <w:szCs w:val="24"/>
        </w:rPr>
        <w:t>clients start, their operations when Configuration Server fails.</w:t>
      </w:r>
    </w:p>
    <w:p w:rsidR="00AC029B" w:rsidRPr="006865CE" w:rsidRDefault="00AC029B" w:rsidP="00C5711D">
      <w:pPr>
        <w:rPr>
          <w:rFonts w:ascii="Times New Roman" w:hAnsi="Times New Roman" w:cs="Times New Roman"/>
          <w:b/>
        </w:rPr>
      </w:pPr>
      <w:r w:rsidRPr="006865CE">
        <w:rPr>
          <w:rFonts w:ascii="Times New Roman" w:hAnsi="Times New Roman" w:cs="Times New Roman"/>
          <w:b/>
          <w:bCs/>
          <w:sz w:val="28"/>
          <w:szCs w:val="28"/>
        </w:rPr>
        <w:t>How it Works</w:t>
      </w:r>
    </w:p>
    <w:p w:rsidR="00AA1AE4" w:rsidRPr="006865CE" w:rsidRDefault="00885F6E" w:rsidP="00AA1AE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Configuration Server Proxie</w:t>
      </w:r>
      <w:r w:rsidR="003650BB" w:rsidRPr="006865CE">
        <w:rPr>
          <w:rFonts w:ascii="Times New Roman" w:hAnsi="Times New Roman" w:cs="Times New Roman"/>
          <w:sz w:val="24"/>
          <w:szCs w:val="24"/>
        </w:rPr>
        <w:t xml:space="preserve">s at multiple </w:t>
      </w:r>
      <w:r w:rsidRPr="006865CE">
        <w:rPr>
          <w:rFonts w:ascii="Times New Roman" w:hAnsi="Times New Roman" w:cs="Times New Roman"/>
          <w:sz w:val="24"/>
          <w:szCs w:val="24"/>
        </w:rPr>
        <w:t>remote sites are connecting to the master Configuration Server.</w:t>
      </w:r>
      <w:r w:rsidR="00AA1AE4" w:rsidRPr="006865CE">
        <w:rPr>
          <w:rFonts w:ascii="Times New Roman" w:hAnsi="Times New Roman" w:cs="Times New Roman"/>
          <w:sz w:val="24"/>
          <w:szCs w:val="24"/>
        </w:rPr>
        <w:t xml:space="preserve"> Configuration Server Proxy passes messages to and from</w:t>
      </w:r>
    </w:p>
    <w:p w:rsidR="003303C7" w:rsidRPr="006865CE" w:rsidRDefault="00AA1AE4" w:rsidP="00AA1AE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Configuration Server. Moreover, the proxy keeps the configuration data in its memory and responds to client data requests. Any configuration data updates are passed immediately to Configuration Server Proxy, so that it is always up to date; no additional configuration is required to specify an update interval.</w:t>
      </w:r>
      <w:r w:rsidR="00BA333B" w:rsidRPr="006865CE">
        <w:rPr>
          <w:rFonts w:ascii="Times New Roman" w:hAnsi="Times New Roman" w:cs="Times New Roman"/>
          <w:sz w:val="24"/>
          <w:szCs w:val="24"/>
        </w:rPr>
        <w:t xml:space="preserve">    </w:t>
      </w:r>
    </w:p>
    <w:p w:rsidR="00BA333B" w:rsidRPr="006865CE" w:rsidRDefault="00BA333B" w:rsidP="00AA1AE4">
      <w:pPr>
        <w:autoSpaceDE w:val="0"/>
        <w:autoSpaceDN w:val="0"/>
        <w:adjustRightInd w:val="0"/>
        <w:spacing w:after="0" w:line="240" w:lineRule="auto"/>
        <w:rPr>
          <w:rFonts w:ascii="Times New Roman" w:hAnsi="Times New Roman" w:cs="Times New Roman"/>
          <w:sz w:val="24"/>
          <w:szCs w:val="24"/>
        </w:rPr>
      </w:pPr>
    </w:p>
    <w:p w:rsidR="00BA333B" w:rsidRPr="006865CE" w:rsidRDefault="00E42E9D" w:rsidP="00AA1AE4">
      <w:pPr>
        <w:autoSpaceDE w:val="0"/>
        <w:autoSpaceDN w:val="0"/>
        <w:adjustRightInd w:val="0"/>
        <w:spacing w:after="0" w:line="240" w:lineRule="auto"/>
        <w:rPr>
          <w:rFonts w:ascii="Times New Roman" w:hAnsi="Times New Roman" w:cs="Times New Roman"/>
          <w:b/>
          <w:bCs/>
          <w:sz w:val="23"/>
          <w:szCs w:val="23"/>
        </w:rPr>
      </w:pPr>
      <w:r w:rsidRPr="006865CE">
        <w:rPr>
          <w:rFonts w:ascii="Times New Roman" w:hAnsi="Times New Roman" w:cs="Times New Roman"/>
          <w:b/>
          <w:bCs/>
          <w:sz w:val="23"/>
          <w:szCs w:val="23"/>
        </w:rPr>
        <w:t>Configuration Server Proxy Functions</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Receives subscription requests from clients and handles them without passing the</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requests to Configuration Server</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Stores in internal memory all configuration data it receives from Configuration</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Server.</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Receives notifications on data changes from Configuration Server, updates internal</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memory, and passes notifications to clients.</w:t>
      </w:r>
    </w:p>
    <w:p w:rsidR="003650BB" w:rsidRPr="006865CE" w:rsidRDefault="003650BB" w:rsidP="003650BB">
      <w:pPr>
        <w:autoSpaceDE w:val="0"/>
        <w:autoSpaceDN w:val="0"/>
        <w:adjustRightInd w:val="0"/>
        <w:spacing w:after="0" w:line="240" w:lineRule="auto"/>
        <w:rPr>
          <w:rFonts w:ascii="Times New Roman" w:hAnsi="Times New Roman" w:cs="Times New Roman"/>
          <w:sz w:val="24"/>
          <w:szCs w:val="24"/>
        </w:rPr>
      </w:pP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Receives read-data requests from clients and responds to them using the data</w:t>
      </w:r>
    </w:p>
    <w:p w:rsidR="00E42E9D" w:rsidRPr="006865CE" w:rsidRDefault="00E42E9D"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stored in the internal memory.</w:t>
      </w:r>
    </w:p>
    <w:p w:rsidR="000D47DB" w:rsidRPr="006865CE" w:rsidRDefault="000D47DB" w:rsidP="00E42E9D">
      <w:pPr>
        <w:autoSpaceDE w:val="0"/>
        <w:autoSpaceDN w:val="0"/>
        <w:adjustRightInd w:val="0"/>
        <w:spacing w:after="0" w:line="240" w:lineRule="auto"/>
        <w:rPr>
          <w:rFonts w:ascii="Times New Roman" w:hAnsi="Times New Roman" w:cs="Times New Roman"/>
          <w:sz w:val="24"/>
          <w:szCs w:val="24"/>
        </w:rPr>
      </w:pPr>
    </w:p>
    <w:p w:rsidR="000D47DB" w:rsidRPr="006865CE" w:rsidRDefault="000D47DB" w:rsidP="00E42E9D">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noProof/>
        </w:rPr>
        <w:drawing>
          <wp:inline distT="0" distB="0" distL="0" distR="0" wp14:anchorId="26037264" wp14:editId="03D33156">
            <wp:extent cx="3571875" cy="13110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9700" cy="1343260"/>
                    </a:xfrm>
                    <a:prstGeom prst="rect">
                      <a:avLst/>
                    </a:prstGeom>
                  </pic:spPr>
                </pic:pic>
              </a:graphicData>
            </a:graphic>
          </wp:inline>
        </w:drawing>
      </w:r>
    </w:p>
    <w:p w:rsidR="00173C0E" w:rsidRPr="006865CE" w:rsidRDefault="00173C0E" w:rsidP="00173C0E">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If you want this Configuration Server Proxy to be writable, set the option</w:t>
      </w:r>
    </w:p>
    <w:p w:rsidR="00173C0E" w:rsidRPr="006865CE" w:rsidRDefault="00173C0E" w:rsidP="00173C0E">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b/>
          <w:bCs/>
          <w:sz w:val="24"/>
          <w:szCs w:val="24"/>
        </w:rPr>
        <w:t xml:space="preserve">proxy-writable </w:t>
      </w:r>
      <w:r w:rsidRPr="006865CE">
        <w:rPr>
          <w:rFonts w:ascii="Times New Roman" w:hAnsi="Times New Roman" w:cs="Times New Roman"/>
          <w:sz w:val="24"/>
          <w:szCs w:val="24"/>
        </w:rPr>
        <w:t xml:space="preserve">in the </w:t>
      </w:r>
      <w:r w:rsidRPr="006865CE">
        <w:rPr>
          <w:rFonts w:ascii="Times New Roman" w:hAnsi="Times New Roman" w:cs="Times New Roman"/>
          <w:b/>
          <w:bCs/>
          <w:sz w:val="24"/>
          <w:szCs w:val="24"/>
        </w:rPr>
        <w:t>[</w:t>
      </w:r>
      <w:proofErr w:type="spellStart"/>
      <w:r w:rsidRPr="006865CE">
        <w:rPr>
          <w:rFonts w:ascii="Times New Roman" w:hAnsi="Times New Roman" w:cs="Times New Roman"/>
          <w:b/>
          <w:bCs/>
          <w:sz w:val="24"/>
          <w:szCs w:val="24"/>
        </w:rPr>
        <w:t>csproxy</w:t>
      </w:r>
      <w:proofErr w:type="spellEnd"/>
      <w:r w:rsidRPr="006865CE">
        <w:rPr>
          <w:rFonts w:ascii="Times New Roman" w:hAnsi="Times New Roman" w:cs="Times New Roman"/>
          <w:b/>
          <w:bCs/>
          <w:sz w:val="24"/>
          <w:szCs w:val="24"/>
        </w:rPr>
        <w:t xml:space="preserve">] </w:t>
      </w:r>
      <w:r w:rsidRPr="006865CE">
        <w:rPr>
          <w:rFonts w:ascii="Times New Roman" w:hAnsi="Times New Roman" w:cs="Times New Roman"/>
          <w:sz w:val="24"/>
          <w:szCs w:val="24"/>
        </w:rPr>
        <w:t>section to true.</w:t>
      </w:r>
    </w:p>
    <w:p w:rsidR="00CE2903" w:rsidRPr="006865CE" w:rsidRDefault="00CE2903" w:rsidP="00CE2903">
      <w:pPr>
        <w:rPr>
          <w:rFonts w:ascii="Times New Roman" w:hAnsi="Times New Roman" w:cs="Times New Roman"/>
        </w:rPr>
      </w:pPr>
    </w:p>
    <w:p w:rsidR="008E2568" w:rsidRPr="006865CE" w:rsidRDefault="008E2568" w:rsidP="008E2568">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HA Configuration Server Proxy supports ADDP between the pair of proxy servers if ADDP has been enabled between the master Configuration Server and Configuration Server Proxy in the Connections tab of the proxy server.</w:t>
      </w:r>
    </w:p>
    <w:p w:rsidR="00CE2903" w:rsidRPr="006865CE" w:rsidRDefault="00CE2903" w:rsidP="00CE2903">
      <w:pPr>
        <w:rPr>
          <w:rFonts w:ascii="Times New Roman" w:hAnsi="Times New Roman" w:cs="Times New Roman"/>
        </w:rPr>
      </w:pPr>
    </w:p>
    <w:p w:rsidR="008E0C55" w:rsidRPr="006865CE" w:rsidRDefault="008E0C55" w:rsidP="00CE2903">
      <w:pPr>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Writable Configuration Server Proxies</w:t>
      </w:r>
    </w:p>
    <w:p w:rsidR="00CC0B03" w:rsidRPr="006865CE" w:rsidRDefault="00CC0B03" w:rsidP="00CC0B03">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By default, Configuration Server Proxy provides read-only access to configuration data.</w:t>
      </w:r>
    </w:p>
    <w:p w:rsidR="00CC0B03" w:rsidRPr="006865CE" w:rsidRDefault="00CC0B03" w:rsidP="00CC0B03">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Configuration Server clients that require write access to Configuration Server must still</w:t>
      </w:r>
    </w:p>
    <w:p w:rsidR="00CC0B03" w:rsidRPr="006865CE" w:rsidRDefault="00CC0B03" w:rsidP="00CC0B03">
      <w:pPr>
        <w:rPr>
          <w:rFonts w:ascii="Times New Roman" w:hAnsi="Times New Roman" w:cs="Times New Roman"/>
          <w:sz w:val="24"/>
          <w:szCs w:val="24"/>
        </w:rPr>
      </w:pPr>
      <w:r w:rsidRPr="006865CE">
        <w:rPr>
          <w:rFonts w:ascii="Times New Roman" w:hAnsi="Times New Roman" w:cs="Times New Roman"/>
          <w:sz w:val="24"/>
          <w:szCs w:val="24"/>
        </w:rPr>
        <w:t>connect directly to Configuration Server.</w:t>
      </w:r>
    </w:p>
    <w:p w:rsidR="004C79A4" w:rsidRPr="006865CE" w:rsidRDefault="004C79A4" w:rsidP="00CC0B03">
      <w:pPr>
        <w:rPr>
          <w:rFonts w:ascii="Times New Roman" w:hAnsi="Times New Roman" w:cs="Times New Roman"/>
          <w:sz w:val="24"/>
          <w:szCs w:val="24"/>
        </w:rPr>
      </w:pPr>
    </w:p>
    <w:p w:rsidR="004C79A4" w:rsidRPr="006865CE" w:rsidRDefault="004C79A4" w:rsidP="004C79A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If the connection between the main and proxy servers is lost, and ADDP is configured</w:t>
      </w:r>
    </w:p>
    <w:p w:rsidR="004C79A4" w:rsidRPr="006865CE" w:rsidRDefault="004C79A4" w:rsidP="000A5F32">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between Configuration Server Proxy and the main Config</w:t>
      </w:r>
      <w:r w:rsidR="000A5F32" w:rsidRPr="006865CE">
        <w:rPr>
          <w:rFonts w:ascii="Times New Roman" w:hAnsi="Times New Roman" w:cs="Times New Roman"/>
          <w:sz w:val="24"/>
          <w:szCs w:val="24"/>
        </w:rPr>
        <w:t xml:space="preserve">uration Server and also between </w:t>
      </w:r>
      <w:r w:rsidRPr="006865CE">
        <w:rPr>
          <w:rFonts w:ascii="Times New Roman" w:hAnsi="Times New Roman" w:cs="Times New Roman"/>
          <w:sz w:val="24"/>
          <w:szCs w:val="24"/>
        </w:rPr>
        <w:t>the proxy server and its client, the session is not restore</w:t>
      </w:r>
      <w:r w:rsidR="000A5F32" w:rsidRPr="006865CE">
        <w:rPr>
          <w:rFonts w:ascii="Times New Roman" w:hAnsi="Times New Roman" w:cs="Times New Roman"/>
          <w:sz w:val="24"/>
          <w:szCs w:val="24"/>
        </w:rPr>
        <w:t xml:space="preserve">d. Clients of the Configuration </w:t>
      </w:r>
      <w:r w:rsidRPr="006865CE">
        <w:rPr>
          <w:rFonts w:ascii="Times New Roman" w:hAnsi="Times New Roman" w:cs="Times New Roman"/>
          <w:sz w:val="24"/>
          <w:szCs w:val="24"/>
        </w:rPr>
        <w:t>Server Proxy must reregister and read all data from scratch.</w:t>
      </w:r>
    </w:p>
    <w:p w:rsidR="0024082C" w:rsidRPr="006865CE" w:rsidRDefault="0024082C" w:rsidP="000A5F32">
      <w:pPr>
        <w:autoSpaceDE w:val="0"/>
        <w:autoSpaceDN w:val="0"/>
        <w:adjustRightInd w:val="0"/>
        <w:spacing w:after="0" w:line="240" w:lineRule="auto"/>
        <w:rPr>
          <w:rFonts w:ascii="Times New Roman" w:hAnsi="Times New Roman" w:cs="Times New Roman"/>
          <w:sz w:val="24"/>
          <w:szCs w:val="24"/>
        </w:rPr>
      </w:pPr>
    </w:p>
    <w:p w:rsidR="0024082C" w:rsidRPr="006865CE" w:rsidRDefault="0024082C" w:rsidP="000A5F32">
      <w:pPr>
        <w:autoSpaceDE w:val="0"/>
        <w:autoSpaceDN w:val="0"/>
        <w:adjustRightInd w:val="0"/>
        <w:spacing w:after="0" w:line="240" w:lineRule="auto"/>
        <w:rPr>
          <w:rFonts w:ascii="Times New Roman" w:hAnsi="Times New Roman" w:cs="Times New Roman"/>
          <w:sz w:val="24"/>
          <w:szCs w:val="24"/>
        </w:rPr>
      </w:pPr>
    </w:p>
    <w:p w:rsidR="0024082C" w:rsidRPr="006865CE" w:rsidRDefault="0024082C" w:rsidP="000A5F32">
      <w:pPr>
        <w:autoSpaceDE w:val="0"/>
        <w:autoSpaceDN w:val="0"/>
        <w:adjustRightInd w:val="0"/>
        <w:spacing w:after="0" w:line="240" w:lineRule="auto"/>
        <w:rPr>
          <w:rFonts w:ascii="Times New Roman" w:hAnsi="Times New Roman" w:cs="Times New Roman"/>
          <w:sz w:val="24"/>
          <w:szCs w:val="24"/>
        </w:rPr>
      </w:pPr>
    </w:p>
    <w:p w:rsidR="0024082C" w:rsidRPr="006865CE" w:rsidRDefault="0024082C" w:rsidP="0024082C">
      <w:pPr>
        <w:autoSpaceDE w:val="0"/>
        <w:autoSpaceDN w:val="0"/>
        <w:adjustRightInd w:val="0"/>
        <w:spacing w:after="0" w:line="240" w:lineRule="auto"/>
        <w:rPr>
          <w:rFonts w:ascii="Times New Roman" w:hAnsi="Times New Roman" w:cs="Times New Roman"/>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64611F" w:rsidRPr="006865CE" w:rsidRDefault="0064611F" w:rsidP="0024082C">
      <w:pPr>
        <w:autoSpaceDE w:val="0"/>
        <w:autoSpaceDN w:val="0"/>
        <w:adjustRightInd w:val="0"/>
        <w:spacing w:after="0" w:line="240" w:lineRule="auto"/>
        <w:jc w:val="center"/>
        <w:rPr>
          <w:rFonts w:ascii="Times New Roman" w:hAnsi="Times New Roman" w:cs="Times New Roman"/>
          <w:b/>
          <w:sz w:val="24"/>
          <w:szCs w:val="24"/>
        </w:rPr>
      </w:pPr>
    </w:p>
    <w:p w:rsidR="0024082C" w:rsidRPr="006865CE" w:rsidRDefault="0024082C" w:rsidP="0024082C">
      <w:pPr>
        <w:autoSpaceDE w:val="0"/>
        <w:autoSpaceDN w:val="0"/>
        <w:adjustRightInd w:val="0"/>
        <w:spacing w:after="0" w:line="240" w:lineRule="auto"/>
        <w:jc w:val="center"/>
        <w:rPr>
          <w:rFonts w:ascii="Times New Roman" w:hAnsi="Times New Roman" w:cs="Times New Roman"/>
          <w:b/>
          <w:sz w:val="24"/>
          <w:szCs w:val="24"/>
        </w:rPr>
      </w:pPr>
      <w:proofErr w:type="spellStart"/>
      <w:r w:rsidRPr="006865CE">
        <w:rPr>
          <w:rFonts w:ascii="Times New Roman" w:hAnsi="Times New Roman" w:cs="Times New Roman"/>
          <w:b/>
          <w:sz w:val="24"/>
          <w:szCs w:val="24"/>
        </w:rPr>
        <w:t>Config</w:t>
      </w:r>
      <w:proofErr w:type="spellEnd"/>
      <w:r w:rsidRPr="006865CE">
        <w:rPr>
          <w:rFonts w:ascii="Times New Roman" w:hAnsi="Times New Roman" w:cs="Times New Roman"/>
          <w:b/>
          <w:sz w:val="24"/>
          <w:szCs w:val="24"/>
        </w:rPr>
        <w:t xml:space="preserve"> proxy LB clusters</w:t>
      </w:r>
    </w:p>
    <w:p w:rsidR="001613C0" w:rsidRPr="006865CE" w:rsidRDefault="001613C0" w:rsidP="0024082C">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noProof/>
          <w:sz w:val="24"/>
          <w:szCs w:val="24"/>
        </w:rPr>
        <w:drawing>
          <wp:inline distT="0" distB="0" distL="0" distR="0">
            <wp:extent cx="4600575" cy="25235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819" cy="2529142"/>
                    </a:xfrm>
                    <a:prstGeom prst="rect">
                      <a:avLst/>
                    </a:prstGeom>
                    <a:noFill/>
                    <a:ln>
                      <a:noFill/>
                    </a:ln>
                  </pic:spPr>
                </pic:pic>
              </a:graphicData>
            </a:graphic>
          </wp:inline>
        </w:drawing>
      </w:r>
    </w:p>
    <w:p w:rsidR="0019438A" w:rsidRPr="006865CE" w:rsidRDefault="0019438A" w:rsidP="0019438A">
      <w:pPr>
        <w:autoSpaceDE w:val="0"/>
        <w:autoSpaceDN w:val="0"/>
        <w:adjustRightInd w:val="0"/>
        <w:spacing w:after="0" w:line="240" w:lineRule="auto"/>
        <w:rPr>
          <w:rFonts w:ascii="Times New Roman" w:hAnsi="Times New Roman" w:cs="Times New Roman"/>
          <w:b/>
          <w:sz w:val="24"/>
          <w:szCs w:val="24"/>
        </w:rPr>
      </w:pPr>
    </w:p>
    <w:p w:rsidR="0019438A" w:rsidRPr="006865CE" w:rsidRDefault="0098135F" w:rsidP="0019438A">
      <w:pPr>
        <w:autoSpaceDE w:val="0"/>
        <w:autoSpaceDN w:val="0"/>
        <w:adjustRightInd w:val="0"/>
        <w:spacing w:after="0" w:line="240" w:lineRule="auto"/>
        <w:rPr>
          <w:rFonts w:ascii="Times New Roman" w:hAnsi="Times New Roman" w:cs="Times New Roman"/>
          <w:color w:val="4A4B4C"/>
          <w:sz w:val="42"/>
          <w:szCs w:val="42"/>
        </w:rPr>
      </w:pPr>
      <w:r w:rsidRPr="006865CE">
        <w:rPr>
          <w:rFonts w:ascii="Times New Roman" w:hAnsi="Times New Roman" w:cs="Times New Roman"/>
          <w:color w:val="4A4B4C"/>
          <w:sz w:val="42"/>
          <w:szCs w:val="42"/>
        </w:rPr>
        <w:t>Starting and Stopping Framework Components</w:t>
      </w:r>
    </w:p>
    <w:p w:rsidR="0098135F" w:rsidRPr="006865CE" w:rsidRDefault="0098135F" w:rsidP="0019438A">
      <w:pPr>
        <w:autoSpaceDE w:val="0"/>
        <w:autoSpaceDN w:val="0"/>
        <w:adjustRightInd w:val="0"/>
        <w:spacing w:after="0" w:line="240" w:lineRule="auto"/>
        <w:rPr>
          <w:rFonts w:ascii="Times New Roman" w:hAnsi="Times New Roman" w:cs="Times New Roman"/>
          <w:color w:val="4A4B4C"/>
          <w:sz w:val="42"/>
          <w:szCs w:val="42"/>
        </w:rPr>
      </w:pP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You can start and stop a Framework component in any of the following ways:</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Use the startup file</w:t>
      </w:r>
      <w:r w:rsidR="00C07332" w:rsidRPr="006865CE">
        <w:rPr>
          <w:rFonts w:ascii="Times New Roman" w:hAnsi="Times New Roman" w:cs="Times New Roman"/>
          <w:sz w:val="24"/>
          <w:szCs w:val="24"/>
        </w:rPr>
        <w:t>(</w:t>
      </w:r>
      <w:r w:rsidR="00C07332" w:rsidRPr="006865CE">
        <w:rPr>
          <w:rFonts w:ascii="Times New Roman" w:hAnsi="Times New Roman" w:cs="Times New Roman"/>
          <w:b/>
          <w:sz w:val="24"/>
          <w:szCs w:val="24"/>
        </w:rPr>
        <w:t>bat</w:t>
      </w:r>
      <w:r w:rsidR="00C07332" w:rsidRPr="006865CE">
        <w:rPr>
          <w:rFonts w:ascii="Times New Roman" w:hAnsi="Times New Roman" w:cs="Times New Roman"/>
          <w:sz w:val="24"/>
          <w:szCs w:val="24"/>
        </w:rPr>
        <w:t>)</w:t>
      </w:r>
      <w:r w:rsidRPr="006865CE">
        <w:rPr>
          <w:rFonts w:ascii="Times New Roman" w:hAnsi="Times New Roman" w:cs="Times New Roman"/>
          <w:sz w:val="24"/>
          <w:szCs w:val="24"/>
        </w:rPr>
        <w:t xml:space="preserve"> created by the installation script. This file can only be used to</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start the component, you must use one of the other ways to stop the component.</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Use the Management Layer.</w:t>
      </w:r>
    </w:p>
    <w:p w:rsidR="0098135F" w:rsidRPr="006865CE" w:rsidRDefault="0098135F" w:rsidP="0098135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Manually, specify command-line parameters.</w:t>
      </w:r>
    </w:p>
    <w:p w:rsidR="0098135F" w:rsidRPr="006865CE" w:rsidRDefault="0098135F" w:rsidP="0098135F">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sz w:val="24"/>
          <w:szCs w:val="24"/>
        </w:rPr>
        <w:t>• Use the Windows Services Manager, available only in Windows.</w:t>
      </w:r>
    </w:p>
    <w:p w:rsidR="0024082C" w:rsidRPr="006865CE" w:rsidRDefault="0024082C" w:rsidP="0024082C">
      <w:pPr>
        <w:autoSpaceDE w:val="0"/>
        <w:autoSpaceDN w:val="0"/>
        <w:adjustRightInd w:val="0"/>
        <w:spacing w:after="0" w:line="240" w:lineRule="auto"/>
        <w:rPr>
          <w:rFonts w:ascii="Times New Roman" w:hAnsi="Times New Roman" w:cs="Times New Roman"/>
          <w:b/>
          <w:sz w:val="24"/>
          <w:szCs w:val="24"/>
        </w:rPr>
      </w:pPr>
    </w:p>
    <w:p w:rsidR="00D06DDF" w:rsidRPr="006865CE" w:rsidRDefault="00D06DDF" w:rsidP="00D06DDF">
      <w:pPr>
        <w:autoSpaceDE w:val="0"/>
        <w:autoSpaceDN w:val="0"/>
        <w:adjustRightInd w:val="0"/>
        <w:spacing w:after="0" w:line="240" w:lineRule="auto"/>
        <w:jc w:val="center"/>
        <w:rPr>
          <w:rFonts w:ascii="Times New Roman" w:hAnsi="Times New Roman" w:cs="Times New Roman"/>
          <w:b/>
          <w:sz w:val="24"/>
          <w:szCs w:val="24"/>
        </w:rPr>
      </w:pPr>
    </w:p>
    <w:p w:rsidR="00D06DDF" w:rsidRPr="006865CE" w:rsidRDefault="00D06DDF" w:rsidP="00D06DDF">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TENANTS</w:t>
      </w:r>
    </w:p>
    <w:p w:rsidR="00CE2903" w:rsidRPr="006865CE" w:rsidRDefault="00B63965" w:rsidP="00CE2903">
      <w:pPr>
        <w:rPr>
          <w:rFonts w:ascii="Times New Roman" w:hAnsi="Times New Roman" w:cs="Times New Roman"/>
        </w:rPr>
      </w:pPr>
      <w:r w:rsidRPr="006865CE">
        <w:rPr>
          <w:rFonts w:ascii="Times New Roman" w:hAnsi="Times New Roman" w:cs="Times New Roman"/>
          <w:b/>
        </w:rPr>
        <w:t>The enterprise</w:t>
      </w:r>
      <w:r w:rsidRPr="006865CE">
        <w:rPr>
          <w:rFonts w:ascii="Times New Roman" w:hAnsi="Times New Roman" w:cs="Times New Roman"/>
        </w:rPr>
        <w:t xml:space="preserve"> (also referred to as single-tenant) configuration environment serves the needs of a single company that owns its telephony equipment and uses it for its own needs.</w:t>
      </w:r>
    </w:p>
    <w:p w:rsidR="00CE2903" w:rsidRPr="006865CE" w:rsidRDefault="00B24BBF" w:rsidP="00CE2903">
      <w:pPr>
        <w:rPr>
          <w:rFonts w:ascii="Times New Roman" w:hAnsi="Times New Roman" w:cs="Times New Roman"/>
        </w:rPr>
      </w:pPr>
      <w:r w:rsidRPr="006865CE">
        <w:rPr>
          <w:rFonts w:ascii="Times New Roman" w:hAnsi="Times New Roman" w:cs="Times New Roman"/>
          <w:b/>
        </w:rPr>
        <w:t>The hierarchical multi-tenant</w:t>
      </w:r>
      <w:r w:rsidRPr="006865CE">
        <w:rPr>
          <w:rFonts w:ascii="Times New Roman" w:hAnsi="Times New Roman" w:cs="Times New Roman"/>
        </w:rPr>
        <w:t xml:space="preserve"> configuration environment serves the needs of a company—typically, a service provider—making its telephony equipment available to other companies. So, this configuration environment also serves the needs of every company using the service. In this environment, configuration information about the resources that are managed exclusively by the service provider is visible on the service provider side only. Only personnel from the service provider company can register the entities that provide the technical foundation for setting up the CTI services, such as switching offices, data network hosts, and CTI applications</w:t>
      </w:r>
    </w:p>
    <w:p w:rsidR="00CE2903" w:rsidRPr="006865CE" w:rsidRDefault="00F10781" w:rsidP="00F10781">
      <w:pPr>
        <w:rPr>
          <w:rFonts w:ascii="Times New Roman" w:hAnsi="Times New Roman" w:cs="Times New Roman"/>
        </w:rPr>
      </w:pPr>
      <w:proofErr w:type="spellStart"/>
      <w:r w:rsidRPr="006865CE">
        <w:rPr>
          <w:rFonts w:ascii="Times New Roman" w:hAnsi="Times New Roman" w:cs="Times New Roman"/>
        </w:rPr>
        <w:t>Genesys</w:t>
      </w:r>
      <w:proofErr w:type="spellEnd"/>
      <w:r w:rsidRPr="006865CE">
        <w:rPr>
          <w:rFonts w:ascii="Times New Roman" w:hAnsi="Times New Roman" w:cs="Times New Roman"/>
        </w:rPr>
        <w:t xml:space="preserve"> defines a large configuration environment as one in which the Configuration Database stores 50,000 or more configuration objects.</w:t>
      </w:r>
    </w:p>
    <w:p w:rsidR="00CE2903" w:rsidRPr="006865CE" w:rsidRDefault="00F10781" w:rsidP="00F10781">
      <w:pPr>
        <w:rPr>
          <w:rFonts w:ascii="Times New Roman" w:hAnsi="Times New Roman" w:cs="Times New Roman"/>
        </w:rPr>
      </w:pPr>
      <w:r w:rsidRPr="006865CE">
        <w:rPr>
          <w:rFonts w:ascii="Times New Roman" w:hAnsi="Times New Roman" w:cs="Times New Roman"/>
        </w:rPr>
        <w:lastRenderedPageBreak/>
        <w:t>Consider using Configuration Unit and Folder objects when creating a large number of configuration objects. The recommended number of configuration objects per folder is up to 4,000. Anything larger significantly increases Configuration Manager time for loading configuration objects.</w:t>
      </w:r>
    </w:p>
    <w:p w:rsidR="00CE2903" w:rsidRPr="006865CE" w:rsidRDefault="00CE2903" w:rsidP="00F10781">
      <w:pPr>
        <w:rPr>
          <w:rFonts w:ascii="Times New Roman" w:hAnsi="Times New Roman" w:cs="Times New Roman"/>
        </w:rPr>
      </w:pPr>
    </w:p>
    <w:p w:rsidR="00CE2903" w:rsidRPr="006865CE" w:rsidRDefault="00F10781" w:rsidP="00F10781">
      <w:pPr>
        <w:rPr>
          <w:rFonts w:ascii="Times New Roman" w:hAnsi="Times New Roman" w:cs="Times New Roman"/>
        </w:rPr>
      </w:pPr>
      <w:r w:rsidRPr="006865CE">
        <w:rPr>
          <w:rFonts w:ascii="Times New Roman" w:hAnsi="Times New Roman" w:cs="Times New Roman"/>
        </w:rPr>
        <w:t>When creating configuration objects of the Script type (for example, routing strategies), keep in mind that both the number of Script objects and the script size significantly affect the time it takes Configuration Manager to load the Script configuration objects. If you create large scripts, reduce the number of Script objects in a subfolder to achieve an acceptable loading speed. For instance, for the script-type configuration objects approximately 150 KB in size, limiting the number of script-type objects to 30 per subfolder guarantees an acceptable loading speed.</w:t>
      </w:r>
    </w:p>
    <w:p w:rsidR="00CE2903" w:rsidRPr="006865CE" w:rsidRDefault="00F10781" w:rsidP="00F10781">
      <w:pPr>
        <w:rPr>
          <w:rFonts w:ascii="Times New Roman" w:hAnsi="Times New Roman" w:cs="Times New Roman"/>
          <w:b/>
        </w:rPr>
      </w:pPr>
      <w:r w:rsidRPr="006865CE">
        <w:rPr>
          <w:rFonts w:ascii="Times New Roman" w:hAnsi="Times New Roman" w:cs="Times New Roman"/>
          <w:b/>
        </w:rPr>
        <w:t>Multi-language Environments (UTF-8 Support)</w:t>
      </w:r>
    </w:p>
    <w:p w:rsidR="00CE2903" w:rsidRPr="006865CE" w:rsidRDefault="00561380" w:rsidP="00561380">
      <w:pPr>
        <w:rPr>
          <w:rFonts w:ascii="Times New Roman" w:hAnsi="Times New Roman" w:cs="Times New Roman"/>
        </w:rPr>
      </w:pPr>
      <w:r w:rsidRPr="006865CE">
        <w:rPr>
          <w:rFonts w:ascii="Times New Roman" w:hAnsi="Times New Roman" w:cs="Times New Roman"/>
        </w:rPr>
        <w:t xml:space="preserve">In release </w:t>
      </w:r>
      <w:r w:rsidRPr="006865CE">
        <w:rPr>
          <w:rFonts w:ascii="Times New Roman" w:hAnsi="Times New Roman" w:cs="Times New Roman"/>
          <w:b/>
        </w:rPr>
        <w:t>8.1.2,</w:t>
      </w:r>
      <w:r w:rsidRPr="006865CE">
        <w:rPr>
          <w:rFonts w:ascii="Times New Roman" w:hAnsi="Times New Roman" w:cs="Times New Roman"/>
        </w:rPr>
        <w:t xml:space="preserve"> Configuration Server introduced this functionality for string fields of some configuration objects (Business Attribute and Attribute Value objects). In release </w:t>
      </w:r>
      <w:r w:rsidRPr="006865CE">
        <w:rPr>
          <w:rFonts w:ascii="Times New Roman" w:hAnsi="Times New Roman" w:cs="Times New Roman"/>
          <w:b/>
        </w:rPr>
        <w:t>8.1.3</w:t>
      </w:r>
      <w:r w:rsidRPr="006865CE">
        <w:rPr>
          <w:rFonts w:ascii="Times New Roman" w:hAnsi="Times New Roman" w:cs="Times New Roman"/>
        </w:rPr>
        <w:t>, this support was extended to all string fields of all configuration objects, with some exceptions noted later in this section. This functionality is optional, and must be enabled to take effect.</w:t>
      </w:r>
    </w:p>
    <w:p w:rsidR="00CE2903" w:rsidRPr="006865CE" w:rsidRDefault="00561380" w:rsidP="00561380">
      <w:pPr>
        <w:rPr>
          <w:rFonts w:ascii="Times New Roman" w:hAnsi="Times New Roman" w:cs="Times New Roman"/>
        </w:rPr>
      </w:pPr>
      <w:r w:rsidRPr="006865CE">
        <w:rPr>
          <w:rFonts w:ascii="Times New Roman" w:hAnsi="Times New Roman" w:cs="Times New Roman"/>
        </w:rPr>
        <w:t>You must enable Configuration Server to handle UTF-8 data within the following time frame: • After the database has been initialized. • Before you start Configuration Server for the first time. Trying to enable a Configuration Server for UTF-8 that has already been started at least once will result in a warning message being logged.</w:t>
      </w:r>
    </w:p>
    <w:p w:rsidR="00CE2903" w:rsidRPr="006865CE" w:rsidRDefault="00CE2903" w:rsidP="00561380">
      <w:pPr>
        <w:rPr>
          <w:rFonts w:ascii="Times New Roman" w:hAnsi="Times New Roman" w:cs="Times New Roman"/>
        </w:rPr>
      </w:pPr>
    </w:p>
    <w:p w:rsidR="002F678B" w:rsidRPr="006865CE" w:rsidRDefault="00561380" w:rsidP="00561380">
      <w:pPr>
        <w:rPr>
          <w:rFonts w:ascii="Times New Roman" w:hAnsi="Times New Roman" w:cs="Times New Roman"/>
        </w:rPr>
      </w:pPr>
      <w:r w:rsidRPr="006865CE">
        <w:rPr>
          <w:rFonts w:ascii="Times New Roman" w:hAnsi="Times New Roman" w:cs="Times New Roman"/>
        </w:rPr>
        <w:t xml:space="preserve">Framework </w:t>
      </w:r>
      <w:r w:rsidRPr="006865CE">
        <w:rPr>
          <w:rFonts w:ascii="Times New Roman" w:hAnsi="Times New Roman" w:cs="Times New Roman"/>
          <w:b/>
        </w:rPr>
        <w:t>does not support</w:t>
      </w:r>
      <w:r w:rsidRPr="006865CE">
        <w:rPr>
          <w:rFonts w:ascii="Times New Roman" w:hAnsi="Times New Roman" w:cs="Times New Roman"/>
        </w:rPr>
        <w:t xml:space="preserve"> UTF-8 encoding of the following items; they must be in ASCII. </w:t>
      </w:r>
    </w:p>
    <w:p w:rsidR="00CE2903" w:rsidRPr="006865CE" w:rsidRDefault="00561380" w:rsidP="00561380">
      <w:pPr>
        <w:rPr>
          <w:rFonts w:ascii="Times New Roman" w:hAnsi="Times New Roman" w:cs="Times New Roman"/>
        </w:rPr>
      </w:pPr>
      <w:r w:rsidRPr="006865CE">
        <w:rPr>
          <w:rFonts w:ascii="Times New Roman" w:hAnsi="Times New Roman" w:cs="Times New Roman"/>
        </w:rPr>
        <w:t>• Names of Application objects</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Command-line arguments specified during configuration in the Start Info section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Command-line arguments used by </w:t>
      </w:r>
      <w:proofErr w:type="spellStart"/>
      <w:r w:rsidRPr="006865CE">
        <w:rPr>
          <w:rFonts w:ascii="Times New Roman" w:hAnsi="Times New Roman" w:cs="Times New Roman"/>
        </w:rPr>
        <w:t>mlcmd</w:t>
      </w:r>
      <w:proofErr w:type="spellEnd"/>
      <w:r w:rsidRPr="006865CE">
        <w:rPr>
          <w:rFonts w:ascii="Times New Roman" w:hAnsi="Times New Roman" w:cs="Times New Roman"/>
        </w:rPr>
        <w:t xml:space="preserve"> and </w:t>
      </w:r>
      <w:proofErr w:type="spellStart"/>
      <w:r w:rsidRPr="006865CE">
        <w:rPr>
          <w:rFonts w:ascii="Times New Roman" w:hAnsi="Times New Roman" w:cs="Times New Roman"/>
        </w:rPr>
        <w:t>logutility</w:t>
      </w:r>
      <w:proofErr w:type="spellEnd"/>
      <w:r w:rsidRPr="006865CE">
        <w:rPr>
          <w:rFonts w:ascii="Times New Roman" w:hAnsi="Times New Roman" w:cs="Times New Roman"/>
        </w:rPr>
        <w:t xml:space="preserve"> </w:t>
      </w:r>
    </w:p>
    <w:p w:rsidR="002F678B" w:rsidRPr="006865CE" w:rsidRDefault="002F678B" w:rsidP="00561380">
      <w:pPr>
        <w:rPr>
          <w:rFonts w:ascii="Times New Roman" w:hAnsi="Times New Roman" w:cs="Times New Roman"/>
        </w:rPr>
      </w:pPr>
      <w:r w:rsidRPr="006865CE">
        <w:rPr>
          <w:rFonts w:ascii="Times New Roman" w:hAnsi="Times New Roman" w:cs="Times New Roman"/>
        </w:rPr>
        <w:t>• Local configuration file used by Configuration Server</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 SNMP traps and scalar data </w:t>
      </w:r>
    </w:p>
    <w:p w:rsidR="002F678B" w:rsidRPr="006865CE" w:rsidRDefault="002F678B" w:rsidP="00561380">
      <w:pPr>
        <w:rPr>
          <w:rFonts w:ascii="Times New Roman" w:hAnsi="Times New Roman" w:cs="Times New Roman"/>
        </w:rPr>
      </w:pPr>
      <w:r w:rsidRPr="006865CE">
        <w:rPr>
          <w:rFonts w:ascii="Times New Roman" w:hAnsi="Times New Roman" w:cs="Times New Roman"/>
        </w:rPr>
        <w:t>• Database access credentials in the [</w:t>
      </w:r>
      <w:proofErr w:type="spellStart"/>
      <w:r w:rsidRPr="006865CE">
        <w:rPr>
          <w:rFonts w:ascii="Times New Roman" w:hAnsi="Times New Roman" w:cs="Times New Roman"/>
        </w:rPr>
        <w:t>dbserver</w:t>
      </w:r>
      <w:proofErr w:type="spellEnd"/>
      <w:r w:rsidRPr="006865CE">
        <w:rPr>
          <w:rFonts w:ascii="Times New Roman" w:hAnsi="Times New Roman" w:cs="Times New Roman"/>
        </w:rPr>
        <w:t xml:space="preserve">] configuration option section of DB Server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Database parameters in Database Access Points </w:t>
      </w:r>
    </w:p>
    <w:p w:rsidR="002F678B" w:rsidRPr="006865CE" w:rsidRDefault="002F678B" w:rsidP="00561380">
      <w:pPr>
        <w:rPr>
          <w:rFonts w:ascii="Times New Roman" w:hAnsi="Times New Roman" w:cs="Times New Roman"/>
        </w:rPr>
      </w:pPr>
      <w:r w:rsidRPr="006865CE">
        <w:rPr>
          <w:rFonts w:ascii="Times New Roman" w:hAnsi="Times New Roman" w:cs="Times New Roman"/>
        </w:rPr>
        <w:t xml:space="preserve">• Host names </w:t>
      </w:r>
    </w:p>
    <w:p w:rsidR="002F678B" w:rsidRPr="006865CE" w:rsidRDefault="002F678B" w:rsidP="00561380">
      <w:pPr>
        <w:rPr>
          <w:rFonts w:ascii="Times New Roman" w:hAnsi="Times New Roman" w:cs="Times New Roman"/>
        </w:rPr>
      </w:pPr>
      <w:r w:rsidRPr="006865CE">
        <w:rPr>
          <w:rFonts w:ascii="Times New Roman" w:hAnsi="Times New Roman" w:cs="Times New Roman"/>
        </w:rPr>
        <w:t>• Database table name in Table Access objects</w:t>
      </w:r>
    </w:p>
    <w:p w:rsidR="00CE2903" w:rsidRPr="006865CE" w:rsidRDefault="002F678B" w:rsidP="00561380">
      <w:pPr>
        <w:rPr>
          <w:rFonts w:ascii="Times New Roman" w:hAnsi="Times New Roman" w:cs="Times New Roman"/>
        </w:rPr>
      </w:pPr>
      <w:r w:rsidRPr="006865CE">
        <w:rPr>
          <w:rFonts w:ascii="Times New Roman" w:hAnsi="Times New Roman" w:cs="Times New Roman"/>
        </w:rPr>
        <w:t xml:space="preserve"> • Log names and log file names specified in the [log] configuration option section</w:t>
      </w:r>
    </w:p>
    <w:p w:rsidR="00316DFF" w:rsidRPr="006865CE" w:rsidRDefault="00316DFF" w:rsidP="00561380">
      <w:pPr>
        <w:rPr>
          <w:rFonts w:ascii="Times New Roman" w:hAnsi="Times New Roman" w:cs="Times New Roman"/>
        </w:rPr>
      </w:pPr>
    </w:p>
    <w:p w:rsidR="00CE2903" w:rsidRPr="006865CE" w:rsidRDefault="00316DFF" w:rsidP="00C47AFA">
      <w:pPr>
        <w:jc w:val="center"/>
        <w:rPr>
          <w:rFonts w:ascii="Times New Roman" w:hAnsi="Times New Roman" w:cs="Times New Roman"/>
          <w:b/>
          <w:sz w:val="28"/>
        </w:rPr>
      </w:pPr>
      <w:r w:rsidRPr="006865CE">
        <w:rPr>
          <w:rFonts w:ascii="Times New Roman" w:hAnsi="Times New Roman" w:cs="Times New Roman"/>
          <w:b/>
          <w:sz w:val="28"/>
        </w:rPr>
        <w:t>Planning</w:t>
      </w:r>
    </w:p>
    <w:p w:rsidR="00CE2903" w:rsidRPr="006865CE" w:rsidRDefault="00395A6C" w:rsidP="00561380">
      <w:pPr>
        <w:rPr>
          <w:rFonts w:ascii="Times New Roman" w:hAnsi="Times New Roman" w:cs="Times New Roman"/>
          <w:b/>
        </w:rPr>
      </w:pPr>
      <w:r w:rsidRPr="006865CE">
        <w:rPr>
          <w:rFonts w:ascii="Times New Roman" w:hAnsi="Times New Roman" w:cs="Times New Roman"/>
          <w:b/>
        </w:rPr>
        <w:t>Configuration Layer</w:t>
      </w:r>
    </w:p>
    <w:p w:rsidR="00CE2903" w:rsidRPr="006865CE" w:rsidRDefault="00227A0F" w:rsidP="00227A0F">
      <w:pPr>
        <w:rPr>
          <w:rFonts w:ascii="Times New Roman" w:hAnsi="Times New Roman" w:cs="Times New Roman"/>
          <w:b/>
        </w:rPr>
      </w:pPr>
      <w:r w:rsidRPr="006865CE">
        <w:rPr>
          <w:rFonts w:ascii="Times New Roman" w:hAnsi="Times New Roman" w:cs="Times New Roman"/>
          <w:b/>
        </w:rPr>
        <w:lastRenderedPageBreak/>
        <w:t>• Configuration Server treats its information and checks integrity constraints in a case-sensitive manner.</w:t>
      </w:r>
      <w:r w:rsidR="00C47AFA" w:rsidRPr="006865CE">
        <w:rPr>
          <w:rFonts w:ascii="Times New Roman" w:hAnsi="Times New Roman" w:cs="Times New Roman"/>
          <w:b/>
        </w:rPr>
        <w:t xml:space="preserve"> </w:t>
      </w:r>
      <w:r w:rsidR="00A37828" w:rsidRPr="006865CE">
        <w:rPr>
          <w:rFonts w:ascii="Times New Roman" w:hAnsi="Times New Roman" w:cs="Times New Roman"/>
          <w:b/>
        </w:rPr>
        <w:t xml:space="preserve">the most logical location for it is on the computer running </w:t>
      </w:r>
      <w:proofErr w:type="spellStart"/>
      <w:r w:rsidR="00A37828" w:rsidRPr="006865CE">
        <w:rPr>
          <w:rFonts w:ascii="Times New Roman" w:hAnsi="Times New Roman" w:cs="Times New Roman"/>
          <w:b/>
        </w:rPr>
        <w:t>DBServer</w:t>
      </w:r>
      <w:proofErr w:type="spellEnd"/>
      <w:r w:rsidR="00A37828" w:rsidRPr="006865CE">
        <w:rPr>
          <w:rFonts w:ascii="Times New Roman" w:hAnsi="Times New Roman" w:cs="Times New Roman"/>
          <w:b/>
        </w:rPr>
        <w:t>.</w:t>
      </w:r>
    </w:p>
    <w:p w:rsidR="00CE2903" w:rsidRPr="006865CE" w:rsidRDefault="00CE2903" w:rsidP="00227A0F">
      <w:pPr>
        <w:rPr>
          <w:rFonts w:ascii="Times New Roman" w:hAnsi="Times New Roman" w:cs="Times New Roman"/>
          <w:b/>
        </w:rPr>
      </w:pPr>
    </w:p>
    <w:p w:rsidR="00CE2903" w:rsidRPr="006865CE" w:rsidRDefault="00887BEF" w:rsidP="00227A0F">
      <w:pPr>
        <w:rPr>
          <w:rFonts w:ascii="Times New Roman" w:hAnsi="Times New Roman" w:cs="Times New Roman"/>
          <w:b/>
        </w:rPr>
      </w:pPr>
      <w:r w:rsidRPr="006865CE">
        <w:rPr>
          <w:rFonts w:ascii="Times New Roman" w:hAnsi="Times New Roman" w:cs="Times New Roman"/>
          <w:b/>
        </w:rPr>
        <w:t>Management layer</w:t>
      </w:r>
    </w:p>
    <w:p w:rsidR="00887BEF" w:rsidRPr="006865CE" w:rsidRDefault="00887BEF" w:rsidP="00887BEF">
      <w:pPr>
        <w:rPr>
          <w:rFonts w:ascii="Times New Roman" w:hAnsi="Times New Roman" w:cs="Times New Roman"/>
          <w:b/>
          <w:sz w:val="24"/>
        </w:rPr>
      </w:pPr>
      <w:r w:rsidRPr="006865CE">
        <w:rPr>
          <w:rFonts w:ascii="Times New Roman" w:hAnsi="Times New Roman" w:cs="Times New Roman"/>
          <w:b/>
          <w:sz w:val="24"/>
        </w:rPr>
        <w:t xml:space="preserve">• Solution and application control and monitoring </w:t>
      </w:r>
    </w:p>
    <w:p w:rsidR="002F53FD" w:rsidRPr="006865CE" w:rsidRDefault="002F53FD" w:rsidP="002F53FD">
      <w:pPr>
        <w:ind w:left="720"/>
        <w:rPr>
          <w:rFonts w:ascii="Times New Roman" w:hAnsi="Times New Roman" w:cs="Times New Roman"/>
          <w:sz w:val="20"/>
        </w:rPr>
      </w:pPr>
      <w:r w:rsidRPr="006865CE">
        <w:rPr>
          <w:rFonts w:ascii="Times New Roman" w:hAnsi="Times New Roman" w:cs="Times New Roman"/>
          <w:sz w:val="20"/>
        </w:rPr>
        <w:t xml:space="preserve">Local Control Agent </w:t>
      </w:r>
    </w:p>
    <w:p w:rsidR="002F53FD" w:rsidRPr="006865CE" w:rsidRDefault="002F53FD" w:rsidP="002F53FD">
      <w:pPr>
        <w:ind w:left="720"/>
        <w:rPr>
          <w:rFonts w:ascii="Times New Roman" w:hAnsi="Times New Roman" w:cs="Times New Roman"/>
          <w:sz w:val="20"/>
        </w:rPr>
      </w:pPr>
      <w:r w:rsidRPr="006865CE">
        <w:rPr>
          <w:rFonts w:ascii="Times New Roman" w:hAnsi="Times New Roman" w:cs="Times New Roman"/>
          <w:sz w:val="20"/>
        </w:rPr>
        <w:t xml:space="preserve">• Solution Control Server </w:t>
      </w:r>
    </w:p>
    <w:p w:rsidR="002F53FD" w:rsidRPr="006865CE" w:rsidRDefault="002F53FD" w:rsidP="002F53FD">
      <w:pPr>
        <w:ind w:left="720"/>
        <w:rPr>
          <w:rFonts w:ascii="Times New Roman" w:hAnsi="Times New Roman" w:cs="Times New Roman"/>
          <w:sz w:val="20"/>
        </w:rPr>
      </w:pPr>
      <w:r w:rsidRPr="006865CE">
        <w:rPr>
          <w:rFonts w:ascii="Times New Roman" w:hAnsi="Times New Roman" w:cs="Times New Roman"/>
          <w:sz w:val="20"/>
        </w:rPr>
        <w:t>• Solution Control Interface (optional)</w:t>
      </w:r>
    </w:p>
    <w:p w:rsidR="00887BEF" w:rsidRPr="006865CE" w:rsidRDefault="00887BEF" w:rsidP="00887BEF">
      <w:pPr>
        <w:rPr>
          <w:rFonts w:ascii="Times New Roman" w:hAnsi="Times New Roman" w:cs="Times New Roman"/>
          <w:b/>
        </w:rPr>
      </w:pPr>
      <w:r w:rsidRPr="006865CE">
        <w:rPr>
          <w:rFonts w:ascii="Times New Roman" w:hAnsi="Times New Roman" w:cs="Times New Roman"/>
          <w:b/>
        </w:rPr>
        <w:t xml:space="preserve">• Centralized logging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Centralized Log Database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w:t>
      </w:r>
      <w:proofErr w:type="spellStart"/>
      <w:r w:rsidRPr="006865CE">
        <w:rPr>
          <w:rFonts w:ascii="Times New Roman" w:hAnsi="Times New Roman" w:cs="Times New Roman"/>
          <w:sz w:val="20"/>
        </w:rPr>
        <w:t>DBServer</w:t>
      </w:r>
      <w:proofErr w:type="spellEnd"/>
      <w:r w:rsidRPr="006865CE">
        <w:rPr>
          <w:rFonts w:ascii="Times New Roman" w:hAnsi="Times New Roman" w:cs="Times New Roman"/>
          <w:sz w:val="20"/>
        </w:rPr>
        <w:t xml:space="preserve"> (as a client of Configuration Server)</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 Message Server</w:t>
      </w:r>
    </w:p>
    <w:p w:rsidR="007A0EC0" w:rsidRPr="006865CE" w:rsidRDefault="007A0EC0" w:rsidP="007A0EC0">
      <w:pPr>
        <w:ind w:left="720"/>
        <w:rPr>
          <w:rFonts w:ascii="Times New Roman" w:hAnsi="Times New Roman" w:cs="Times New Roman"/>
          <w:b/>
        </w:rPr>
      </w:pPr>
      <w:r w:rsidRPr="006865CE">
        <w:rPr>
          <w:rFonts w:ascii="Times New Roman" w:hAnsi="Times New Roman" w:cs="Times New Roman"/>
          <w:sz w:val="20"/>
        </w:rPr>
        <w:t xml:space="preserve"> • Solution Control Interface (optional)</w:t>
      </w:r>
    </w:p>
    <w:p w:rsidR="007A0EC0" w:rsidRPr="006865CE" w:rsidRDefault="007A0EC0" w:rsidP="00887BEF">
      <w:pPr>
        <w:rPr>
          <w:rFonts w:ascii="Times New Roman" w:hAnsi="Times New Roman" w:cs="Times New Roman"/>
          <w:b/>
        </w:rPr>
      </w:pPr>
    </w:p>
    <w:p w:rsidR="00887BEF" w:rsidRPr="006865CE" w:rsidRDefault="00887BEF" w:rsidP="00887BEF">
      <w:pPr>
        <w:rPr>
          <w:rFonts w:ascii="Times New Roman" w:hAnsi="Times New Roman" w:cs="Times New Roman"/>
          <w:b/>
        </w:rPr>
      </w:pPr>
      <w:r w:rsidRPr="006865CE">
        <w:rPr>
          <w:rFonts w:ascii="Times New Roman" w:hAnsi="Times New Roman" w:cs="Times New Roman"/>
          <w:b/>
        </w:rPr>
        <w:t xml:space="preserve">• Alarm signaling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Message Server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Solution Control Server </w:t>
      </w:r>
    </w:p>
    <w:p w:rsidR="007A0EC0" w:rsidRPr="006865CE" w:rsidRDefault="007A0EC0" w:rsidP="007A0EC0">
      <w:pPr>
        <w:ind w:left="720"/>
        <w:rPr>
          <w:rFonts w:ascii="Times New Roman" w:hAnsi="Times New Roman" w:cs="Times New Roman"/>
          <w:sz w:val="20"/>
        </w:rPr>
      </w:pPr>
      <w:r w:rsidRPr="006865CE">
        <w:rPr>
          <w:rFonts w:ascii="Times New Roman" w:hAnsi="Times New Roman" w:cs="Times New Roman"/>
          <w:sz w:val="20"/>
        </w:rPr>
        <w:t xml:space="preserve">• Solution Control Interface (optional) </w:t>
      </w:r>
    </w:p>
    <w:p w:rsidR="007A0EC0" w:rsidRPr="006865CE" w:rsidRDefault="007A0EC0" w:rsidP="007A0EC0">
      <w:pPr>
        <w:ind w:left="720"/>
        <w:rPr>
          <w:rFonts w:ascii="Times New Roman" w:hAnsi="Times New Roman" w:cs="Times New Roman"/>
          <w:b/>
        </w:rPr>
      </w:pPr>
      <w:r w:rsidRPr="006865CE">
        <w:rPr>
          <w:rFonts w:ascii="Times New Roman" w:hAnsi="Times New Roman" w:cs="Times New Roman"/>
          <w:sz w:val="20"/>
        </w:rPr>
        <w:t xml:space="preserve">• </w:t>
      </w:r>
      <w:proofErr w:type="spellStart"/>
      <w:r w:rsidRPr="006865CE">
        <w:rPr>
          <w:rFonts w:ascii="Times New Roman" w:hAnsi="Times New Roman" w:cs="Times New Roman"/>
          <w:sz w:val="20"/>
        </w:rPr>
        <w:t>Genesys</w:t>
      </w:r>
      <w:proofErr w:type="spellEnd"/>
      <w:r w:rsidRPr="006865CE">
        <w:rPr>
          <w:rFonts w:ascii="Times New Roman" w:hAnsi="Times New Roman" w:cs="Times New Roman"/>
          <w:sz w:val="20"/>
        </w:rPr>
        <w:t xml:space="preserve"> SNMP Master Agent, if SNMP alarm signaling is required. See also “Built-in SNMP Support” on page52.</w:t>
      </w:r>
    </w:p>
    <w:p w:rsidR="00CE2903" w:rsidRPr="006865CE" w:rsidRDefault="00887BEF" w:rsidP="00887BEF">
      <w:pPr>
        <w:rPr>
          <w:rFonts w:ascii="Times New Roman" w:hAnsi="Times New Roman" w:cs="Times New Roman"/>
          <w:b/>
        </w:rPr>
      </w:pPr>
      <w:r w:rsidRPr="006865CE">
        <w:rPr>
          <w:rFonts w:ascii="Times New Roman" w:hAnsi="Times New Roman" w:cs="Times New Roman"/>
          <w:b/>
        </w:rPr>
        <w:t>• Application failure management</w:t>
      </w:r>
    </w:p>
    <w:p w:rsidR="00A046F9" w:rsidRPr="006865CE" w:rsidRDefault="00A046F9" w:rsidP="00A046F9">
      <w:pPr>
        <w:ind w:left="720"/>
        <w:rPr>
          <w:rFonts w:ascii="Times New Roman" w:hAnsi="Times New Roman" w:cs="Times New Roman"/>
          <w:sz w:val="20"/>
        </w:rPr>
      </w:pPr>
      <w:r w:rsidRPr="006865CE">
        <w:rPr>
          <w:rFonts w:ascii="Times New Roman" w:hAnsi="Times New Roman" w:cs="Times New Roman"/>
          <w:sz w:val="20"/>
        </w:rPr>
        <w:t xml:space="preserve">Local Control Agent </w:t>
      </w:r>
    </w:p>
    <w:p w:rsidR="00A046F9" w:rsidRPr="006865CE" w:rsidRDefault="00A046F9" w:rsidP="00A046F9">
      <w:pPr>
        <w:ind w:left="720"/>
        <w:rPr>
          <w:rFonts w:ascii="Times New Roman" w:hAnsi="Times New Roman" w:cs="Times New Roman"/>
          <w:sz w:val="20"/>
        </w:rPr>
      </w:pPr>
      <w:r w:rsidRPr="006865CE">
        <w:rPr>
          <w:rFonts w:ascii="Times New Roman" w:hAnsi="Times New Roman" w:cs="Times New Roman"/>
          <w:sz w:val="20"/>
        </w:rPr>
        <w:t xml:space="preserve">• Solution Control Server </w:t>
      </w:r>
    </w:p>
    <w:p w:rsidR="00A046F9" w:rsidRPr="006865CE" w:rsidRDefault="00A046F9" w:rsidP="00A046F9">
      <w:pPr>
        <w:ind w:left="720"/>
        <w:rPr>
          <w:rFonts w:ascii="Times New Roman" w:hAnsi="Times New Roman" w:cs="Times New Roman"/>
          <w:sz w:val="20"/>
        </w:rPr>
      </w:pPr>
      <w:r w:rsidRPr="006865CE">
        <w:rPr>
          <w:rFonts w:ascii="Times New Roman" w:hAnsi="Times New Roman" w:cs="Times New Roman"/>
          <w:sz w:val="20"/>
        </w:rPr>
        <w:t>• Solution Control Interface (optional)</w:t>
      </w:r>
    </w:p>
    <w:p w:rsidR="00CE2903" w:rsidRPr="006865CE" w:rsidRDefault="003303C7" w:rsidP="003303C7">
      <w:pPr>
        <w:rPr>
          <w:rFonts w:ascii="Times New Roman" w:hAnsi="Times New Roman" w:cs="Times New Roman"/>
          <w:b/>
        </w:rPr>
      </w:pPr>
      <w:r w:rsidRPr="006865CE">
        <w:rPr>
          <w:rFonts w:ascii="Times New Roman" w:hAnsi="Times New Roman" w:cs="Times New Roman"/>
          <w:b/>
        </w:rPr>
        <w:t>Although any number of Message Servers can store log records in the same Log Database, one Message Server cannot store log records to more than one Log Database.</w:t>
      </w:r>
    </w:p>
    <w:p w:rsidR="00CE2903" w:rsidRPr="006865CE" w:rsidRDefault="003303C7" w:rsidP="003303C7">
      <w:pPr>
        <w:rPr>
          <w:rFonts w:ascii="Times New Roman" w:hAnsi="Times New Roman" w:cs="Times New Roman"/>
          <w:b/>
        </w:rPr>
      </w:pPr>
      <w:r w:rsidRPr="006865CE">
        <w:rPr>
          <w:rFonts w:ascii="Times New Roman" w:hAnsi="Times New Roman" w:cs="Times New Roman"/>
          <w:b/>
        </w:rPr>
        <w:t xml:space="preserve">If you want Message Server to provide alarms, you must connect it to Solution Control Server. This means that you must configure a connection to every Message Server in the SCS Application </w:t>
      </w:r>
      <w:proofErr w:type="gramStart"/>
      <w:r w:rsidRPr="006865CE">
        <w:rPr>
          <w:rFonts w:ascii="Times New Roman" w:hAnsi="Times New Roman" w:cs="Times New Roman"/>
          <w:b/>
        </w:rPr>
        <w:t>object’s</w:t>
      </w:r>
      <w:proofErr w:type="gramEnd"/>
      <w:r w:rsidRPr="006865CE">
        <w:rPr>
          <w:rFonts w:ascii="Times New Roman" w:hAnsi="Times New Roman" w:cs="Times New Roman"/>
          <w:b/>
        </w:rPr>
        <w:t xml:space="preserve"> Properties dialog box.</w:t>
      </w:r>
    </w:p>
    <w:p w:rsidR="00CE2903" w:rsidRPr="006865CE" w:rsidRDefault="00CE2903" w:rsidP="003303C7">
      <w:pPr>
        <w:rPr>
          <w:rFonts w:ascii="Times New Roman" w:hAnsi="Times New Roman" w:cs="Times New Roman"/>
          <w:b/>
        </w:rPr>
      </w:pPr>
    </w:p>
    <w:p w:rsidR="00CE2903" w:rsidRPr="006865CE" w:rsidRDefault="00C2302B" w:rsidP="003303C7">
      <w:pPr>
        <w:rPr>
          <w:rFonts w:ascii="Times New Roman" w:hAnsi="Times New Roman" w:cs="Times New Roman"/>
        </w:rPr>
      </w:pPr>
      <w:r w:rsidRPr="006865CE">
        <w:rPr>
          <w:rFonts w:ascii="Times New Roman" w:hAnsi="Times New Roman" w:cs="Times New Roman"/>
          <w:b/>
        </w:rPr>
        <w:t>Service layer</w:t>
      </w:r>
      <w:r w:rsidRPr="006865CE">
        <w:rPr>
          <w:rFonts w:ascii="Times New Roman" w:hAnsi="Times New Roman" w:cs="Times New Roman"/>
        </w:rPr>
        <w:t>:</w:t>
      </w:r>
    </w:p>
    <w:p w:rsidR="00CE2903" w:rsidRPr="006865CE" w:rsidRDefault="00C2302B" w:rsidP="00C2302B">
      <w:pPr>
        <w:rPr>
          <w:rFonts w:ascii="Times New Roman" w:hAnsi="Times New Roman" w:cs="Times New Roman"/>
        </w:rPr>
      </w:pPr>
      <w:r w:rsidRPr="006865CE">
        <w:rPr>
          <w:rFonts w:ascii="Times New Roman" w:hAnsi="Times New Roman" w:cs="Times New Roman"/>
        </w:rPr>
        <w:t xml:space="preserve">Consider dividing database-related traffic evenly among any number of </w:t>
      </w:r>
      <w:proofErr w:type="spellStart"/>
      <w:r w:rsidRPr="006865CE">
        <w:rPr>
          <w:rFonts w:ascii="Times New Roman" w:hAnsi="Times New Roman" w:cs="Times New Roman"/>
        </w:rPr>
        <w:t>DBServers</w:t>
      </w:r>
      <w:proofErr w:type="spellEnd"/>
      <w:r w:rsidRPr="006865CE">
        <w:rPr>
          <w:rFonts w:ascii="Times New Roman" w:hAnsi="Times New Roman" w:cs="Times New Roman"/>
        </w:rPr>
        <w:t>, each serving up to 255 clients.</w:t>
      </w:r>
    </w:p>
    <w:p w:rsidR="00CE2903" w:rsidRPr="006865CE" w:rsidRDefault="00CE2903" w:rsidP="00C2302B">
      <w:pPr>
        <w:rPr>
          <w:rFonts w:ascii="Times New Roman" w:hAnsi="Times New Roman" w:cs="Times New Roman"/>
        </w:rPr>
      </w:pPr>
    </w:p>
    <w:p w:rsidR="00CE2903" w:rsidRPr="006865CE" w:rsidRDefault="00CD40B1" w:rsidP="00C47AFA">
      <w:pPr>
        <w:jc w:val="center"/>
        <w:rPr>
          <w:rFonts w:ascii="Times New Roman" w:hAnsi="Times New Roman" w:cs="Times New Roman"/>
          <w:b/>
          <w:sz w:val="28"/>
        </w:rPr>
      </w:pPr>
      <w:r w:rsidRPr="006865CE">
        <w:rPr>
          <w:rFonts w:ascii="Times New Roman" w:hAnsi="Times New Roman" w:cs="Times New Roman"/>
          <w:b/>
          <w:sz w:val="28"/>
        </w:rPr>
        <w:t>IPv4, IPv6</w:t>
      </w:r>
    </w:p>
    <w:p w:rsidR="00CD40B1" w:rsidRPr="006865CE" w:rsidRDefault="00CD40B1" w:rsidP="00C2302B">
      <w:pPr>
        <w:rPr>
          <w:rFonts w:ascii="Times New Roman" w:hAnsi="Times New Roman" w:cs="Times New Roman"/>
        </w:rPr>
      </w:pPr>
    </w:p>
    <w:p w:rsidR="00CD40B1" w:rsidRPr="006865CE" w:rsidRDefault="00CD40B1" w:rsidP="00C2302B">
      <w:pPr>
        <w:rPr>
          <w:rFonts w:ascii="Times New Roman" w:hAnsi="Times New Roman" w:cs="Times New Roman"/>
        </w:rPr>
      </w:pPr>
      <w:r w:rsidRPr="006865CE">
        <w:rPr>
          <w:rFonts w:ascii="Times New Roman" w:hAnsi="Times New Roman" w:cs="Times New Roman"/>
        </w:rPr>
        <w:t>1)Environment variable</w:t>
      </w:r>
    </w:p>
    <w:p w:rsidR="00CD40B1" w:rsidRPr="006865CE" w:rsidRDefault="00CD40B1" w:rsidP="00C2302B">
      <w:pPr>
        <w:rPr>
          <w:rFonts w:ascii="Times New Roman" w:hAnsi="Times New Roman" w:cs="Times New Roman"/>
        </w:rPr>
      </w:pPr>
      <w:r w:rsidRPr="006865CE">
        <w:rPr>
          <w:rFonts w:ascii="Times New Roman" w:hAnsi="Times New Roman" w:cs="Times New Roman"/>
        </w:rPr>
        <w:t>2) enable-ipv6 option in the common section of the options of the component’s Application object.</w:t>
      </w:r>
    </w:p>
    <w:p w:rsidR="00CE2903" w:rsidRPr="006865CE" w:rsidRDefault="00CD40B1" w:rsidP="00C2302B">
      <w:pPr>
        <w:rPr>
          <w:rFonts w:ascii="Times New Roman" w:hAnsi="Times New Roman" w:cs="Times New Roman"/>
        </w:rPr>
      </w:pPr>
      <w:r w:rsidRPr="006865CE">
        <w:rPr>
          <w:rFonts w:ascii="Times New Roman" w:hAnsi="Times New Roman" w:cs="Times New Roman"/>
        </w:rPr>
        <w:t xml:space="preserve">To configure this </w:t>
      </w:r>
      <w:proofErr w:type="gramStart"/>
      <w:r w:rsidRPr="006865CE">
        <w:rPr>
          <w:rFonts w:ascii="Times New Roman" w:hAnsi="Times New Roman" w:cs="Times New Roman"/>
        </w:rPr>
        <w:t>choice</w:t>
      </w:r>
      <w:r w:rsidR="009D6331" w:rsidRPr="006865CE">
        <w:rPr>
          <w:rFonts w:ascii="Times New Roman" w:hAnsi="Times New Roman" w:cs="Times New Roman"/>
        </w:rPr>
        <w:t>(</w:t>
      </w:r>
      <w:proofErr w:type="gramEnd"/>
      <w:r w:rsidR="009D6331" w:rsidRPr="006865CE">
        <w:rPr>
          <w:rFonts w:ascii="Times New Roman" w:hAnsi="Times New Roman" w:cs="Times New Roman"/>
        </w:rPr>
        <w:t>which version will be used)</w:t>
      </w:r>
      <w:r w:rsidRPr="006865CE">
        <w:rPr>
          <w:rFonts w:ascii="Times New Roman" w:hAnsi="Times New Roman" w:cs="Times New Roman"/>
        </w:rPr>
        <w:t xml:space="preserve">, use the Transport parameter </w:t>
      </w:r>
      <w:proofErr w:type="spellStart"/>
      <w:r w:rsidRPr="006865CE">
        <w:rPr>
          <w:rFonts w:ascii="Times New Roman" w:hAnsi="Times New Roman" w:cs="Times New Roman"/>
        </w:rPr>
        <w:t>ip</w:t>
      </w:r>
      <w:proofErr w:type="spellEnd"/>
      <w:r w:rsidRPr="006865CE">
        <w:rPr>
          <w:rFonts w:ascii="Times New Roman" w:hAnsi="Times New Roman" w:cs="Times New Roman"/>
        </w:rPr>
        <w:t>-version on the Advanced tab of the Connection Info dialog box for the connection:</w:t>
      </w:r>
    </w:p>
    <w:p w:rsidR="00CE2903" w:rsidRPr="006865CE" w:rsidRDefault="00852079" w:rsidP="00852079">
      <w:pPr>
        <w:rPr>
          <w:rFonts w:ascii="Times New Roman" w:hAnsi="Times New Roman" w:cs="Times New Roman"/>
        </w:rPr>
      </w:pPr>
      <w:proofErr w:type="spellStart"/>
      <w:r w:rsidRPr="006865CE">
        <w:rPr>
          <w:rFonts w:ascii="Times New Roman" w:hAnsi="Times New Roman" w:cs="Times New Roman"/>
        </w:rPr>
        <w:t>ip</w:t>
      </w:r>
      <w:proofErr w:type="spellEnd"/>
      <w:r w:rsidRPr="006865CE">
        <w:rPr>
          <w:rFonts w:ascii="Times New Roman" w:hAnsi="Times New Roman" w:cs="Times New Roman"/>
        </w:rPr>
        <w:t>-version Default Value: 4,6 Valid Values: 4,6 and 6,4</w:t>
      </w:r>
    </w:p>
    <w:p w:rsidR="00C2302B" w:rsidRPr="006865CE" w:rsidRDefault="008D7538">
      <w:pPr>
        <w:rPr>
          <w:rFonts w:ascii="Times New Roman" w:hAnsi="Times New Roman" w:cs="Times New Roman"/>
          <w:lang w:val="ru-RU"/>
        </w:rPr>
      </w:pPr>
      <w:r w:rsidRPr="006865CE">
        <w:rPr>
          <w:rFonts w:ascii="Times New Roman" w:hAnsi="Times New Roman" w:cs="Times New Roman"/>
          <w:noProof/>
        </w:rPr>
        <w:drawing>
          <wp:inline distT="0" distB="0" distL="0" distR="0" wp14:anchorId="6CEE18EF" wp14:editId="6B96AD94">
            <wp:extent cx="5943600" cy="757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57555"/>
                    </a:xfrm>
                    <a:prstGeom prst="rect">
                      <a:avLst/>
                    </a:prstGeom>
                  </pic:spPr>
                </pic:pic>
              </a:graphicData>
            </a:graphic>
          </wp:inline>
        </w:drawing>
      </w:r>
    </w:p>
    <w:p w:rsidR="00467BBE" w:rsidRPr="006865CE" w:rsidRDefault="00467BBE" w:rsidP="00467BBE">
      <w:pPr>
        <w:jc w:val="center"/>
        <w:rPr>
          <w:rFonts w:ascii="Times New Roman" w:hAnsi="Times New Roman" w:cs="Times New Roman"/>
          <w:b/>
          <w:sz w:val="28"/>
        </w:rPr>
      </w:pPr>
      <w:r w:rsidRPr="006865CE">
        <w:rPr>
          <w:rFonts w:ascii="Times New Roman" w:hAnsi="Times New Roman" w:cs="Times New Roman"/>
          <w:b/>
          <w:sz w:val="28"/>
        </w:rPr>
        <w:t>Configuration History Log</w:t>
      </w:r>
    </w:p>
    <w:p w:rsidR="00467BBE" w:rsidRPr="006865CE" w:rsidRDefault="00467BBE" w:rsidP="00467BBE">
      <w:pPr>
        <w:rPr>
          <w:rFonts w:ascii="Times New Roman" w:hAnsi="Times New Roman" w:cs="Times New Roman"/>
          <w:sz w:val="28"/>
        </w:rPr>
      </w:pPr>
      <w:r w:rsidRPr="006865CE">
        <w:rPr>
          <w:rFonts w:ascii="Times New Roman" w:hAnsi="Times New Roman" w:cs="Times New Roman"/>
          <w:sz w:val="28"/>
        </w:rPr>
        <w:t>The Configuration History Log consists of a set of a records that contains historical information about client sessions and changes to configuration objects.</w:t>
      </w:r>
    </w:p>
    <w:p w:rsidR="00467BBE" w:rsidRPr="006865CE" w:rsidRDefault="00467BBE" w:rsidP="00467BBE">
      <w:pPr>
        <w:rPr>
          <w:rFonts w:ascii="Times New Roman" w:hAnsi="Times New Roman" w:cs="Times New Roman"/>
          <w:sz w:val="28"/>
        </w:rPr>
      </w:pPr>
      <w:r w:rsidRPr="006865CE">
        <w:rPr>
          <w:rFonts w:ascii="Times New Roman" w:hAnsi="Times New Roman" w:cs="Times New Roman"/>
          <w:sz w:val="28"/>
        </w:rPr>
        <w:t xml:space="preserve">For all Configuration Servers except Configuration Server Proxies, the records are stored in the Configuration Database. For Configuration Server Proxy, the records are stored in a separate database referred to as the History Log Database. The History Log is installed with default parameters when you install Configuration Server or Configuration Server Proxy. You configure the </w:t>
      </w:r>
    </w:p>
    <w:p w:rsidR="00467BBE" w:rsidRPr="006865CE" w:rsidRDefault="00467BBE" w:rsidP="00467BBE">
      <w:pPr>
        <w:rPr>
          <w:rFonts w:ascii="Times New Roman" w:hAnsi="Times New Roman" w:cs="Times New Roman"/>
          <w:sz w:val="28"/>
        </w:rPr>
      </w:pPr>
      <w:r w:rsidRPr="006865CE">
        <w:rPr>
          <w:rFonts w:ascii="Times New Roman" w:hAnsi="Times New Roman" w:cs="Times New Roman"/>
          <w:sz w:val="28"/>
        </w:rPr>
        <w:t xml:space="preserve">History Log parameters in the options of the Configuration Server Application object in </w:t>
      </w:r>
      <w:proofErr w:type="spellStart"/>
      <w:r w:rsidRPr="006865CE">
        <w:rPr>
          <w:rFonts w:ascii="Times New Roman" w:hAnsi="Times New Roman" w:cs="Times New Roman"/>
          <w:sz w:val="28"/>
        </w:rPr>
        <w:t>Genesys</w:t>
      </w:r>
      <w:proofErr w:type="spellEnd"/>
      <w:r w:rsidRPr="006865CE">
        <w:rPr>
          <w:rFonts w:ascii="Times New Roman" w:hAnsi="Times New Roman" w:cs="Times New Roman"/>
          <w:sz w:val="28"/>
        </w:rPr>
        <w:t xml:space="preserve"> Administrator or Configuration Manager.</w:t>
      </w:r>
    </w:p>
    <w:p w:rsidR="00710E12" w:rsidRPr="006865CE" w:rsidRDefault="00710E12" w:rsidP="00467BBE">
      <w:pPr>
        <w:rPr>
          <w:rFonts w:ascii="Times New Roman" w:hAnsi="Times New Roman" w:cs="Times New Roman"/>
          <w:sz w:val="28"/>
        </w:rPr>
      </w:pPr>
    </w:p>
    <w:p w:rsidR="00710E12" w:rsidRPr="006865CE" w:rsidRDefault="00710E12" w:rsidP="00710E12">
      <w:pPr>
        <w:rPr>
          <w:rFonts w:ascii="Times New Roman" w:hAnsi="Times New Roman" w:cs="Times New Roman"/>
          <w:sz w:val="28"/>
        </w:rPr>
      </w:pPr>
      <w:r w:rsidRPr="006865CE">
        <w:rPr>
          <w:rFonts w:ascii="Times New Roman" w:hAnsi="Times New Roman" w:cs="Times New Roman"/>
          <w:b/>
          <w:sz w:val="28"/>
        </w:rPr>
        <w:t>Database Failures</w:t>
      </w:r>
    </w:p>
    <w:p w:rsidR="00710E12" w:rsidRPr="006865CE" w:rsidRDefault="00710E12" w:rsidP="00710E12">
      <w:pPr>
        <w:rPr>
          <w:rFonts w:ascii="Times New Roman" w:hAnsi="Times New Roman" w:cs="Times New Roman"/>
          <w:sz w:val="28"/>
        </w:rPr>
      </w:pPr>
      <w:r w:rsidRPr="006865CE">
        <w:rPr>
          <w:rFonts w:ascii="Times New Roman" w:hAnsi="Times New Roman" w:cs="Times New Roman"/>
          <w:sz w:val="28"/>
        </w:rPr>
        <w:t xml:space="preserve">If a response is not received within the interval specified by the configuration option </w:t>
      </w:r>
      <w:proofErr w:type="spellStart"/>
      <w:r w:rsidRPr="006865CE">
        <w:rPr>
          <w:rFonts w:ascii="Times New Roman" w:hAnsi="Times New Roman" w:cs="Times New Roman"/>
          <w:sz w:val="28"/>
        </w:rPr>
        <w:t>db</w:t>
      </w:r>
      <w:proofErr w:type="spellEnd"/>
      <w:r w:rsidRPr="006865CE">
        <w:rPr>
          <w:rFonts w:ascii="Times New Roman" w:hAnsi="Times New Roman" w:cs="Times New Roman"/>
          <w:sz w:val="28"/>
        </w:rPr>
        <w:t>-request-timeout, the client process stops executing. This is understood by DB Server as a failure of the DBMS, and it tries to reconnect.</w:t>
      </w:r>
    </w:p>
    <w:p w:rsidR="00710E12" w:rsidRPr="006865CE" w:rsidRDefault="00710E12" w:rsidP="00710E12">
      <w:pPr>
        <w:rPr>
          <w:rFonts w:ascii="Times New Roman" w:hAnsi="Times New Roman" w:cs="Times New Roman"/>
          <w:sz w:val="28"/>
        </w:rPr>
      </w:pPr>
      <w:r w:rsidRPr="006865CE">
        <w:rPr>
          <w:rFonts w:ascii="Times New Roman" w:hAnsi="Times New Roman" w:cs="Times New Roman"/>
          <w:sz w:val="28"/>
        </w:rPr>
        <w:t xml:space="preserve">The option </w:t>
      </w:r>
      <w:proofErr w:type="spellStart"/>
      <w:r w:rsidRPr="006865CE">
        <w:rPr>
          <w:rFonts w:ascii="Times New Roman" w:hAnsi="Times New Roman" w:cs="Times New Roman"/>
          <w:sz w:val="28"/>
        </w:rPr>
        <w:t>db</w:t>
      </w:r>
      <w:proofErr w:type="spellEnd"/>
      <w:r w:rsidRPr="006865CE">
        <w:rPr>
          <w:rFonts w:ascii="Times New Roman" w:hAnsi="Times New Roman" w:cs="Times New Roman"/>
          <w:sz w:val="28"/>
        </w:rPr>
        <w:t>-request-timeout is configured in the DB Server Application object via the Query Timeout field for Database Access Point (DAP)</w:t>
      </w:r>
    </w:p>
    <w:p w:rsidR="006D2DDB" w:rsidRPr="006865CE" w:rsidRDefault="006D2DDB" w:rsidP="00710E12">
      <w:pPr>
        <w:rPr>
          <w:rFonts w:ascii="Times New Roman" w:hAnsi="Times New Roman" w:cs="Times New Roman"/>
          <w:sz w:val="28"/>
        </w:rPr>
      </w:pPr>
    </w:p>
    <w:p w:rsidR="006D2DDB" w:rsidRPr="006865CE" w:rsidRDefault="006D2DDB" w:rsidP="00710E12">
      <w:pPr>
        <w:rPr>
          <w:rFonts w:ascii="Times New Roman" w:hAnsi="Times New Roman" w:cs="Times New Roman"/>
          <w:sz w:val="28"/>
        </w:rPr>
      </w:pP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lastRenderedPageBreak/>
        <w:t>User Authorization</w:t>
      </w: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 xml:space="preserve">Starting in release 8.0, an additional layer of security is available through </w:t>
      </w:r>
      <w:proofErr w:type="spellStart"/>
      <w:r w:rsidRPr="006865CE">
        <w:rPr>
          <w:rFonts w:ascii="Times New Roman" w:hAnsi="Times New Roman" w:cs="Times New Roman"/>
          <w:sz w:val="28"/>
        </w:rPr>
        <w:t>Genesys</w:t>
      </w:r>
      <w:proofErr w:type="spellEnd"/>
      <w:r w:rsidRPr="006865CE">
        <w:rPr>
          <w:rFonts w:ascii="Times New Roman" w:hAnsi="Times New Roman" w:cs="Times New Roman"/>
          <w:sz w:val="28"/>
        </w:rPr>
        <w:t xml:space="preserve"> Administrator, called Role-Based Access Control. This enables the </w:t>
      </w: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 xml:space="preserve">Note: The inactivity feature survives reconnection timeouts. In other words, if the interface application becomes disconnected from Configuration Server after the forced re-login timeout has expired but before the user has logged in again, the user must still log in before he or she can access the system. </w:t>
      </w:r>
    </w:p>
    <w:p w:rsidR="006D2DDB" w:rsidRPr="006865CE" w:rsidRDefault="006D2DDB" w:rsidP="006D2DDB">
      <w:pPr>
        <w:rPr>
          <w:rFonts w:ascii="Times New Roman" w:hAnsi="Times New Roman" w:cs="Times New Roman"/>
          <w:sz w:val="28"/>
        </w:rPr>
      </w:pPr>
      <w:r w:rsidRPr="006865CE">
        <w:rPr>
          <w:rFonts w:ascii="Times New Roman" w:hAnsi="Times New Roman" w:cs="Times New Roman"/>
          <w:sz w:val="28"/>
        </w:rPr>
        <w:t>system administrator (or a designated individual) to define access to objects based on what is to be done (viewed, modified, deleted) to the objects.</w:t>
      </w:r>
    </w:p>
    <w:p w:rsidR="00D45B31" w:rsidRPr="006865CE" w:rsidRDefault="00D45B31" w:rsidP="006D2DDB">
      <w:pPr>
        <w:rPr>
          <w:rFonts w:ascii="Times New Roman" w:hAnsi="Times New Roman" w:cs="Times New Roman"/>
          <w:sz w:val="28"/>
        </w:rPr>
      </w:pPr>
    </w:p>
    <w:p w:rsidR="00D45B31" w:rsidRPr="006865CE" w:rsidRDefault="00D45B31" w:rsidP="006D2DDB">
      <w:pPr>
        <w:rPr>
          <w:rFonts w:ascii="Times New Roman" w:hAnsi="Times New Roman" w:cs="Times New Roman"/>
          <w:sz w:val="28"/>
        </w:rPr>
      </w:pPr>
    </w:p>
    <w:p w:rsidR="00D45B31" w:rsidRPr="006865CE" w:rsidRDefault="00D45B31" w:rsidP="00D45B31">
      <w:pPr>
        <w:rPr>
          <w:rFonts w:ascii="Times New Roman" w:hAnsi="Times New Roman" w:cs="Times New Roman"/>
          <w:sz w:val="28"/>
        </w:rPr>
      </w:pPr>
      <w:r w:rsidRPr="006865CE">
        <w:rPr>
          <w:rFonts w:ascii="Times New Roman" w:hAnsi="Times New Roman" w:cs="Times New Roman"/>
          <w:b/>
          <w:sz w:val="28"/>
        </w:rPr>
        <w:t>Each port can have one of the following listening modes:</w:t>
      </w:r>
      <w:r w:rsidRPr="006865CE">
        <w:rPr>
          <w:rFonts w:ascii="Times New Roman" w:hAnsi="Times New Roman" w:cs="Times New Roman"/>
          <w:sz w:val="28"/>
        </w:rPr>
        <w:t xml:space="preserve"> • unsecured—The port is not secured by TLS. This is the default status of a port. • secured—The port is secured by TLS. • auto-detect—This status applies only to ports on the Configuration Server, and is used only when configuring secure connections to the Configuration Server. If an application that is trying to connect to an auto-detect port has security settings specified in its configuration, Configuration Server checks the validity of those settings. Depending on the results, the client will be connected in secure or unsecured mode.</w:t>
      </w: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D45B31">
      <w:pPr>
        <w:rPr>
          <w:rFonts w:ascii="Times New Roman" w:hAnsi="Times New Roman" w:cs="Times New Roman"/>
          <w:sz w:val="28"/>
        </w:rPr>
      </w:pPr>
    </w:p>
    <w:p w:rsidR="00C47AFA" w:rsidRPr="006865CE" w:rsidRDefault="00C47AFA" w:rsidP="00C47AFA">
      <w:pPr>
        <w:rPr>
          <w:rFonts w:ascii="Times New Roman" w:hAnsi="Times New Roman" w:cs="Times New Roman"/>
          <w:sz w:val="28"/>
        </w:rPr>
      </w:pPr>
    </w:p>
    <w:p w:rsidR="00C47AFA" w:rsidRPr="006865CE" w:rsidRDefault="00C47AFA" w:rsidP="00C47AFA">
      <w:pPr>
        <w:ind w:left="2880" w:firstLine="720"/>
        <w:rPr>
          <w:rFonts w:ascii="Times New Roman" w:hAnsi="Times New Roman" w:cs="Times New Roman"/>
          <w:b/>
          <w:sz w:val="28"/>
        </w:rPr>
      </w:pPr>
      <w:r w:rsidRPr="006865CE">
        <w:rPr>
          <w:rFonts w:ascii="Times New Roman" w:hAnsi="Times New Roman" w:cs="Times New Roman"/>
          <w:b/>
          <w:sz w:val="28"/>
        </w:rPr>
        <w:t>T-servers</w:t>
      </w:r>
    </w:p>
    <w:p w:rsidR="00150D59" w:rsidRPr="006865CE" w:rsidRDefault="00150D59" w:rsidP="00150D59">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lastRenderedPageBreak/>
        <w:t>T-Server has several typical clients: Stat Server, Interaction Concentrator,</w:t>
      </w:r>
    </w:p>
    <w:p w:rsidR="00150D59" w:rsidRPr="006865CE" w:rsidRDefault="00150D59" w:rsidP="007B005F">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Universal Routing Server, and agent desktop applications. T-Server is a TCP/IP server that enables in</w:t>
      </w:r>
      <w:r w:rsidR="007B005F" w:rsidRPr="006865CE">
        <w:rPr>
          <w:rFonts w:ascii="Times New Roman" w:hAnsi="Times New Roman" w:cs="Times New Roman"/>
          <w:sz w:val="23"/>
          <w:szCs w:val="23"/>
        </w:rPr>
        <w:t xml:space="preserve">telligent communication between </w:t>
      </w:r>
      <w:r w:rsidRPr="006865CE">
        <w:rPr>
          <w:rFonts w:ascii="Times New Roman" w:hAnsi="Times New Roman" w:cs="Times New Roman"/>
          <w:sz w:val="23"/>
          <w:szCs w:val="23"/>
        </w:rPr>
        <w:t>media-specific protocols (such as the variou</w:t>
      </w:r>
      <w:r w:rsidR="007B005F" w:rsidRPr="006865CE">
        <w:rPr>
          <w:rFonts w:ascii="Times New Roman" w:hAnsi="Times New Roman" w:cs="Times New Roman"/>
          <w:sz w:val="23"/>
          <w:szCs w:val="23"/>
        </w:rPr>
        <w:t xml:space="preserve">s CTI protocols, including CSTA </w:t>
      </w:r>
      <w:r w:rsidRPr="006865CE">
        <w:rPr>
          <w:rFonts w:ascii="Times New Roman" w:hAnsi="Times New Roman" w:cs="Times New Roman"/>
          <w:sz w:val="23"/>
          <w:szCs w:val="23"/>
        </w:rPr>
        <w:t>and ASAI) and TCP/IP-based clients of T-Server.</w:t>
      </w:r>
    </w:p>
    <w:p w:rsidR="00C47AFA" w:rsidRPr="006865CE" w:rsidRDefault="00C47AFA" w:rsidP="00C47AFA">
      <w:pPr>
        <w:rPr>
          <w:rFonts w:ascii="Times New Roman" w:hAnsi="Times New Roman" w:cs="Times New Roman"/>
          <w:b/>
          <w:sz w:val="28"/>
        </w:rPr>
      </w:pPr>
    </w:p>
    <w:p w:rsidR="00416E7F" w:rsidRPr="006865CE" w:rsidRDefault="00416E7F" w:rsidP="00416E7F">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On the client-application end, T-Server offers three models (call model, agent model, and device model) unified for all switches. The core functionality (</w:t>
      </w:r>
      <w:proofErr w:type="spellStart"/>
      <w:r w:rsidRPr="006865CE">
        <w:rPr>
          <w:rFonts w:ascii="Times New Roman" w:hAnsi="Times New Roman" w:cs="Times New Roman"/>
          <w:sz w:val="23"/>
          <w:szCs w:val="23"/>
        </w:rPr>
        <w:t>suchas</w:t>
      </w:r>
      <w:proofErr w:type="spellEnd"/>
      <w:r w:rsidRPr="006865CE">
        <w:rPr>
          <w:rFonts w:ascii="Times New Roman" w:hAnsi="Times New Roman" w:cs="Times New Roman"/>
          <w:sz w:val="23"/>
          <w:szCs w:val="23"/>
        </w:rPr>
        <w:t xml:space="preserve"> processing an inbound call, an agent login, or a call-forwarding request) translates into a unified application programming interface (API) called T-Library, so that applications do not need to know what specific switch model</w:t>
      </w:r>
    </w:p>
    <w:p w:rsidR="00416E7F" w:rsidRPr="006865CE" w:rsidRDefault="00416E7F" w:rsidP="00416E7F">
      <w:pPr>
        <w:rPr>
          <w:rFonts w:ascii="Times New Roman" w:hAnsi="Times New Roman" w:cs="Times New Roman"/>
          <w:sz w:val="23"/>
          <w:szCs w:val="23"/>
        </w:rPr>
      </w:pPr>
      <w:r w:rsidRPr="006865CE">
        <w:rPr>
          <w:rFonts w:ascii="Times New Roman" w:hAnsi="Times New Roman" w:cs="Times New Roman"/>
          <w:sz w:val="23"/>
          <w:szCs w:val="23"/>
        </w:rPr>
        <w:t>they are dealing with.</w:t>
      </w:r>
    </w:p>
    <w:p w:rsidR="00C51539" w:rsidRPr="006865CE" w:rsidRDefault="00C51539" w:rsidP="00416E7F">
      <w:pPr>
        <w:rPr>
          <w:rFonts w:ascii="Times New Roman" w:hAnsi="Times New Roman" w:cs="Times New Roman"/>
          <w:sz w:val="23"/>
          <w:szCs w:val="23"/>
        </w:rPr>
      </w:pPr>
    </w:p>
    <w:p w:rsidR="00C51539" w:rsidRPr="006865CE" w:rsidRDefault="00C51539" w:rsidP="00416E7F">
      <w:pPr>
        <w:rPr>
          <w:rFonts w:ascii="Times New Roman" w:hAnsi="Times New Roman" w:cs="Times New Roman"/>
          <w:b/>
          <w:sz w:val="28"/>
        </w:rPr>
      </w:pPr>
      <w:r w:rsidRPr="006865CE">
        <w:rPr>
          <w:rFonts w:ascii="Times New Roman" w:hAnsi="Times New Roman" w:cs="Times New Roman"/>
          <w:noProof/>
        </w:rPr>
        <w:drawing>
          <wp:inline distT="0" distB="0" distL="0" distR="0" wp14:anchorId="366F119F" wp14:editId="438EDBED">
            <wp:extent cx="5943600" cy="2563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3495"/>
                    </a:xfrm>
                    <a:prstGeom prst="rect">
                      <a:avLst/>
                    </a:prstGeom>
                  </pic:spPr>
                </pic:pic>
              </a:graphicData>
            </a:graphic>
          </wp:inline>
        </w:drawing>
      </w:r>
    </w:p>
    <w:p w:rsidR="00971163" w:rsidRPr="006865CE" w:rsidRDefault="00971163" w:rsidP="00971163">
      <w:pPr>
        <w:autoSpaceDE w:val="0"/>
        <w:autoSpaceDN w:val="0"/>
        <w:adjustRightInd w:val="0"/>
        <w:spacing w:after="0" w:line="240" w:lineRule="auto"/>
        <w:rPr>
          <w:rFonts w:ascii="Times New Roman" w:hAnsi="Times New Roman" w:cs="Times New Roman"/>
          <w:b/>
          <w:bCs/>
          <w:sz w:val="23"/>
          <w:szCs w:val="23"/>
        </w:rPr>
      </w:pPr>
      <w:r w:rsidRPr="006865CE">
        <w:rPr>
          <w:rFonts w:ascii="Times New Roman" w:hAnsi="Times New Roman" w:cs="Times New Roman"/>
          <w:b/>
          <w:bCs/>
          <w:sz w:val="23"/>
          <w:szCs w:val="23"/>
        </w:rPr>
        <w:t>Step 1</w:t>
      </w:r>
    </w:p>
    <w:p w:rsidR="00971163" w:rsidRPr="006865CE" w:rsidRDefault="00971163" w:rsidP="00971163">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When the call arrives at the switch, T-Server creates a call in its internal structure. T-Server assigns the call a unique identifier, connection ID.</w:t>
      </w:r>
    </w:p>
    <w:p w:rsidR="005557B1" w:rsidRPr="006865CE" w:rsidRDefault="005557B1" w:rsidP="00971163">
      <w:pPr>
        <w:autoSpaceDE w:val="0"/>
        <w:autoSpaceDN w:val="0"/>
        <w:adjustRightInd w:val="0"/>
        <w:spacing w:after="0" w:line="240" w:lineRule="auto"/>
        <w:rPr>
          <w:rFonts w:ascii="Times New Roman" w:hAnsi="Times New Roman" w:cs="Times New Roman"/>
          <w:sz w:val="23"/>
          <w:szCs w:val="23"/>
        </w:rPr>
      </w:pPr>
    </w:p>
    <w:p w:rsidR="005557B1" w:rsidRPr="006865CE" w:rsidRDefault="005557B1" w:rsidP="005557B1">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Since the 6.0 release of T-Server, the Advanced Disconnect Detection Protocol (ADDP) has replaced the Keep-Alive Protocol (KPL) as the method to detect</w:t>
      </w:r>
    </w:p>
    <w:p w:rsidR="00A15216" w:rsidRPr="006865CE" w:rsidRDefault="00A15216" w:rsidP="005557B1">
      <w:pPr>
        <w:autoSpaceDE w:val="0"/>
        <w:autoSpaceDN w:val="0"/>
        <w:adjustRightInd w:val="0"/>
        <w:spacing w:after="0" w:line="240" w:lineRule="auto"/>
        <w:rPr>
          <w:rFonts w:ascii="Times New Roman" w:hAnsi="Times New Roman" w:cs="Times New Roman"/>
          <w:sz w:val="23"/>
          <w:szCs w:val="23"/>
        </w:rPr>
      </w:pPr>
    </w:p>
    <w:p w:rsidR="00A15216" w:rsidRPr="006865CE" w:rsidRDefault="00A15216" w:rsidP="005557B1">
      <w:pPr>
        <w:autoSpaceDE w:val="0"/>
        <w:autoSpaceDN w:val="0"/>
        <w:adjustRightInd w:val="0"/>
        <w:spacing w:after="0" w:line="240" w:lineRule="auto"/>
        <w:rPr>
          <w:rFonts w:ascii="Times New Roman" w:hAnsi="Times New Roman" w:cs="Times New Roman"/>
          <w:b/>
          <w:bCs/>
          <w:sz w:val="32"/>
          <w:szCs w:val="32"/>
        </w:rPr>
      </w:pPr>
      <w:r w:rsidRPr="006865CE">
        <w:rPr>
          <w:rFonts w:ascii="Times New Roman" w:hAnsi="Times New Roman" w:cs="Times New Roman"/>
          <w:b/>
          <w:bCs/>
          <w:sz w:val="32"/>
          <w:szCs w:val="32"/>
        </w:rPr>
        <w:t>Software Requirements</w:t>
      </w:r>
    </w:p>
    <w:p w:rsidR="00D035E0" w:rsidRPr="006865CE" w:rsidRDefault="00A15216" w:rsidP="00D035E0">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Configuration Layer</w:t>
      </w:r>
      <w:r w:rsidR="00D035E0" w:rsidRPr="006865CE">
        <w:rPr>
          <w:rFonts w:ascii="Times New Roman" w:hAnsi="Times New Roman" w:cs="Times New Roman"/>
          <w:sz w:val="23"/>
          <w:szCs w:val="23"/>
        </w:rPr>
        <w:t xml:space="preserve">, </w:t>
      </w:r>
      <w:proofErr w:type="gramStart"/>
      <w:r w:rsidR="00D035E0" w:rsidRPr="006865CE">
        <w:rPr>
          <w:rFonts w:ascii="Times New Roman" w:hAnsi="Times New Roman" w:cs="Times New Roman"/>
          <w:sz w:val="23"/>
          <w:szCs w:val="23"/>
        </w:rPr>
        <w:t>If</w:t>
      </w:r>
      <w:proofErr w:type="gramEnd"/>
      <w:r w:rsidR="00D035E0" w:rsidRPr="006865CE">
        <w:rPr>
          <w:rFonts w:ascii="Times New Roman" w:hAnsi="Times New Roman" w:cs="Times New Roman"/>
          <w:sz w:val="23"/>
          <w:szCs w:val="23"/>
        </w:rPr>
        <w:t xml:space="preserve"> y</w:t>
      </w:r>
      <w:r w:rsidR="00EC0D78" w:rsidRPr="006865CE">
        <w:rPr>
          <w:rFonts w:ascii="Times New Roman" w:hAnsi="Times New Roman" w:cs="Times New Roman"/>
          <w:sz w:val="23"/>
          <w:szCs w:val="23"/>
        </w:rPr>
        <w:t xml:space="preserve">ou intend to monitor or control </w:t>
      </w:r>
      <w:r w:rsidR="00D035E0" w:rsidRPr="006865CE">
        <w:rPr>
          <w:rFonts w:ascii="Times New Roman" w:hAnsi="Times New Roman" w:cs="Times New Roman"/>
          <w:sz w:val="23"/>
          <w:szCs w:val="23"/>
        </w:rPr>
        <w:t xml:space="preserve">T-Server through the Management Layer, you </w:t>
      </w:r>
      <w:r w:rsidR="00EC0D78" w:rsidRPr="006865CE">
        <w:rPr>
          <w:rFonts w:ascii="Times New Roman" w:hAnsi="Times New Roman" w:cs="Times New Roman"/>
          <w:sz w:val="23"/>
          <w:szCs w:val="23"/>
        </w:rPr>
        <w:t xml:space="preserve">must also install and configure </w:t>
      </w:r>
      <w:r w:rsidR="00D035E0" w:rsidRPr="006865CE">
        <w:rPr>
          <w:rFonts w:ascii="Times New Roman" w:hAnsi="Times New Roman" w:cs="Times New Roman"/>
          <w:sz w:val="23"/>
          <w:szCs w:val="23"/>
        </w:rPr>
        <w:t>components of this Framework layer, suc</w:t>
      </w:r>
      <w:r w:rsidR="00EC0D78" w:rsidRPr="006865CE">
        <w:rPr>
          <w:rFonts w:ascii="Times New Roman" w:hAnsi="Times New Roman" w:cs="Times New Roman"/>
          <w:sz w:val="23"/>
          <w:szCs w:val="23"/>
        </w:rPr>
        <w:t xml:space="preserve">h as Local Control Agent (LCA), </w:t>
      </w:r>
      <w:r w:rsidR="00D035E0" w:rsidRPr="006865CE">
        <w:rPr>
          <w:rFonts w:ascii="Times New Roman" w:hAnsi="Times New Roman" w:cs="Times New Roman"/>
          <w:sz w:val="23"/>
          <w:szCs w:val="23"/>
        </w:rPr>
        <w:t>Message Server, Solution Control Server (SCS), and Solution Control</w:t>
      </w:r>
    </w:p>
    <w:p w:rsidR="00A15216" w:rsidRPr="006865CE" w:rsidRDefault="00D035E0" w:rsidP="00D035E0">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Interface (SCI), before deploying T-Server.</w:t>
      </w:r>
    </w:p>
    <w:p w:rsidR="00B337F5" w:rsidRPr="006865CE" w:rsidRDefault="00B337F5" w:rsidP="00D035E0">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noProof/>
        </w:rPr>
        <w:lastRenderedPageBreak/>
        <w:drawing>
          <wp:inline distT="0" distB="0" distL="0" distR="0" wp14:anchorId="0AC853CA" wp14:editId="0C23CBC4">
            <wp:extent cx="2124075" cy="206804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2753" cy="2076493"/>
                    </a:xfrm>
                    <a:prstGeom prst="rect">
                      <a:avLst/>
                    </a:prstGeom>
                  </pic:spPr>
                </pic:pic>
              </a:graphicData>
            </a:graphic>
          </wp:inline>
        </w:drawing>
      </w:r>
    </w:p>
    <w:p w:rsidR="004C205C" w:rsidRPr="006865CE" w:rsidRDefault="004C205C" w:rsidP="00D035E0">
      <w:pPr>
        <w:autoSpaceDE w:val="0"/>
        <w:autoSpaceDN w:val="0"/>
        <w:adjustRightInd w:val="0"/>
        <w:spacing w:after="0" w:line="240" w:lineRule="auto"/>
        <w:rPr>
          <w:rFonts w:ascii="Times New Roman" w:hAnsi="Times New Roman" w:cs="Times New Roman"/>
          <w:sz w:val="23"/>
          <w:szCs w:val="23"/>
        </w:rPr>
      </w:pPr>
    </w:p>
    <w:p w:rsidR="004C205C" w:rsidRPr="006865CE" w:rsidRDefault="004C205C" w:rsidP="004C205C">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Deploying T-Server manually requires</w:t>
      </w:r>
      <w:r w:rsidR="009B59AF" w:rsidRPr="006865CE">
        <w:rPr>
          <w:rFonts w:ascii="Times New Roman" w:hAnsi="Times New Roman" w:cs="Times New Roman"/>
          <w:sz w:val="23"/>
          <w:szCs w:val="23"/>
        </w:rPr>
        <w:t xml:space="preserve"> that you configure a number of </w:t>
      </w:r>
      <w:r w:rsidRPr="006865CE">
        <w:rPr>
          <w:rFonts w:ascii="Times New Roman" w:hAnsi="Times New Roman" w:cs="Times New Roman"/>
          <w:sz w:val="23"/>
          <w:szCs w:val="23"/>
        </w:rPr>
        <w:t>different objects in the Configuration Layer pr</w:t>
      </w:r>
      <w:r w:rsidR="009B59AF" w:rsidRPr="006865CE">
        <w:rPr>
          <w:rFonts w:ascii="Times New Roman" w:hAnsi="Times New Roman" w:cs="Times New Roman"/>
          <w:sz w:val="23"/>
          <w:szCs w:val="23"/>
        </w:rPr>
        <w:t xml:space="preserve">ior to setting up your T-Server </w:t>
      </w:r>
      <w:r w:rsidRPr="006865CE">
        <w:rPr>
          <w:rFonts w:ascii="Times New Roman" w:hAnsi="Times New Roman" w:cs="Times New Roman"/>
          <w:sz w:val="23"/>
          <w:szCs w:val="23"/>
        </w:rPr>
        <w:t>ob</w:t>
      </w:r>
      <w:r w:rsidR="004A1353" w:rsidRPr="006865CE">
        <w:rPr>
          <w:rFonts w:ascii="Times New Roman" w:hAnsi="Times New Roman" w:cs="Times New Roman"/>
          <w:sz w:val="23"/>
          <w:szCs w:val="23"/>
        </w:rPr>
        <w:t xml:space="preserve">jects and then install T-Server: </w:t>
      </w:r>
    </w:p>
    <w:p w:rsidR="004A1353" w:rsidRPr="006865CE" w:rsidRDefault="004A1353" w:rsidP="004C205C">
      <w:pPr>
        <w:autoSpaceDE w:val="0"/>
        <w:autoSpaceDN w:val="0"/>
        <w:adjustRightInd w:val="0"/>
        <w:spacing w:after="0" w:line="240" w:lineRule="auto"/>
        <w:rPr>
          <w:rFonts w:ascii="Times New Roman" w:hAnsi="Times New Roman" w:cs="Times New Roman"/>
          <w:b/>
          <w:bCs/>
          <w:sz w:val="28"/>
          <w:szCs w:val="28"/>
        </w:rPr>
      </w:pPr>
      <w:r w:rsidRPr="006865CE">
        <w:rPr>
          <w:rFonts w:ascii="Times New Roman" w:hAnsi="Times New Roman" w:cs="Times New Roman"/>
          <w:b/>
          <w:bCs/>
          <w:sz w:val="28"/>
          <w:szCs w:val="28"/>
        </w:rPr>
        <w:t xml:space="preserve">Switching </w:t>
      </w:r>
      <w:proofErr w:type="gramStart"/>
      <w:r w:rsidRPr="006865CE">
        <w:rPr>
          <w:rFonts w:ascii="Times New Roman" w:hAnsi="Times New Roman" w:cs="Times New Roman"/>
          <w:b/>
          <w:bCs/>
          <w:sz w:val="28"/>
          <w:szCs w:val="28"/>
        </w:rPr>
        <w:t>Offices,  Switches</w:t>
      </w:r>
      <w:proofErr w:type="gramEnd"/>
      <w:r w:rsidR="00B751AD" w:rsidRPr="006865CE">
        <w:rPr>
          <w:rFonts w:ascii="Times New Roman" w:hAnsi="Times New Roman" w:cs="Times New Roman"/>
          <w:b/>
          <w:bCs/>
          <w:sz w:val="28"/>
          <w:szCs w:val="28"/>
        </w:rPr>
        <w:t>, DNs and Agent Logins</w:t>
      </w:r>
    </w:p>
    <w:p w:rsidR="008F61C6" w:rsidRPr="006865CE" w:rsidRDefault="008F61C6" w:rsidP="004C205C">
      <w:pPr>
        <w:autoSpaceDE w:val="0"/>
        <w:autoSpaceDN w:val="0"/>
        <w:adjustRightInd w:val="0"/>
        <w:spacing w:after="0" w:line="240" w:lineRule="auto"/>
        <w:rPr>
          <w:rFonts w:ascii="Times New Roman" w:hAnsi="Times New Roman" w:cs="Times New Roman"/>
          <w:b/>
          <w:bCs/>
          <w:sz w:val="28"/>
          <w:szCs w:val="28"/>
        </w:rPr>
      </w:pPr>
    </w:p>
    <w:p w:rsidR="008F61C6" w:rsidRPr="006865CE" w:rsidRDefault="008F61C6" w:rsidP="008F61C6">
      <w:pPr>
        <w:autoSpaceDE w:val="0"/>
        <w:autoSpaceDN w:val="0"/>
        <w:adjustRightInd w:val="0"/>
        <w:spacing w:after="0" w:line="240" w:lineRule="auto"/>
        <w:jc w:val="center"/>
        <w:rPr>
          <w:rFonts w:ascii="Times New Roman" w:hAnsi="Times New Roman" w:cs="Times New Roman"/>
          <w:b/>
          <w:bCs/>
          <w:sz w:val="28"/>
          <w:szCs w:val="28"/>
        </w:rPr>
      </w:pPr>
      <w:proofErr w:type="spellStart"/>
      <w:r w:rsidRPr="006865CE">
        <w:rPr>
          <w:rFonts w:ascii="Times New Roman" w:hAnsi="Times New Roman" w:cs="Times New Roman"/>
          <w:b/>
          <w:bCs/>
          <w:sz w:val="28"/>
          <w:szCs w:val="28"/>
        </w:rPr>
        <w:t>Genesys</w:t>
      </w:r>
      <w:proofErr w:type="spellEnd"/>
      <w:r w:rsidRPr="006865CE">
        <w:rPr>
          <w:rFonts w:ascii="Times New Roman" w:hAnsi="Times New Roman" w:cs="Times New Roman"/>
          <w:b/>
          <w:bCs/>
          <w:sz w:val="28"/>
          <w:szCs w:val="28"/>
        </w:rPr>
        <w:t xml:space="preserve"> Events</w:t>
      </w:r>
    </w:p>
    <w:p w:rsidR="008F61C6" w:rsidRPr="006865CE" w:rsidRDefault="008F61C6" w:rsidP="008F61C6">
      <w:pPr>
        <w:autoSpaceDE w:val="0"/>
        <w:autoSpaceDN w:val="0"/>
        <w:adjustRightInd w:val="0"/>
        <w:spacing w:after="0" w:line="240" w:lineRule="auto"/>
        <w:rPr>
          <w:rFonts w:ascii="Times New Roman" w:hAnsi="Times New Roman" w:cs="Times New Roman"/>
          <w:b/>
          <w:bCs/>
          <w:sz w:val="28"/>
          <w:szCs w:val="28"/>
        </w:rPr>
      </w:pPr>
    </w:p>
    <w:p w:rsidR="001E5B0B" w:rsidRPr="006865CE" w:rsidRDefault="001E5B0B" w:rsidP="001E5B0B">
      <w:pPr>
        <w:autoSpaceDE w:val="0"/>
        <w:autoSpaceDN w:val="0"/>
        <w:adjustRightInd w:val="0"/>
        <w:spacing w:after="0" w:line="240" w:lineRule="auto"/>
        <w:rPr>
          <w:rFonts w:ascii="Times New Roman" w:hAnsi="Times New Roman" w:cs="Times New Roman"/>
          <w:b/>
          <w:bCs/>
          <w:sz w:val="23"/>
          <w:szCs w:val="23"/>
        </w:rPr>
      </w:pPr>
      <w:r w:rsidRPr="006865CE">
        <w:rPr>
          <w:rFonts w:ascii="Times New Roman" w:hAnsi="Times New Roman" w:cs="Times New Roman"/>
          <w:b/>
          <w:bCs/>
          <w:sz w:val="23"/>
          <w:szCs w:val="23"/>
        </w:rPr>
        <w:t>Participants</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i/>
          <w:iCs/>
          <w:sz w:val="23"/>
          <w:szCs w:val="23"/>
        </w:rPr>
        <w:t xml:space="preserve">Participants </w:t>
      </w:r>
      <w:r w:rsidRPr="006865CE">
        <w:rPr>
          <w:rFonts w:ascii="Times New Roman" w:hAnsi="Times New Roman" w:cs="Times New Roman"/>
          <w:sz w:val="23"/>
          <w:szCs w:val="23"/>
        </w:rPr>
        <w:t>are software components that send and receive messages. The</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sz w:val="23"/>
          <w:szCs w:val="23"/>
        </w:rPr>
        <w:t>participants in the models in this book include the following:</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T-Server and IVR Server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Switch and IVR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Interaction Server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Media server (E-mail Server Java, Chat Server, or a custom application)</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Agent application</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Universal Routing Server</w:t>
      </w:r>
    </w:p>
    <w:p w:rsidR="001E5B0B" w:rsidRPr="006865CE" w:rsidRDefault="001E5B0B" w:rsidP="001E5B0B">
      <w:pPr>
        <w:autoSpaceDE w:val="0"/>
        <w:autoSpaceDN w:val="0"/>
        <w:adjustRightInd w:val="0"/>
        <w:spacing w:after="0" w:line="240" w:lineRule="auto"/>
        <w:rPr>
          <w:rFonts w:ascii="Times New Roman" w:hAnsi="Times New Roman" w:cs="Times New Roman"/>
          <w:sz w:val="23"/>
          <w:szCs w:val="23"/>
        </w:rPr>
      </w:pPr>
      <w:r w:rsidRPr="006865CE">
        <w:rPr>
          <w:rFonts w:ascii="Times New Roman" w:hAnsi="Times New Roman" w:cs="Times New Roman"/>
          <w:b/>
          <w:bCs/>
          <w:sz w:val="23"/>
          <w:szCs w:val="23"/>
        </w:rPr>
        <w:t xml:space="preserve">• </w:t>
      </w:r>
      <w:r w:rsidRPr="006865CE">
        <w:rPr>
          <w:rFonts w:ascii="Times New Roman" w:hAnsi="Times New Roman" w:cs="Times New Roman"/>
          <w:sz w:val="23"/>
          <w:szCs w:val="23"/>
        </w:rPr>
        <w:t>Reporting engine (Stat Server or Call Concentrator)</w:t>
      </w: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1E5B0B">
      <w:pPr>
        <w:autoSpaceDE w:val="0"/>
        <w:autoSpaceDN w:val="0"/>
        <w:adjustRightInd w:val="0"/>
        <w:spacing w:after="0" w:line="240" w:lineRule="auto"/>
        <w:rPr>
          <w:rFonts w:ascii="Times New Roman" w:hAnsi="Times New Roman" w:cs="Times New Roman"/>
          <w:sz w:val="23"/>
          <w:szCs w:val="23"/>
        </w:rPr>
      </w:pPr>
    </w:p>
    <w:p w:rsidR="0064611F" w:rsidRPr="006865CE" w:rsidRDefault="0064611F" w:rsidP="0064611F">
      <w:pPr>
        <w:autoSpaceDE w:val="0"/>
        <w:autoSpaceDN w:val="0"/>
        <w:adjustRightInd w:val="0"/>
        <w:spacing w:after="0" w:line="240" w:lineRule="auto"/>
        <w:jc w:val="center"/>
        <w:rPr>
          <w:rFonts w:ascii="Times New Roman" w:hAnsi="Times New Roman" w:cs="Times New Roman"/>
          <w:b/>
          <w:sz w:val="25"/>
          <w:szCs w:val="23"/>
        </w:rPr>
      </w:pPr>
      <w:r w:rsidRPr="006865CE">
        <w:rPr>
          <w:rFonts w:ascii="Times New Roman" w:hAnsi="Times New Roman" w:cs="Times New Roman"/>
          <w:b/>
          <w:sz w:val="25"/>
          <w:szCs w:val="23"/>
        </w:rPr>
        <w:lastRenderedPageBreak/>
        <w:t>GAX</w:t>
      </w:r>
    </w:p>
    <w:p w:rsidR="0064611F" w:rsidRPr="006865CE" w:rsidRDefault="0064611F" w:rsidP="0064611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GAX only supports the 64-bit version of Oracle Java </w:t>
      </w:r>
      <w:proofErr w:type="spellStart"/>
      <w:r w:rsidRPr="006865CE">
        <w:rPr>
          <w:rFonts w:ascii="Times New Roman" w:hAnsi="Times New Roman" w:cs="Times New Roman"/>
          <w:sz w:val="24"/>
          <w:szCs w:val="24"/>
        </w:rPr>
        <w:t>HotSpot</w:t>
      </w:r>
      <w:proofErr w:type="spellEnd"/>
      <w:r w:rsidRPr="006865CE">
        <w:rPr>
          <w:rFonts w:ascii="Times New Roman" w:hAnsi="Times New Roman" w:cs="Times New Roman"/>
          <w:sz w:val="24"/>
          <w:szCs w:val="24"/>
        </w:rPr>
        <w:t xml:space="preserve"> Server VM.</w:t>
      </w:r>
    </w:p>
    <w:p w:rsidR="009D3537" w:rsidRPr="006865CE" w:rsidRDefault="009D3537" w:rsidP="009D3537">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GAX must have a connection to Solution Control Server (SCS) for the System Dashboard to function.</w:t>
      </w:r>
    </w:p>
    <w:p w:rsidR="00B64B0F" w:rsidRPr="006865CE" w:rsidRDefault="00B64B0F" w:rsidP="009D3537">
      <w:pPr>
        <w:autoSpaceDE w:val="0"/>
        <w:autoSpaceDN w:val="0"/>
        <w:adjustRightInd w:val="0"/>
        <w:spacing w:after="0" w:line="240" w:lineRule="auto"/>
        <w:rPr>
          <w:rFonts w:ascii="Times New Roman" w:hAnsi="Times New Roman" w:cs="Times New Roman"/>
          <w:sz w:val="24"/>
          <w:szCs w:val="24"/>
        </w:rPr>
      </w:pPr>
    </w:p>
    <w:p w:rsidR="00B64B0F" w:rsidRPr="006865CE" w:rsidRDefault="00B64B0F" w:rsidP="00B64B0F">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GA</w:t>
      </w:r>
    </w:p>
    <w:p w:rsidR="00B64B0F" w:rsidRPr="006865CE" w:rsidRDefault="00B64B0F" w:rsidP="00B64B0F">
      <w:pPr>
        <w:autoSpaceDE w:val="0"/>
        <w:autoSpaceDN w:val="0"/>
        <w:adjustRightInd w:val="0"/>
        <w:spacing w:after="0" w:line="240" w:lineRule="auto"/>
        <w:rPr>
          <w:rFonts w:ascii="Times New Roman" w:hAnsi="Times New Roman" w:cs="Times New Roman"/>
          <w:b/>
          <w:sz w:val="24"/>
          <w:szCs w:val="24"/>
        </w:rPr>
      </w:pPr>
    </w:p>
    <w:p w:rsidR="00B64B0F" w:rsidRPr="006865CE" w:rsidRDefault="00B64B0F" w:rsidP="00B64B0F">
      <w:pPr>
        <w:autoSpaceDE w:val="0"/>
        <w:autoSpaceDN w:val="0"/>
        <w:adjustRightInd w:val="0"/>
        <w:spacing w:after="0" w:line="240" w:lineRule="auto"/>
        <w:rPr>
          <w:rFonts w:ascii="Times New Roman" w:hAnsi="Times New Roman" w:cs="Times New Roman"/>
          <w:b/>
          <w:sz w:val="24"/>
          <w:szCs w:val="24"/>
        </w:rPr>
      </w:pPr>
    </w:p>
    <w:p w:rsidR="00B64B0F" w:rsidRPr="006865CE" w:rsidRDefault="00B64B0F" w:rsidP="00B64B0F">
      <w:pPr>
        <w:autoSpaceDE w:val="0"/>
        <w:autoSpaceDN w:val="0"/>
        <w:adjustRightInd w:val="0"/>
        <w:spacing w:after="0" w:line="240" w:lineRule="auto"/>
        <w:jc w:val="center"/>
        <w:rPr>
          <w:rFonts w:ascii="Times New Roman" w:hAnsi="Times New Roman" w:cs="Times New Roman"/>
          <w:b/>
          <w:sz w:val="24"/>
          <w:szCs w:val="24"/>
        </w:rPr>
      </w:pPr>
      <w:r w:rsidRPr="006865CE">
        <w:rPr>
          <w:rFonts w:ascii="Times New Roman" w:hAnsi="Times New Roman" w:cs="Times New Roman"/>
          <w:b/>
          <w:sz w:val="24"/>
          <w:szCs w:val="24"/>
        </w:rPr>
        <w:t>Pulse</w:t>
      </w:r>
    </w:p>
    <w:p w:rsidR="00B64B0F" w:rsidRPr="006865CE" w:rsidRDefault="00B64B0F" w:rsidP="00B64B0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On the Pulse dashboard, widgets display user-defined Donut, Grid, Key Performance</w:t>
      </w:r>
    </w:p>
    <w:p w:rsidR="00B64B0F" w:rsidRPr="006865CE" w:rsidRDefault="00B64B0F" w:rsidP="00B64B0F">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Indicator (KPI), or List charts of statistics for objects</w:t>
      </w:r>
    </w:p>
    <w:p w:rsidR="00AB0AC1" w:rsidRPr="006865CE" w:rsidRDefault="00AB0AC1" w:rsidP="00B64B0F">
      <w:pPr>
        <w:autoSpaceDE w:val="0"/>
        <w:autoSpaceDN w:val="0"/>
        <w:adjustRightInd w:val="0"/>
        <w:spacing w:after="0" w:line="240" w:lineRule="auto"/>
        <w:rPr>
          <w:rFonts w:ascii="Times New Roman" w:hAnsi="Times New Roman" w:cs="Times New Roman"/>
          <w:sz w:val="24"/>
          <w:szCs w:val="24"/>
        </w:rPr>
      </w:pPr>
    </w:p>
    <w:p w:rsidR="00AB0AC1" w:rsidRPr="006865CE" w:rsidRDefault="00705318" w:rsidP="00B64B0F">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b/>
          <w:noProof/>
          <w:sz w:val="24"/>
          <w:szCs w:val="24"/>
        </w:rPr>
        <w:drawing>
          <wp:inline distT="0" distB="0" distL="0" distR="0">
            <wp:extent cx="5943600" cy="335221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52213"/>
                    </a:xfrm>
                    <a:prstGeom prst="rect">
                      <a:avLst/>
                    </a:prstGeom>
                    <a:noFill/>
                    <a:ln>
                      <a:noFill/>
                    </a:ln>
                  </pic:spPr>
                </pic:pic>
              </a:graphicData>
            </a:graphic>
          </wp:inline>
        </w:drawing>
      </w:r>
    </w:p>
    <w:p w:rsidR="0010534F" w:rsidRPr="006865CE" w:rsidRDefault="0010534F" w:rsidP="00B64B0F">
      <w:pPr>
        <w:autoSpaceDE w:val="0"/>
        <w:autoSpaceDN w:val="0"/>
        <w:adjustRightInd w:val="0"/>
        <w:spacing w:after="0" w:line="240" w:lineRule="auto"/>
        <w:rPr>
          <w:rFonts w:ascii="Times New Roman" w:hAnsi="Times New Roman" w:cs="Times New Roman"/>
          <w:b/>
          <w:sz w:val="24"/>
          <w:szCs w:val="24"/>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Pulse Collector</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Pulse Collector is a background near-</w:t>
      </w:r>
      <w:proofErr w:type="spellStart"/>
      <w:r w:rsidRPr="006865CE">
        <w:rPr>
          <w:rFonts w:ascii="Times New Roman" w:hAnsi="Times New Roman" w:cs="Times New Roman"/>
          <w:color w:val="000000"/>
          <w:sz w:val="24"/>
          <w:szCs w:val="24"/>
        </w:rPr>
        <w:t>realtime</w:t>
      </w:r>
      <w:proofErr w:type="spellEnd"/>
      <w:r w:rsidRPr="006865CE">
        <w:rPr>
          <w:rFonts w:ascii="Times New Roman" w:hAnsi="Times New Roman" w:cs="Times New Roman"/>
          <w:color w:val="000000"/>
          <w:sz w:val="24"/>
          <w:szCs w:val="24"/>
        </w:rPr>
        <w:t xml:space="preserve"> statistical data collection and processing</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engine. It performs the following activities: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Reads the metadata from the Pulse database upon startup and whenever changes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are made to report definitions in 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Uses the report definitions stored in the Pulse database to determine which statistics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and objects to include.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Creates snapshots with current data from Stat Server and formula-based statistics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calculated by Pulse Collector, on the specified file system for reference by 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Maintains a constant connection with Configuration Server to retrieve changes,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additions, and deletions to configuration objects.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p>
    <w:p w:rsidR="0010534F" w:rsidRPr="006865CE" w:rsidRDefault="0010534F" w:rsidP="0010534F">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Pulse is a GAX plug-in that performs the following activities: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Handles user authentication and permissions validation.</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Filters and delivers report data according to the permissions and tenancy of the user</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who is requesting the data.</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Displays report content in widgets, such as the listing and content of reports.</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 Saves the report definitions to the Pulse Database, which it shares with Pulse</w:t>
      </w:r>
    </w:p>
    <w:p w:rsidR="0010534F" w:rsidRPr="006865CE" w:rsidRDefault="0010534F" w:rsidP="0010534F">
      <w:pPr>
        <w:autoSpaceDE w:val="0"/>
        <w:autoSpaceDN w:val="0"/>
        <w:adjustRightInd w:val="0"/>
        <w:spacing w:after="0" w:line="240" w:lineRule="auto"/>
        <w:rPr>
          <w:rFonts w:ascii="Times New Roman" w:hAnsi="Times New Roman" w:cs="Times New Roman"/>
          <w:color w:val="000000"/>
          <w:sz w:val="24"/>
          <w:szCs w:val="24"/>
        </w:rPr>
      </w:pPr>
      <w:r w:rsidRPr="006865CE">
        <w:rPr>
          <w:rFonts w:ascii="Times New Roman" w:hAnsi="Times New Roman" w:cs="Times New Roman"/>
          <w:color w:val="000000"/>
          <w:sz w:val="24"/>
          <w:szCs w:val="24"/>
        </w:rPr>
        <w:t>Collector.</w:t>
      </w:r>
    </w:p>
    <w:p w:rsidR="006A7CE1" w:rsidRPr="006865CE" w:rsidRDefault="006A7CE1" w:rsidP="0010534F">
      <w:pPr>
        <w:autoSpaceDE w:val="0"/>
        <w:autoSpaceDN w:val="0"/>
        <w:adjustRightInd w:val="0"/>
        <w:spacing w:after="0" w:line="240" w:lineRule="auto"/>
        <w:rPr>
          <w:rFonts w:ascii="Times New Roman" w:hAnsi="Times New Roman" w:cs="Times New Roman"/>
          <w:color w:val="000000"/>
          <w:sz w:val="24"/>
          <w:szCs w:val="24"/>
        </w:rPr>
      </w:pPr>
    </w:p>
    <w:p w:rsidR="006A7CE1" w:rsidRPr="006865CE" w:rsidRDefault="006A7CE1" w:rsidP="006A7CE1">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b/>
          <w:sz w:val="24"/>
          <w:szCs w:val="24"/>
        </w:rPr>
        <w:t xml:space="preserve">Pulse interacts with several products within the </w:t>
      </w:r>
      <w:proofErr w:type="spellStart"/>
      <w:r w:rsidRPr="006865CE">
        <w:rPr>
          <w:rFonts w:ascii="Times New Roman" w:hAnsi="Times New Roman" w:cs="Times New Roman"/>
          <w:b/>
          <w:sz w:val="24"/>
          <w:szCs w:val="24"/>
        </w:rPr>
        <w:t>Genesys</w:t>
      </w:r>
      <w:proofErr w:type="spellEnd"/>
      <w:r w:rsidR="00C34F77" w:rsidRPr="006865CE">
        <w:rPr>
          <w:rFonts w:ascii="Times New Roman" w:hAnsi="Times New Roman" w:cs="Times New Roman"/>
          <w:b/>
          <w:sz w:val="24"/>
          <w:szCs w:val="24"/>
        </w:rPr>
        <w:t xml:space="preserve"> Framework to provide real-time </w:t>
      </w:r>
      <w:r w:rsidRPr="006865CE">
        <w:rPr>
          <w:rFonts w:ascii="Times New Roman" w:hAnsi="Times New Roman" w:cs="Times New Roman"/>
          <w:b/>
          <w:sz w:val="24"/>
          <w:szCs w:val="24"/>
        </w:rPr>
        <w:t>s</w:t>
      </w:r>
      <w:r w:rsidR="00194860" w:rsidRPr="006865CE">
        <w:rPr>
          <w:rFonts w:ascii="Times New Roman" w:hAnsi="Times New Roman" w:cs="Times New Roman"/>
          <w:b/>
          <w:sz w:val="24"/>
          <w:szCs w:val="24"/>
        </w:rPr>
        <w:t>napshots of contact center data:</w:t>
      </w:r>
    </w:p>
    <w:p w:rsidR="00194860" w:rsidRPr="006865CE" w:rsidRDefault="00194860" w:rsidP="006A7CE1">
      <w:pPr>
        <w:autoSpaceDE w:val="0"/>
        <w:autoSpaceDN w:val="0"/>
        <w:adjustRightInd w:val="0"/>
        <w:spacing w:after="0" w:line="240" w:lineRule="auto"/>
        <w:rPr>
          <w:rFonts w:ascii="Times New Roman" w:hAnsi="Times New Roman" w:cs="Times New Roman"/>
          <w:sz w:val="24"/>
          <w:szCs w:val="24"/>
        </w:rPr>
      </w:pP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b/>
          <w:sz w:val="24"/>
          <w:szCs w:val="24"/>
        </w:rPr>
        <w:t>Configuration</w:t>
      </w:r>
      <w:r w:rsidRPr="006865CE">
        <w:rPr>
          <w:rFonts w:ascii="Times New Roman" w:hAnsi="Times New Roman" w:cs="Times New Roman"/>
          <w:sz w:val="24"/>
          <w:szCs w:val="24"/>
        </w:rPr>
        <w:t xml:space="preserve"> </w:t>
      </w:r>
      <w:r w:rsidRPr="006865CE">
        <w:rPr>
          <w:rFonts w:ascii="Times New Roman" w:hAnsi="Times New Roman" w:cs="Times New Roman"/>
          <w:b/>
          <w:sz w:val="24"/>
          <w:szCs w:val="24"/>
        </w:rPr>
        <w:t>Server</w:t>
      </w:r>
      <w:r w:rsidRPr="006865CE">
        <w:rPr>
          <w:rFonts w:ascii="Times New Roman" w:hAnsi="Times New Roman" w:cs="Times New Roman"/>
          <w:sz w:val="24"/>
          <w:szCs w:val="24"/>
        </w:rPr>
        <w:t xml:space="preserve"> provides the following data to Pulse Collector:</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Information about the existence of contact center objects (for example, tenants,</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agents, places, calling lists, or campaigns)</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Statistical parameters (for example, time ranges, time profiles, filters, and statistical</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types)</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Information about changes to contact center objects (for example, a deleted agent, a</w:t>
      </w:r>
    </w:p>
    <w:p w:rsidR="00194860" w:rsidRPr="006865CE" w:rsidRDefault="00194860" w:rsidP="00194860">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renamed queue, or a new Agent Group).</w:t>
      </w:r>
    </w:p>
    <w:p w:rsidR="006B65B9" w:rsidRPr="006865CE" w:rsidRDefault="006B65B9" w:rsidP="00194860">
      <w:pPr>
        <w:autoSpaceDE w:val="0"/>
        <w:autoSpaceDN w:val="0"/>
        <w:adjustRightInd w:val="0"/>
        <w:spacing w:after="0" w:line="240" w:lineRule="auto"/>
        <w:rPr>
          <w:rFonts w:ascii="Times New Roman" w:hAnsi="Times New Roman" w:cs="Times New Roman"/>
          <w:b/>
          <w:sz w:val="24"/>
          <w:szCs w:val="24"/>
        </w:rPr>
      </w:pPr>
      <w:r w:rsidRPr="006865CE">
        <w:rPr>
          <w:rFonts w:ascii="Times New Roman" w:hAnsi="Times New Roman" w:cs="Times New Roman"/>
          <w:b/>
          <w:sz w:val="24"/>
          <w:szCs w:val="24"/>
        </w:rPr>
        <w:t>Pulse Collector uses this data to provide content for Pulse.</w:t>
      </w:r>
    </w:p>
    <w:p w:rsidR="006B65B9" w:rsidRPr="006865CE" w:rsidRDefault="006B65B9" w:rsidP="00194860">
      <w:pPr>
        <w:autoSpaceDE w:val="0"/>
        <w:autoSpaceDN w:val="0"/>
        <w:adjustRightInd w:val="0"/>
        <w:spacing w:after="0" w:line="240" w:lineRule="auto"/>
        <w:rPr>
          <w:rFonts w:ascii="Times New Roman" w:hAnsi="Times New Roman" w:cs="Times New Roman"/>
          <w:b/>
          <w:sz w:val="24"/>
          <w:szCs w:val="24"/>
        </w:rPr>
      </w:pPr>
    </w:p>
    <w:p w:rsidR="006B65B9" w:rsidRPr="006865CE" w:rsidRDefault="006B65B9" w:rsidP="00194860">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Stat Server</w:t>
      </w:r>
    </w:p>
    <w:p w:rsidR="007E1104" w:rsidRPr="006865CE" w:rsidRDefault="007E1104" w:rsidP="00194860">
      <w:pPr>
        <w:autoSpaceDE w:val="0"/>
        <w:autoSpaceDN w:val="0"/>
        <w:adjustRightInd w:val="0"/>
        <w:spacing w:after="0" w:line="240" w:lineRule="auto"/>
        <w:rPr>
          <w:rFonts w:ascii="Times New Roman" w:hAnsi="Times New Roman" w:cs="Times New Roman"/>
          <w:b/>
          <w:bCs/>
          <w:color w:val="4D4D4F"/>
          <w:sz w:val="32"/>
          <w:szCs w:val="32"/>
        </w:rPr>
      </w:pPr>
    </w:p>
    <w:p w:rsidR="007E1104" w:rsidRPr="006865CE" w:rsidRDefault="007E1104" w:rsidP="007E110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As a client of Stat Server, Pulse Collector requests statistics for objects belonging to</w:t>
      </w:r>
    </w:p>
    <w:p w:rsidR="007E1104" w:rsidRPr="006865CE" w:rsidRDefault="007E1104" w:rsidP="007E110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particular reports. Stat Server supplies both information about the interactions that the</w:t>
      </w:r>
    </w:p>
    <w:p w:rsidR="007E1104" w:rsidRPr="006865CE" w:rsidRDefault="007E1104" w:rsidP="007E1104">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objects that handle as well as </w:t>
      </w:r>
      <w:proofErr w:type="spellStart"/>
      <w:r w:rsidRPr="006865CE">
        <w:rPr>
          <w:rFonts w:ascii="Times New Roman" w:hAnsi="Times New Roman" w:cs="Times New Roman"/>
          <w:sz w:val="24"/>
          <w:szCs w:val="24"/>
        </w:rPr>
        <w:t>noninteraction</w:t>
      </w:r>
      <w:proofErr w:type="spellEnd"/>
      <w:r w:rsidRPr="006865CE">
        <w:rPr>
          <w:rFonts w:ascii="Times New Roman" w:hAnsi="Times New Roman" w:cs="Times New Roman"/>
          <w:sz w:val="24"/>
          <w:szCs w:val="24"/>
        </w:rPr>
        <w:t>-related data ab</w:t>
      </w:r>
      <w:r w:rsidR="0050017B" w:rsidRPr="006865CE">
        <w:rPr>
          <w:rFonts w:ascii="Times New Roman" w:hAnsi="Times New Roman" w:cs="Times New Roman"/>
          <w:sz w:val="24"/>
          <w:szCs w:val="24"/>
        </w:rPr>
        <w:t xml:space="preserve">out the objects themselves (for </w:t>
      </w:r>
      <w:r w:rsidRPr="006865CE">
        <w:rPr>
          <w:rFonts w:ascii="Times New Roman" w:hAnsi="Times New Roman" w:cs="Times New Roman"/>
          <w:sz w:val="24"/>
          <w:szCs w:val="24"/>
        </w:rPr>
        <w:t xml:space="preserve">example, agent status). Pulse Collector returns information for all </w:t>
      </w:r>
      <w:proofErr w:type="spellStart"/>
      <w:r w:rsidRPr="006865CE">
        <w:rPr>
          <w:rFonts w:ascii="Times New Roman" w:hAnsi="Times New Roman" w:cs="Times New Roman"/>
          <w:sz w:val="24"/>
          <w:szCs w:val="24"/>
        </w:rPr>
        <w:t>stattypes</w:t>
      </w:r>
      <w:proofErr w:type="spellEnd"/>
      <w:r w:rsidRPr="006865CE">
        <w:rPr>
          <w:rFonts w:ascii="Times New Roman" w:hAnsi="Times New Roman" w:cs="Times New Roman"/>
          <w:sz w:val="24"/>
          <w:szCs w:val="24"/>
        </w:rPr>
        <w:t xml:space="preserve"> </w:t>
      </w:r>
      <w:r w:rsidR="0050017B" w:rsidRPr="006865CE">
        <w:rPr>
          <w:rFonts w:ascii="Times New Roman" w:hAnsi="Times New Roman" w:cs="Times New Roman"/>
          <w:sz w:val="24"/>
          <w:szCs w:val="24"/>
        </w:rPr>
        <w:t xml:space="preserve">that are </w:t>
      </w:r>
      <w:r w:rsidRPr="006865CE">
        <w:rPr>
          <w:rFonts w:ascii="Times New Roman" w:hAnsi="Times New Roman" w:cs="Times New Roman"/>
          <w:sz w:val="24"/>
          <w:szCs w:val="24"/>
        </w:rPr>
        <w:t>configured in the options of all Stat Servers to which Collector is connected.</w:t>
      </w:r>
    </w:p>
    <w:p w:rsidR="00072142" w:rsidRPr="006865CE" w:rsidRDefault="00072142" w:rsidP="007E1104">
      <w:pPr>
        <w:autoSpaceDE w:val="0"/>
        <w:autoSpaceDN w:val="0"/>
        <w:adjustRightInd w:val="0"/>
        <w:spacing w:after="0" w:line="240" w:lineRule="auto"/>
        <w:rPr>
          <w:rFonts w:ascii="Times New Roman" w:hAnsi="Times New Roman" w:cs="Times New Roman"/>
          <w:sz w:val="24"/>
          <w:szCs w:val="24"/>
        </w:rPr>
      </w:pPr>
    </w:p>
    <w:p w:rsidR="00072142" w:rsidRPr="006865CE" w:rsidRDefault="00072142" w:rsidP="007E1104">
      <w:pPr>
        <w:autoSpaceDE w:val="0"/>
        <w:autoSpaceDN w:val="0"/>
        <w:adjustRightInd w:val="0"/>
        <w:spacing w:after="0" w:line="240" w:lineRule="auto"/>
        <w:rPr>
          <w:rFonts w:ascii="Times New Roman" w:hAnsi="Times New Roman" w:cs="Times New Roman"/>
          <w:b/>
          <w:bCs/>
          <w:color w:val="4D4D4F"/>
          <w:sz w:val="32"/>
          <w:szCs w:val="32"/>
        </w:rPr>
      </w:pPr>
      <w:r w:rsidRPr="006865CE">
        <w:rPr>
          <w:rFonts w:ascii="Times New Roman" w:hAnsi="Times New Roman" w:cs="Times New Roman"/>
          <w:b/>
          <w:bCs/>
          <w:color w:val="4D4D4F"/>
          <w:sz w:val="32"/>
          <w:szCs w:val="32"/>
        </w:rPr>
        <w:t>DB Server</w:t>
      </w:r>
    </w:p>
    <w:p w:rsidR="00730D75" w:rsidRPr="006865CE" w:rsidRDefault="00730D75" w:rsidP="007E1104">
      <w:pPr>
        <w:autoSpaceDE w:val="0"/>
        <w:autoSpaceDN w:val="0"/>
        <w:adjustRightInd w:val="0"/>
        <w:spacing w:after="0" w:line="240" w:lineRule="auto"/>
        <w:rPr>
          <w:rFonts w:ascii="Times New Roman" w:hAnsi="Times New Roman" w:cs="Times New Roman"/>
          <w:b/>
          <w:bCs/>
          <w:color w:val="4D4D4F"/>
          <w:sz w:val="32"/>
          <w:szCs w:val="32"/>
        </w:rPr>
      </w:pPr>
    </w:p>
    <w:p w:rsidR="00730D75" w:rsidRPr="006865CE" w:rsidRDefault="008F426A" w:rsidP="00730D75">
      <w:pPr>
        <w:autoSpaceDE w:val="0"/>
        <w:autoSpaceDN w:val="0"/>
        <w:adjustRightInd w:val="0"/>
        <w:spacing w:after="0" w:line="240" w:lineRule="auto"/>
        <w:rPr>
          <w:rFonts w:ascii="Times New Roman" w:hAnsi="Times New Roman" w:cs="Times New Roman"/>
          <w:sz w:val="24"/>
          <w:szCs w:val="24"/>
        </w:rPr>
      </w:pPr>
      <w:r w:rsidRPr="006865CE">
        <w:rPr>
          <w:rFonts w:ascii="Times New Roman" w:hAnsi="Times New Roman" w:cs="Times New Roman"/>
          <w:sz w:val="24"/>
          <w:szCs w:val="24"/>
        </w:rPr>
        <w:t xml:space="preserve">As a client of DB Server, </w:t>
      </w:r>
      <w:r w:rsidR="00730D75" w:rsidRPr="006865CE">
        <w:rPr>
          <w:rFonts w:ascii="Times New Roman" w:hAnsi="Times New Roman" w:cs="Times New Roman"/>
          <w:sz w:val="24"/>
          <w:szCs w:val="24"/>
        </w:rPr>
        <w:t>Pulse Collector reads information about active widgets and updates the layout s</w:t>
      </w:r>
      <w:r w:rsidRPr="006865CE">
        <w:rPr>
          <w:rFonts w:ascii="Times New Roman" w:hAnsi="Times New Roman" w:cs="Times New Roman"/>
          <w:sz w:val="24"/>
          <w:szCs w:val="24"/>
        </w:rPr>
        <w:t xml:space="preserve">tatuses, </w:t>
      </w:r>
      <w:r w:rsidR="00730D75" w:rsidRPr="006865CE">
        <w:rPr>
          <w:rFonts w:ascii="Times New Roman" w:hAnsi="Times New Roman" w:cs="Times New Roman"/>
          <w:sz w:val="24"/>
          <w:szCs w:val="24"/>
        </w:rPr>
        <w:t>when layout status changes occur within the Pulse Collector.</w:t>
      </w:r>
    </w:p>
    <w:sectPr w:rsidR="00730D75" w:rsidRPr="00686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B6C3C"/>
    <w:multiLevelType w:val="multilevel"/>
    <w:tmpl w:val="333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35F12"/>
    <w:multiLevelType w:val="multilevel"/>
    <w:tmpl w:val="E15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8323B4"/>
    <w:multiLevelType w:val="multilevel"/>
    <w:tmpl w:val="EEB2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D8322F"/>
    <w:multiLevelType w:val="multilevel"/>
    <w:tmpl w:val="DB8E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A2B30"/>
    <w:multiLevelType w:val="multilevel"/>
    <w:tmpl w:val="16C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432D4"/>
    <w:multiLevelType w:val="hybridMultilevel"/>
    <w:tmpl w:val="D40691F2"/>
    <w:lvl w:ilvl="0" w:tplc="F7EE17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1C5104"/>
    <w:multiLevelType w:val="multilevel"/>
    <w:tmpl w:val="AB3E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343389"/>
    <w:multiLevelType w:val="multilevel"/>
    <w:tmpl w:val="7642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436BE6"/>
    <w:multiLevelType w:val="multilevel"/>
    <w:tmpl w:val="6E30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D71"/>
    <w:rsid w:val="00023FF1"/>
    <w:rsid w:val="00062047"/>
    <w:rsid w:val="00072142"/>
    <w:rsid w:val="00092653"/>
    <w:rsid w:val="000A5F32"/>
    <w:rsid w:val="000B4966"/>
    <w:rsid w:val="000D47DB"/>
    <w:rsid w:val="000D5EE9"/>
    <w:rsid w:val="0010534F"/>
    <w:rsid w:val="00150D59"/>
    <w:rsid w:val="001536E1"/>
    <w:rsid w:val="001613C0"/>
    <w:rsid w:val="001672C7"/>
    <w:rsid w:val="00173C0E"/>
    <w:rsid w:val="00186D38"/>
    <w:rsid w:val="0019438A"/>
    <w:rsid w:val="00194860"/>
    <w:rsid w:val="001E5B0B"/>
    <w:rsid w:val="00227A0F"/>
    <w:rsid w:val="00233C6B"/>
    <w:rsid w:val="0024082C"/>
    <w:rsid w:val="00243466"/>
    <w:rsid w:val="002671AD"/>
    <w:rsid w:val="00273530"/>
    <w:rsid w:val="00275827"/>
    <w:rsid w:val="002B0392"/>
    <w:rsid w:val="002F0FFB"/>
    <w:rsid w:val="002F231B"/>
    <w:rsid w:val="002F53FD"/>
    <w:rsid w:val="002F678B"/>
    <w:rsid w:val="00316DFF"/>
    <w:rsid w:val="003303C7"/>
    <w:rsid w:val="003650BB"/>
    <w:rsid w:val="00395A6C"/>
    <w:rsid w:val="003E307D"/>
    <w:rsid w:val="003F1E4C"/>
    <w:rsid w:val="00411858"/>
    <w:rsid w:val="00416E7F"/>
    <w:rsid w:val="00421EA7"/>
    <w:rsid w:val="00467BBE"/>
    <w:rsid w:val="00484EED"/>
    <w:rsid w:val="004A1353"/>
    <w:rsid w:val="004C205C"/>
    <w:rsid w:val="004C79A4"/>
    <w:rsid w:val="0050017B"/>
    <w:rsid w:val="00506B91"/>
    <w:rsid w:val="00507EF3"/>
    <w:rsid w:val="00511D3C"/>
    <w:rsid w:val="00512617"/>
    <w:rsid w:val="005222CB"/>
    <w:rsid w:val="005243BD"/>
    <w:rsid w:val="005557B1"/>
    <w:rsid w:val="00561380"/>
    <w:rsid w:val="00563778"/>
    <w:rsid w:val="00583201"/>
    <w:rsid w:val="00591D03"/>
    <w:rsid w:val="005C5B7F"/>
    <w:rsid w:val="00627A26"/>
    <w:rsid w:val="0064611F"/>
    <w:rsid w:val="006542B1"/>
    <w:rsid w:val="006865CE"/>
    <w:rsid w:val="006900F5"/>
    <w:rsid w:val="0069483B"/>
    <w:rsid w:val="006A3E77"/>
    <w:rsid w:val="006A7CE1"/>
    <w:rsid w:val="006B65B9"/>
    <w:rsid w:val="006C6D71"/>
    <w:rsid w:val="006C732C"/>
    <w:rsid w:val="006D2DDB"/>
    <w:rsid w:val="006F5375"/>
    <w:rsid w:val="00705318"/>
    <w:rsid w:val="00710E12"/>
    <w:rsid w:val="00730D75"/>
    <w:rsid w:val="00764B28"/>
    <w:rsid w:val="007A0EC0"/>
    <w:rsid w:val="007A3824"/>
    <w:rsid w:val="007A39ED"/>
    <w:rsid w:val="007B005F"/>
    <w:rsid w:val="007E1104"/>
    <w:rsid w:val="00846D35"/>
    <w:rsid w:val="00852079"/>
    <w:rsid w:val="00853230"/>
    <w:rsid w:val="00885F6E"/>
    <w:rsid w:val="00887BEF"/>
    <w:rsid w:val="008A066F"/>
    <w:rsid w:val="008A5DB6"/>
    <w:rsid w:val="008B064D"/>
    <w:rsid w:val="008D7538"/>
    <w:rsid w:val="008E0C55"/>
    <w:rsid w:val="008E2568"/>
    <w:rsid w:val="008F426A"/>
    <w:rsid w:val="008F61C6"/>
    <w:rsid w:val="008F68D8"/>
    <w:rsid w:val="00927E1B"/>
    <w:rsid w:val="00932AF7"/>
    <w:rsid w:val="00935575"/>
    <w:rsid w:val="00971163"/>
    <w:rsid w:val="0098135F"/>
    <w:rsid w:val="009974B1"/>
    <w:rsid w:val="009B59AF"/>
    <w:rsid w:val="009D3537"/>
    <w:rsid w:val="009D6331"/>
    <w:rsid w:val="00A046F9"/>
    <w:rsid w:val="00A05FB4"/>
    <w:rsid w:val="00A15216"/>
    <w:rsid w:val="00A37828"/>
    <w:rsid w:val="00AA1AE4"/>
    <w:rsid w:val="00AB0AC1"/>
    <w:rsid w:val="00AC029B"/>
    <w:rsid w:val="00B24BBF"/>
    <w:rsid w:val="00B337F5"/>
    <w:rsid w:val="00B45A32"/>
    <w:rsid w:val="00B63965"/>
    <w:rsid w:val="00B64B0F"/>
    <w:rsid w:val="00B64DF8"/>
    <w:rsid w:val="00B751AD"/>
    <w:rsid w:val="00BA333B"/>
    <w:rsid w:val="00C07332"/>
    <w:rsid w:val="00C127B0"/>
    <w:rsid w:val="00C1442A"/>
    <w:rsid w:val="00C2302B"/>
    <w:rsid w:val="00C312C7"/>
    <w:rsid w:val="00C34F77"/>
    <w:rsid w:val="00C47AFA"/>
    <w:rsid w:val="00C51539"/>
    <w:rsid w:val="00C54E1A"/>
    <w:rsid w:val="00C5711D"/>
    <w:rsid w:val="00CC0B03"/>
    <w:rsid w:val="00CD40B1"/>
    <w:rsid w:val="00CE2903"/>
    <w:rsid w:val="00CF4DE7"/>
    <w:rsid w:val="00CF55D5"/>
    <w:rsid w:val="00D035E0"/>
    <w:rsid w:val="00D06DDF"/>
    <w:rsid w:val="00D1192E"/>
    <w:rsid w:val="00D37CCB"/>
    <w:rsid w:val="00D45B31"/>
    <w:rsid w:val="00E41361"/>
    <w:rsid w:val="00E42E9D"/>
    <w:rsid w:val="00E56136"/>
    <w:rsid w:val="00E5732E"/>
    <w:rsid w:val="00E87236"/>
    <w:rsid w:val="00EA168C"/>
    <w:rsid w:val="00EC0D78"/>
    <w:rsid w:val="00EC76AE"/>
    <w:rsid w:val="00ED2CDD"/>
    <w:rsid w:val="00ED459A"/>
    <w:rsid w:val="00F1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A80E"/>
  <w15:chartTrackingRefBased/>
  <w15:docId w15:val="{2260630C-9295-48BF-8858-DE7D267E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D35"/>
    <w:pPr>
      <w:ind w:left="720"/>
      <w:contextualSpacing/>
    </w:pPr>
  </w:style>
  <w:style w:type="character" w:customStyle="1" w:styleId="apple-converted-space">
    <w:name w:val="apple-converted-space"/>
    <w:basedOn w:val="DefaultParagraphFont"/>
    <w:rsid w:val="006A3E77"/>
  </w:style>
  <w:style w:type="character" w:styleId="HTMLTypewriter">
    <w:name w:val="HTML Typewriter"/>
    <w:basedOn w:val="DefaultParagraphFont"/>
    <w:uiPriority w:val="99"/>
    <w:semiHidden/>
    <w:unhideWhenUsed/>
    <w:rsid w:val="005243B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1E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3443">
      <w:bodyDiv w:val="1"/>
      <w:marLeft w:val="0"/>
      <w:marRight w:val="0"/>
      <w:marTop w:val="0"/>
      <w:marBottom w:val="0"/>
      <w:divBdr>
        <w:top w:val="none" w:sz="0" w:space="0" w:color="auto"/>
        <w:left w:val="none" w:sz="0" w:space="0" w:color="auto"/>
        <w:bottom w:val="none" w:sz="0" w:space="0" w:color="auto"/>
        <w:right w:val="none" w:sz="0" w:space="0" w:color="auto"/>
      </w:divBdr>
    </w:div>
    <w:div w:id="719593262">
      <w:bodyDiv w:val="1"/>
      <w:marLeft w:val="0"/>
      <w:marRight w:val="0"/>
      <w:marTop w:val="0"/>
      <w:marBottom w:val="0"/>
      <w:divBdr>
        <w:top w:val="none" w:sz="0" w:space="0" w:color="auto"/>
        <w:left w:val="none" w:sz="0" w:space="0" w:color="auto"/>
        <w:bottom w:val="none" w:sz="0" w:space="0" w:color="auto"/>
        <w:right w:val="none" w:sz="0" w:space="0" w:color="auto"/>
      </w:divBdr>
    </w:div>
    <w:div w:id="1356228634">
      <w:bodyDiv w:val="1"/>
      <w:marLeft w:val="0"/>
      <w:marRight w:val="0"/>
      <w:marTop w:val="0"/>
      <w:marBottom w:val="0"/>
      <w:divBdr>
        <w:top w:val="none" w:sz="0" w:space="0" w:color="auto"/>
        <w:left w:val="none" w:sz="0" w:space="0" w:color="auto"/>
        <w:bottom w:val="none" w:sz="0" w:space="0" w:color="auto"/>
        <w:right w:val="none" w:sz="0" w:space="0" w:color="auto"/>
      </w:divBdr>
    </w:div>
    <w:div w:id="1492716691">
      <w:bodyDiv w:val="1"/>
      <w:marLeft w:val="0"/>
      <w:marRight w:val="0"/>
      <w:marTop w:val="0"/>
      <w:marBottom w:val="0"/>
      <w:divBdr>
        <w:top w:val="none" w:sz="0" w:space="0" w:color="auto"/>
        <w:left w:val="none" w:sz="0" w:space="0" w:color="auto"/>
        <w:bottom w:val="none" w:sz="0" w:space="0" w:color="auto"/>
        <w:right w:val="none" w:sz="0" w:space="0" w:color="auto"/>
      </w:divBdr>
    </w:div>
    <w:div w:id="1640839952">
      <w:bodyDiv w:val="1"/>
      <w:marLeft w:val="0"/>
      <w:marRight w:val="0"/>
      <w:marTop w:val="0"/>
      <w:marBottom w:val="0"/>
      <w:divBdr>
        <w:top w:val="none" w:sz="0" w:space="0" w:color="auto"/>
        <w:left w:val="none" w:sz="0" w:space="0" w:color="auto"/>
        <w:bottom w:val="none" w:sz="0" w:space="0" w:color="auto"/>
        <w:right w:val="none" w:sz="0" w:space="0" w:color="auto"/>
      </w:divBdr>
    </w:div>
    <w:div w:id="1649360988">
      <w:bodyDiv w:val="1"/>
      <w:marLeft w:val="0"/>
      <w:marRight w:val="0"/>
      <w:marTop w:val="0"/>
      <w:marBottom w:val="0"/>
      <w:divBdr>
        <w:top w:val="none" w:sz="0" w:space="0" w:color="auto"/>
        <w:left w:val="none" w:sz="0" w:space="0" w:color="auto"/>
        <w:bottom w:val="none" w:sz="0" w:space="0" w:color="auto"/>
        <w:right w:val="none" w:sz="0" w:space="0" w:color="auto"/>
      </w:divBdr>
    </w:div>
    <w:div w:id="1869181163">
      <w:bodyDiv w:val="1"/>
      <w:marLeft w:val="0"/>
      <w:marRight w:val="0"/>
      <w:marTop w:val="0"/>
      <w:marBottom w:val="0"/>
      <w:divBdr>
        <w:top w:val="none" w:sz="0" w:space="0" w:color="auto"/>
        <w:left w:val="none" w:sz="0" w:space="0" w:color="auto"/>
        <w:bottom w:val="none" w:sz="0" w:space="0" w:color="auto"/>
        <w:right w:val="none" w:sz="0" w:space="0" w:color="auto"/>
      </w:divBdr>
    </w:div>
    <w:div w:id="20855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javascript:toggleDisplay(%20%22toggledisplay2%22,%20%22[-]%20New%20in%20Release%208.5.0%22,%20%22[+]%20New%20in%20Release%208.5.0%22%2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9659</TotalTime>
  <Pages>14</Pages>
  <Words>3277</Words>
  <Characters>18683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Paramonov</dc:creator>
  <cp:keywords/>
  <dc:description/>
  <cp:lastModifiedBy>Volodymyr Paramonov</cp:lastModifiedBy>
  <cp:revision>132</cp:revision>
  <dcterms:created xsi:type="dcterms:W3CDTF">2016-11-23T09:04:00Z</dcterms:created>
  <dcterms:modified xsi:type="dcterms:W3CDTF">2016-12-14T09:10:00Z</dcterms:modified>
</cp:coreProperties>
</file>