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2093A" w14:textId="77777777" w:rsidR="00DB6DF2" w:rsidRDefault="00DB6DF2">
      <w:pPr>
        <w:rPr>
          <w:rFonts w:ascii="Arial" w:hAnsi="Arial" w:cs="Arial"/>
          <w:color w:val="4F83BE"/>
          <w:sz w:val="52"/>
          <w:szCs w:val="52"/>
        </w:rPr>
      </w:pPr>
    </w:p>
    <w:p w14:paraId="1B88BB28" w14:textId="77777777" w:rsidR="00DB6DF2" w:rsidRDefault="00DB6DF2">
      <w:pPr>
        <w:rPr>
          <w:rFonts w:ascii="Arial" w:hAnsi="Arial" w:cs="Arial"/>
          <w:color w:val="4F83BE"/>
          <w:sz w:val="52"/>
          <w:szCs w:val="52"/>
        </w:rPr>
      </w:pPr>
    </w:p>
    <w:p w14:paraId="6780B323" w14:textId="77777777" w:rsidR="00DB6DF2" w:rsidRDefault="00DB6DF2">
      <w:pPr>
        <w:rPr>
          <w:rFonts w:ascii="Arial" w:hAnsi="Arial" w:cs="Arial"/>
          <w:color w:val="4F83BE"/>
          <w:sz w:val="52"/>
          <w:szCs w:val="52"/>
        </w:rPr>
      </w:pPr>
    </w:p>
    <w:p w14:paraId="4F653C1A" w14:textId="77777777" w:rsidR="00DB6DF2" w:rsidRDefault="00DB6DF2">
      <w:pPr>
        <w:rPr>
          <w:rFonts w:ascii="Arial" w:hAnsi="Arial" w:cs="Arial"/>
          <w:color w:val="4F83BE"/>
          <w:sz w:val="52"/>
          <w:szCs w:val="52"/>
        </w:rPr>
      </w:pPr>
    </w:p>
    <w:p w14:paraId="79BF8AFB" w14:textId="77777777" w:rsidR="00DB6DF2" w:rsidRDefault="00DB6DF2">
      <w:pPr>
        <w:rPr>
          <w:rFonts w:ascii="Arial" w:hAnsi="Arial" w:cs="Arial"/>
          <w:color w:val="4F83BE"/>
          <w:sz w:val="52"/>
          <w:szCs w:val="52"/>
        </w:rPr>
      </w:pPr>
    </w:p>
    <w:p w14:paraId="4443C1B5" w14:textId="77777777" w:rsidR="00DB6DF2" w:rsidRDefault="00DB6DF2">
      <w:pPr>
        <w:rPr>
          <w:rFonts w:ascii="Arial" w:hAnsi="Arial" w:cs="Arial"/>
          <w:color w:val="4F83BE"/>
          <w:sz w:val="52"/>
          <w:szCs w:val="52"/>
        </w:rPr>
      </w:pPr>
    </w:p>
    <w:p w14:paraId="766B26C6" w14:textId="77777777" w:rsidR="00DB6DF2" w:rsidRDefault="00DB6DF2">
      <w:pPr>
        <w:rPr>
          <w:rFonts w:ascii="Arial" w:hAnsi="Arial" w:cs="Arial"/>
          <w:color w:val="4F83BE"/>
          <w:sz w:val="52"/>
          <w:szCs w:val="52"/>
        </w:rPr>
      </w:pPr>
    </w:p>
    <w:p w14:paraId="07BB7AF6" w14:textId="77777777" w:rsidR="00DB6DF2" w:rsidRDefault="00DB6DF2">
      <w:pPr>
        <w:rPr>
          <w:rFonts w:ascii="Arial" w:hAnsi="Arial" w:cs="Arial"/>
          <w:color w:val="4F83BE"/>
          <w:sz w:val="52"/>
          <w:szCs w:val="52"/>
        </w:rPr>
      </w:pPr>
    </w:p>
    <w:p w14:paraId="3E68DAC0" w14:textId="07CF4F8C" w:rsidR="009F14FB" w:rsidRDefault="00C372C4" w:rsidP="00DB6DF2">
      <w:pPr>
        <w:jc w:val="center"/>
        <w:rPr>
          <w:rFonts w:ascii="Arial" w:hAnsi="Arial" w:cs="Arial"/>
          <w:color w:val="4F83BE"/>
          <w:sz w:val="52"/>
          <w:szCs w:val="52"/>
        </w:rPr>
      </w:pPr>
      <w:r>
        <w:rPr>
          <w:rFonts w:ascii="Arial" w:hAnsi="Arial" w:cs="Arial"/>
          <w:color w:val="4F83BE"/>
          <w:sz w:val="52"/>
          <w:szCs w:val="52"/>
        </w:rPr>
        <w:t>Audit &amp; Logging Plan</w:t>
      </w:r>
    </w:p>
    <w:p w14:paraId="579CD81B" w14:textId="77777777" w:rsidR="00100C4E" w:rsidRDefault="00100C4E"/>
    <w:p w14:paraId="371B7447" w14:textId="77777777" w:rsidR="00100C4E" w:rsidRDefault="00100C4E"/>
    <w:p w14:paraId="334893EC" w14:textId="77777777" w:rsidR="00100C4E" w:rsidRDefault="00100C4E"/>
    <w:p w14:paraId="025F8D32" w14:textId="77777777" w:rsidR="00100C4E" w:rsidRDefault="00100C4E"/>
    <w:p w14:paraId="26B85D14" w14:textId="77777777" w:rsidR="00100C4E" w:rsidRDefault="00100C4E"/>
    <w:p w14:paraId="09D79EAA" w14:textId="77777777" w:rsidR="00100C4E" w:rsidRDefault="00100C4E"/>
    <w:p w14:paraId="2FEE946F" w14:textId="77777777" w:rsidR="00100C4E" w:rsidRDefault="00100C4E"/>
    <w:p w14:paraId="6EC13466" w14:textId="77777777" w:rsidR="00100C4E" w:rsidRDefault="00100C4E"/>
    <w:p w14:paraId="0504113D" w14:textId="77777777" w:rsidR="00100C4E" w:rsidRDefault="00100C4E"/>
    <w:p w14:paraId="0815FF18" w14:textId="77777777" w:rsidR="00100C4E" w:rsidRDefault="00100C4E"/>
    <w:p w14:paraId="34847BC8" w14:textId="77777777" w:rsidR="00100C4E" w:rsidRDefault="00100C4E"/>
    <w:sdt>
      <w:sdtPr>
        <w:rPr>
          <w:rFonts w:asciiTheme="minorHAnsi" w:eastAsiaTheme="minorHAnsi" w:hAnsiTheme="minorHAnsi" w:cstheme="minorBidi"/>
          <w:color w:val="auto"/>
          <w:sz w:val="22"/>
          <w:szCs w:val="22"/>
        </w:rPr>
        <w:id w:val="-198628890"/>
        <w:docPartObj>
          <w:docPartGallery w:val="Table of Contents"/>
          <w:docPartUnique/>
        </w:docPartObj>
      </w:sdtPr>
      <w:sdtEndPr>
        <w:rPr>
          <w:b/>
          <w:bCs/>
          <w:noProof/>
        </w:rPr>
      </w:sdtEndPr>
      <w:sdtContent>
        <w:p w14:paraId="598D6B77" w14:textId="77777777" w:rsidR="00100C4E" w:rsidRDefault="00100C4E">
          <w:pPr>
            <w:pStyle w:val="TOCHeading"/>
          </w:pPr>
          <w:r>
            <w:t>Table of Contents</w:t>
          </w:r>
        </w:p>
        <w:p w14:paraId="54DAFE74" w14:textId="6B39156C" w:rsidR="00216A9E" w:rsidRDefault="00100C4E">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6774170" w:history="1">
            <w:r w:rsidR="00216A9E" w:rsidRPr="004F414B">
              <w:rPr>
                <w:rStyle w:val="Hyperlink"/>
                <w:noProof/>
              </w:rPr>
              <w:t>Background</w:t>
            </w:r>
            <w:r w:rsidR="00216A9E">
              <w:rPr>
                <w:noProof/>
                <w:webHidden/>
              </w:rPr>
              <w:tab/>
            </w:r>
            <w:r w:rsidR="00216A9E">
              <w:rPr>
                <w:noProof/>
                <w:webHidden/>
              </w:rPr>
              <w:fldChar w:fldCharType="begin"/>
            </w:r>
            <w:r w:rsidR="00216A9E">
              <w:rPr>
                <w:noProof/>
                <w:webHidden/>
              </w:rPr>
              <w:instrText xml:space="preserve"> PAGEREF _Toc16774170 \h </w:instrText>
            </w:r>
            <w:r w:rsidR="00216A9E">
              <w:rPr>
                <w:noProof/>
                <w:webHidden/>
              </w:rPr>
            </w:r>
            <w:r w:rsidR="00216A9E">
              <w:rPr>
                <w:noProof/>
                <w:webHidden/>
              </w:rPr>
              <w:fldChar w:fldCharType="separate"/>
            </w:r>
            <w:r w:rsidR="00216A9E">
              <w:rPr>
                <w:noProof/>
                <w:webHidden/>
              </w:rPr>
              <w:t>3</w:t>
            </w:r>
            <w:r w:rsidR="00216A9E">
              <w:rPr>
                <w:noProof/>
                <w:webHidden/>
              </w:rPr>
              <w:fldChar w:fldCharType="end"/>
            </w:r>
          </w:hyperlink>
        </w:p>
        <w:p w14:paraId="70608C18" w14:textId="48B474B6" w:rsidR="00216A9E" w:rsidRDefault="00216A9E">
          <w:pPr>
            <w:pStyle w:val="TOC1"/>
            <w:tabs>
              <w:tab w:val="right" w:leader="dot" w:pos="9350"/>
            </w:tabs>
            <w:rPr>
              <w:rFonts w:eastAsiaTheme="minorEastAsia"/>
              <w:noProof/>
            </w:rPr>
          </w:pPr>
          <w:hyperlink w:anchor="_Toc16774171" w:history="1">
            <w:r w:rsidRPr="004F414B">
              <w:rPr>
                <w:rStyle w:val="Hyperlink"/>
                <w:noProof/>
              </w:rPr>
              <w:t>Purpose</w:t>
            </w:r>
            <w:r>
              <w:rPr>
                <w:noProof/>
                <w:webHidden/>
              </w:rPr>
              <w:tab/>
            </w:r>
            <w:r>
              <w:rPr>
                <w:noProof/>
                <w:webHidden/>
              </w:rPr>
              <w:fldChar w:fldCharType="begin"/>
            </w:r>
            <w:r>
              <w:rPr>
                <w:noProof/>
                <w:webHidden/>
              </w:rPr>
              <w:instrText xml:space="preserve"> PAGEREF _Toc16774171 \h </w:instrText>
            </w:r>
            <w:r>
              <w:rPr>
                <w:noProof/>
                <w:webHidden/>
              </w:rPr>
            </w:r>
            <w:r>
              <w:rPr>
                <w:noProof/>
                <w:webHidden/>
              </w:rPr>
              <w:fldChar w:fldCharType="separate"/>
            </w:r>
            <w:r>
              <w:rPr>
                <w:noProof/>
                <w:webHidden/>
              </w:rPr>
              <w:t>3</w:t>
            </w:r>
            <w:r>
              <w:rPr>
                <w:noProof/>
                <w:webHidden/>
              </w:rPr>
              <w:fldChar w:fldCharType="end"/>
            </w:r>
          </w:hyperlink>
        </w:p>
        <w:p w14:paraId="42EB5A66" w14:textId="4AB690D2" w:rsidR="00216A9E" w:rsidRDefault="00216A9E">
          <w:pPr>
            <w:pStyle w:val="TOC1"/>
            <w:tabs>
              <w:tab w:val="right" w:leader="dot" w:pos="9350"/>
            </w:tabs>
            <w:rPr>
              <w:rFonts w:eastAsiaTheme="minorEastAsia"/>
              <w:noProof/>
            </w:rPr>
          </w:pPr>
          <w:hyperlink w:anchor="_Toc16774172" w:history="1">
            <w:r w:rsidRPr="004F414B">
              <w:rPr>
                <w:rStyle w:val="Hyperlink"/>
                <w:noProof/>
              </w:rPr>
              <w:t>Definitions</w:t>
            </w:r>
            <w:r>
              <w:rPr>
                <w:noProof/>
                <w:webHidden/>
              </w:rPr>
              <w:tab/>
            </w:r>
            <w:r>
              <w:rPr>
                <w:noProof/>
                <w:webHidden/>
              </w:rPr>
              <w:fldChar w:fldCharType="begin"/>
            </w:r>
            <w:r>
              <w:rPr>
                <w:noProof/>
                <w:webHidden/>
              </w:rPr>
              <w:instrText xml:space="preserve"> PAGEREF _Toc16774172 \h </w:instrText>
            </w:r>
            <w:r>
              <w:rPr>
                <w:noProof/>
                <w:webHidden/>
              </w:rPr>
            </w:r>
            <w:r>
              <w:rPr>
                <w:noProof/>
                <w:webHidden/>
              </w:rPr>
              <w:fldChar w:fldCharType="separate"/>
            </w:r>
            <w:r>
              <w:rPr>
                <w:noProof/>
                <w:webHidden/>
              </w:rPr>
              <w:t>3</w:t>
            </w:r>
            <w:r>
              <w:rPr>
                <w:noProof/>
                <w:webHidden/>
              </w:rPr>
              <w:fldChar w:fldCharType="end"/>
            </w:r>
          </w:hyperlink>
        </w:p>
        <w:p w14:paraId="59F7C143" w14:textId="5E1B03D4" w:rsidR="00216A9E" w:rsidRDefault="00216A9E">
          <w:pPr>
            <w:pStyle w:val="TOC1"/>
            <w:tabs>
              <w:tab w:val="right" w:leader="dot" w:pos="9350"/>
            </w:tabs>
            <w:rPr>
              <w:rFonts w:eastAsiaTheme="minorEastAsia"/>
              <w:noProof/>
            </w:rPr>
          </w:pPr>
          <w:hyperlink w:anchor="_Toc16774173" w:history="1">
            <w:r w:rsidRPr="004F414B">
              <w:rPr>
                <w:rStyle w:val="Hyperlink"/>
                <w:noProof/>
              </w:rPr>
              <w:t>Centralised Monitoring Tool</w:t>
            </w:r>
            <w:r>
              <w:rPr>
                <w:noProof/>
                <w:webHidden/>
              </w:rPr>
              <w:tab/>
            </w:r>
            <w:r>
              <w:rPr>
                <w:noProof/>
                <w:webHidden/>
              </w:rPr>
              <w:fldChar w:fldCharType="begin"/>
            </w:r>
            <w:r>
              <w:rPr>
                <w:noProof/>
                <w:webHidden/>
              </w:rPr>
              <w:instrText xml:space="preserve"> PAGEREF _Toc16774173 \h </w:instrText>
            </w:r>
            <w:r>
              <w:rPr>
                <w:noProof/>
                <w:webHidden/>
              </w:rPr>
            </w:r>
            <w:r>
              <w:rPr>
                <w:noProof/>
                <w:webHidden/>
              </w:rPr>
              <w:fldChar w:fldCharType="separate"/>
            </w:r>
            <w:r>
              <w:rPr>
                <w:noProof/>
                <w:webHidden/>
              </w:rPr>
              <w:t>4</w:t>
            </w:r>
            <w:r>
              <w:rPr>
                <w:noProof/>
                <w:webHidden/>
              </w:rPr>
              <w:fldChar w:fldCharType="end"/>
            </w:r>
          </w:hyperlink>
        </w:p>
        <w:p w14:paraId="10BE08C0" w14:textId="2675FC6A" w:rsidR="00216A9E" w:rsidRDefault="00216A9E">
          <w:pPr>
            <w:pStyle w:val="TOC2"/>
            <w:tabs>
              <w:tab w:val="right" w:leader="dot" w:pos="9350"/>
            </w:tabs>
            <w:rPr>
              <w:rFonts w:eastAsiaTheme="minorEastAsia"/>
              <w:noProof/>
            </w:rPr>
          </w:pPr>
          <w:hyperlink w:anchor="_Toc16774174" w:history="1">
            <w:r w:rsidRPr="004F414B">
              <w:rPr>
                <w:rStyle w:val="Hyperlink"/>
                <w:rFonts w:cstheme="minorHAnsi"/>
                <w:noProof/>
              </w:rPr>
              <w:t>Security Information and Event Monitoring Tool</w:t>
            </w:r>
            <w:r>
              <w:rPr>
                <w:noProof/>
                <w:webHidden/>
              </w:rPr>
              <w:tab/>
            </w:r>
            <w:r>
              <w:rPr>
                <w:noProof/>
                <w:webHidden/>
              </w:rPr>
              <w:fldChar w:fldCharType="begin"/>
            </w:r>
            <w:r>
              <w:rPr>
                <w:noProof/>
                <w:webHidden/>
              </w:rPr>
              <w:instrText xml:space="preserve"> PAGEREF _Toc16774174 \h </w:instrText>
            </w:r>
            <w:r>
              <w:rPr>
                <w:noProof/>
                <w:webHidden/>
              </w:rPr>
            </w:r>
            <w:r>
              <w:rPr>
                <w:noProof/>
                <w:webHidden/>
              </w:rPr>
              <w:fldChar w:fldCharType="separate"/>
            </w:r>
            <w:r>
              <w:rPr>
                <w:noProof/>
                <w:webHidden/>
              </w:rPr>
              <w:t>4</w:t>
            </w:r>
            <w:r>
              <w:rPr>
                <w:noProof/>
                <w:webHidden/>
              </w:rPr>
              <w:fldChar w:fldCharType="end"/>
            </w:r>
          </w:hyperlink>
        </w:p>
        <w:p w14:paraId="65626652" w14:textId="054C6238" w:rsidR="00216A9E" w:rsidRDefault="00216A9E">
          <w:pPr>
            <w:pStyle w:val="TOC2"/>
            <w:tabs>
              <w:tab w:val="right" w:leader="dot" w:pos="9350"/>
            </w:tabs>
            <w:rPr>
              <w:rFonts w:eastAsiaTheme="minorEastAsia"/>
              <w:noProof/>
            </w:rPr>
          </w:pPr>
          <w:hyperlink w:anchor="_Toc16774175" w:history="1">
            <w:r w:rsidRPr="004F414B">
              <w:rPr>
                <w:rStyle w:val="Hyperlink"/>
                <w:rFonts w:cstheme="minorHAnsi"/>
                <w:noProof/>
              </w:rPr>
              <w:t>[Business Name] IT Systems</w:t>
            </w:r>
            <w:r>
              <w:rPr>
                <w:noProof/>
                <w:webHidden/>
              </w:rPr>
              <w:tab/>
            </w:r>
            <w:r>
              <w:rPr>
                <w:noProof/>
                <w:webHidden/>
              </w:rPr>
              <w:fldChar w:fldCharType="begin"/>
            </w:r>
            <w:r>
              <w:rPr>
                <w:noProof/>
                <w:webHidden/>
              </w:rPr>
              <w:instrText xml:space="preserve"> PAGEREF _Toc16774175 \h </w:instrText>
            </w:r>
            <w:r>
              <w:rPr>
                <w:noProof/>
                <w:webHidden/>
              </w:rPr>
            </w:r>
            <w:r>
              <w:rPr>
                <w:noProof/>
                <w:webHidden/>
              </w:rPr>
              <w:fldChar w:fldCharType="separate"/>
            </w:r>
            <w:r>
              <w:rPr>
                <w:noProof/>
                <w:webHidden/>
              </w:rPr>
              <w:t>4</w:t>
            </w:r>
            <w:r>
              <w:rPr>
                <w:noProof/>
                <w:webHidden/>
              </w:rPr>
              <w:fldChar w:fldCharType="end"/>
            </w:r>
          </w:hyperlink>
        </w:p>
        <w:p w14:paraId="0AFC36F4" w14:textId="721436B4" w:rsidR="00216A9E" w:rsidRDefault="00216A9E">
          <w:pPr>
            <w:pStyle w:val="TOC1"/>
            <w:tabs>
              <w:tab w:val="right" w:leader="dot" w:pos="9350"/>
            </w:tabs>
            <w:rPr>
              <w:rFonts w:eastAsiaTheme="minorEastAsia"/>
              <w:noProof/>
            </w:rPr>
          </w:pPr>
          <w:hyperlink w:anchor="_Toc16774176" w:history="1">
            <w:r w:rsidRPr="004F414B">
              <w:rPr>
                <w:rStyle w:val="Hyperlink"/>
                <w:noProof/>
              </w:rPr>
              <w:t>Events To Be Logged</w:t>
            </w:r>
            <w:r>
              <w:rPr>
                <w:noProof/>
                <w:webHidden/>
              </w:rPr>
              <w:tab/>
            </w:r>
            <w:r>
              <w:rPr>
                <w:noProof/>
                <w:webHidden/>
              </w:rPr>
              <w:fldChar w:fldCharType="begin"/>
            </w:r>
            <w:r>
              <w:rPr>
                <w:noProof/>
                <w:webHidden/>
              </w:rPr>
              <w:instrText xml:space="preserve"> PAGEREF _Toc16774176 \h </w:instrText>
            </w:r>
            <w:r>
              <w:rPr>
                <w:noProof/>
                <w:webHidden/>
              </w:rPr>
            </w:r>
            <w:r>
              <w:rPr>
                <w:noProof/>
                <w:webHidden/>
              </w:rPr>
              <w:fldChar w:fldCharType="separate"/>
            </w:r>
            <w:r>
              <w:rPr>
                <w:noProof/>
                <w:webHidden/>
              </w:rPr>
              <w:t>4</w:t>
            </w:r>
            <w:r>
              <w:rPr>
                <w:noProof/>
                <w:webHidden/>
              </w:rPr>
              <w:fldChar w:fldCharType="end"/>
            </w:r>
          </w:hyperlink>
        </w:p>
        <w:p w14:paraId="08D4D5FB" w14:textId="50F912C9" w:rsidR="00216A9E" w:rsidRDefault="00216A9E">
          <w:pPr>
            <w:pStyle w:val="TOC2"/>
            <w:tabs>
              <w:tab w:val="right" w:leader="dot" w:pos="9350"/>
            </w:tabs>
            <w:rPr>
              <w:rFonts w:eastAsiaTheme="minorEastAsia"/>
              <w:noProof/>
            </w:rPr>
          </w:pPr>
          <w:hyperlink w:anchor="_Toc16774177" w:history="1">
            <w:r w:rsidRPr="004F414B">
              <w:rPr>
                <w:rStyle w:val="Hyperlink"/>
                <w:rFonts w:cstheme="minorHAnsi"/>
                <w:noProof/>
              </w:rPr>
              <w:t>Minimum Logging Requirements</w:t>
            </w:r>
            <w:r>
              <w:rPr>
                <w:noProof/>
                <w:webHidden/>
              </w:rPr>
              <w:tab/>
            </w:r>
            <w:r>
              <w:rPr>
                <w:noProof/>
                <w:webHidden/>
              </w:rPr>
              <w:fldChar w:fldCharType="begin"/>
            </w:r>
            <w:r>
              <w:rPr>
                <w:noProof/>
                <w:webHidden/>
              </w:rPr>
              <w:instrText xml:space="preserve"> PAGEREF _Toc16774177 \h </w:instrText>
            </w:r>
            <w:r>
              <w:rPr>
                <w:noProof/>
                <w:webHidden/>
              </w:rPr>
            </w:r>
            <w:r>
              <w:rPr>
                <w:noProof/>
                <w:webHidden/>
              </w:rPr>
              <w:fldChar w:fldCharType="separate"/>
            </w:r>
            <w:r>
              <w:rPr>
                <w:noProof/>
                <w:webHidden/>
              </w:rPr>
              <w:t>4</w:t>
            </w:r>
            <w:r>
              <w:rPr>
                <w:noProof/>
                <w:webHidden/>
              </w:rPr>
              <w:fldChar w:fldCharType="end"/>
            </w:r>
          </w:hyperlink>
        </w:p>
        <w:p w14:paraId="6821BF85" w14:textId="3E13B8AB" w:rsidR="00216A9E" w:rsidRDefault="00216A9E">
          <w:pPr>
            <w:pStyle w:val="TOC2"/>
            <w:tabs>
              <w:tab w:val="right" w:leader="dot" w:pos="9350"/>
            </w:tabs>
            <w:rPr>
              <w:rFonts w:eastAsiaTheme="minorEastAsia"/>
              <w:noProof/>
            </w:rPr>
          </w:pPr>
          <w:hyperlink w:anchor="_Toc16774178" w:history="1">
            <w:r w:rsidRPr="004F414B">
              <w:rPr>
                <w:rStyle w:val="Hyperlink"/>
                <w:rFonts w:cstheme="minorHAnsi"/>
                <w:noProof/>
              </w:rPr>
              <w:t>Event Details</w:t>
            </w:r>
            <w:r>
              <w:rPr>
                <w:noProof/>
                <w:webHidden/>
              </w:rPr>
              <w:tab/>
            </w:r>
            <w:r>
              <w:rPr>
                <w:noProof/>
                <w:webHidden/>
              </w:rPr>
              <w:fldChar w:fldCharType="begin"/>
            </w:r>
            <w:r>
              <w:rPr>
                <w:noProof/>
                <w:webHidden/>
              </w:rPr>
              <w:instrText xml:space="preserve"> PAGEREF _Toc16774178 \h </w:instrText>
            </w:r>
            <w:r>
              <w:rPr>
                <w:noProof/>
                <w:webHidden/>
              </w:rPr>
            </w:r>
            <w:r>
              <w:rPr>
                <w:noProof/>
                <w:webHidden/>
              </w:rPr>
              <w:fldChar w:fldCharType="separate"/>
            </w:r>
            <w:r>
              <w:rPr>
                <w:noProof/>
                <w:webHidden/>
              </w:rPr>
              <w:t>5</w:t>
            </w:r>
            <w:r>
              <w:rPr>
                <w:noProof/>
                <w:webHidden/>
              </w:rPr>
              <w:fldChar w:fldCharType="end"/>
            </w:r>
          </w:hyperlink>
        </w:p>
        <w:p w14:paraId="71BD3A23" w14:textId="3123CC97" w:rsidR="00216A9E" w:rsidRDefault="00216A9E">
          <w:pPr>
            <w:pStyle w:val="TOC1"/>
            <w:tabs>
              <w:tab w:val="right" w:leader="dot" w:pos="9350"/>
            </w:tabs>
            <w:rPr>
              <w:rFonts w:eastAsiaTheme="minorEastAsia"/>
              <w:noProof/>
            </w:rPr>
          </w:pPr>
          <w:hyperlink w:anchor="_Toc16774179" w:history="1">
            <w:r w:rsidRPr="004F414B">
              <w:rPr>
                <w:rStyle w:val="Hyperlink"/>
                <w:noProof/>
              </w:rPr>
              <w:t>Event Log Protection and Retention</w:t>
            </w:r>
            <w:r>
              <w:rPr>
                <w:noProof/>
                <w:webHidden/>
              </w:rPr>
              <w:tab/>
            </w:r>
            <w:r>
              <w:rPr>
                <w:noProof/>
                <w:webHidden/>
              </w:rPr>
              <w:fldChar w:fldCharType="begin"/>
            </w:r>
            <w:r>
              <w:rPr>
                <w:noProof/>
                <w:webHidden/>
              </w:rPr>
              <w:instrText xml:space="preserve"> PAGEREF _Toc16774179 \h </w:instrText>
            </w:r>
            <w:r>
              <w:rPr>
                <w:noProof/>
                <w:webHidden/>
              </w:rPr>
            </w:r>
            <w:r>
              <w:rPr>
                <w:noProof/>
                <w:webHidden/>
              </w:rPr>
              <w:fldChar w:fldCharType="separate"/>
            </w:r>
            <w:r>
              <w:rPr>
                <w:noProof/>
                <w:webHidden/>
              </w:rPr>
              <w:t>6</w:t>
            </w:r>
            <w:r>
              <w:rPr>
                <w:noProof/>
                <w:webHidden/>
              </w:rPr>
              <w:fldChar w:fldCharType="end"/>
            </w:r>
          </w:hyperlink>
        </w:p>
        <w:p w14:paraId="036C5558" w14:textId="45488562" w:rsidR="00216A9E" w:rsidRDefault="00216A9E">
          <w:pPr>
            <w:pStyle w:val="TOC2"/>
            <w:tabs>
              <w:tab w:val="right" w:leader="dot" w:pos="9350"/>
            </w:tabs>
            <w:rPr>
              <w:rFonts w:eastAsiaTheme="minorEastAsia"/>
              <w:noProof/>
            </w:rPr>
          </w:pPr>
          <w:hyperlink w:anchor="_Toc16774180" w:history="1">
            <w:r w:rsidRPr="004F414B">
              <w:rPr>
                <w:rStyle w:val="Hyperlink"/>
                <w:rFonts w:cstheme="minorHAnsi"/>
                <w:noProof/>
              </w:rPr>
              <w:t>Protecting Event Logs</w:t>
            </w:r>
            <w:r>
              <w:rPr>
                <w:noProof/>
                <w:webHidden/>
              </w:rPr>
              <w:tab/>
            </w:r>
            <w:r>
              <w:rPr>
                <w:noProof/>
                <w:webHidden/>
              </w:rPr>
              <w:fldChar w:fldCharType="begin"/>
            </w:r>
            <w:r>
              <w:rPr>
                <w:noProof/>
                <w:webHidden/>
              </w:rPr>
              <w:instrText xml:space="preserve"> PAGEREF _Toc16774180 \h </w:instrText>
            </w:r>
            <w:r>
              <w:rPr>
                <w:noProof/>
                <w:webHidden/>
              </w:rPr>
            </w:r>
            <w:r>
              <w:rPr>
                <w:noProof/>
                <w:webHidden/>
              </w:rPr>
              <w:fldChar w:fldCharType="separate"/>
            </w:r>
            <w:r>
              <w:rPr>
                <w:noProof/>
                <w:webHidden/>
              </w:rPr>
              <w:t>6</w:t>
            </w:r>
            <w:r>
              <w:rPr>
                <w:noProof/>
                <w:webHidden/>
              </w:rPr>
              <w:fldChar w:fldCharType="end"/>
            </w:r>
          </w:hyperlink>
        </w:p>
        <w:p w14:paraId="6E12B18F" w14:textId="28CB2BE9" w:rsidR="00216A9E" w:rsidRDefault="00216A9E">
          <w:pPr>
            <w:pStyle w:val="TOC2"/>
            <w:tabs>
              <w:tab w:val="right" w:leader="dot" w:pos="9350"/>
            </w:tabs>
            <w:rPr>
              <w:rFonts w:eastAsiaTheme="minorEastAsia"/>
              <w:noProof/>
            </w:rPr>
          </w:pPr>
          <w:hyperlink w:anchor="_Toc16774181" w:history="1">
            <w:r w:rsidRPr="004F414B">
              <w:rPr>
                <w:rStyle w:val="Hyperlink"/>
                <w:rFonts w:cstheme="minorHAnsi"/>
                <w:noProof/>
              </w:rPr>
              <w:t>Retention of Event Logs</w:t>
            </w:r>
            <w:r>
              <w:rPr>
                <w:noProof/>
                <w:webHidden/>
              </w:rPr>
              <w:tab/>
            </w:r>
            <w:r>
              <w:rPr>
                <w:noProof/>
                <w:webHidden/>
              </w:rPr>
              <w:fldChar w:fldCharType="begin"/>
            </w:r>
            <w:r>
              <w:rPr>
                <w:noProof/>
                <w:webHidden/>
              </w:rPr>
              <w:instrText xml:space="preserve"> PAGEREF _Toc16774181 \h </w:instrText>
            </w:r>
            <w:r>
              <w:rPr>
                <w:noProof/>
                <w:webHidden/>
              </w:rPr>
            </w:r>
            <w:r>
              <w:rPr>
                <w:noProof/>
                <w:webHidden/>
              </w:rPr>
              <w:fldChar w:fldCharType="separate"/>
            </w:r>
            <w:r>
              <w:rPr>
                <w:noProof/>
                <w:webHidden/>
              </w:rPr>
              <w:t>6</w:t>
            </w:r>
            <w:r>
              <w:rPr>
                <w:noProof/>
                <w:webHidden/>
              </w:rPr>
              <w:fldChar w:fldCharType="end"/>
            </w:r>
          </w:hyperlink>
        </w:p>
        <w:p w14:paraId="5E32BBAD" w14:textId="7D8361B8" w:rsidR="00216A9E" w:rsidRDefault="00216A9E">
          <w:pPr>
            <w:pStyle w:val="TOC1"/>
            <w:tabs>
              <w:tab w:val="right" w:leader="dot" w:pos="9350"/>
            </w:tabs>
            <w:rPr>
              <w:rFonts w:eastAsiaTheme="minorEastAsia"/>
              <w:noProof/>
            </w:rPr>
          </w:pPr>
          <w:hyperlink w:anchor="_Toc16774182" w:history="1">
            <w:r w:rsidRPr="004F414B">
              <w:rPr>
                <w:rStyle w:val="Hyperlink"/>
                <w:noProof/>
              </w:rPr>
              <w:t>Event Log Auditing</w:t>
            </w:r>
            <w:r>
              <w:rPr>
                <w:noProof/>
                <w:webHidden/>
              </w:rPr>
              <w:tab/>
            </w:r>
            <w:r>
              <w:rPr>
                <w:noProof/>
                <w:webHidden/>
              </w:rPr>
              <w:fldChar w:fldCharType="begin"/>
            </w:r>
            <w:r>
              <w:rPr>
                <w:noProof/>
                <w:webHidden/>
              </w:rPr>
              <w:instrText xml:space="preserve"> PAGEREF _Toc16774182 \h </w:instrText>
            </w:r>
            <w:r>
              <w:rPr>
                <w:noProof/>
                <w:webHidden/>
              </w:rPr>
            </w:r>
            <w:r>
              <w:rPr>
                <w:noProof/>
                <w:webHidden/>
              </w:rPr>
              <w:fldChar w:fldCharType="separate"/>
            </w:r>
            <w:r>
              <w:rPr>
                <w:noProof/>
                <w:webHidden/>
              </w:rPr>
              <w:t>6</w:t>
            </w:r>
            <w:r>
              <w:rPr>
                <w:noProof/>
                <w:webHidden/>
              </w:rPr>
              <w:fldChar w:fldCharType="end"/>
            </w:r>
          </w:hyperlink>
        </w:p>
        <w:p w14:paraId="5B56B815" w14:textId="0F0C98BD" w:rsidR="00216A9E" w:rsidRDefault="00216A9E">
          <w:pPr>
            <w:pStyle w:val="TOC2"/>
            <w:tabs>
              <w:tab w:val="right" w:leader="dot" w:pos="9350"/>
            </w:tabs>
            <w:rPr>
              <w:rFonts w:eastAsiaTheme="minorEastAsia"/>
              <w:noProof/>
            </w:rPr>
          </w:pPr>
          <w:hyperlink w:anchor="_Toc16774183" w:history="1">
            <w:r w:rsidRPr="004F414B">
              <w:rPr>
                <w:rStyle w:val="Hyperlink"/>
                <w:rFonts w:cstheme="minorHAnsi"/>
                <w:noProof/>
              </w:rPr>
              <w:t>Information Security Strategy</w:t>
            </w:r>
            <w:r>
              <w:rPr>
                <w:noProof/>
                <w:webHidden/>
              </w:rPr>
              <w:tab/>
            </w:r>
            <w:r>
              <w:rPr>
                <w:noProof/>
                <w:webHidden/>
              </w:rPr>
              <w:fldChar w:fldCharType="begin"/>
            </w:r>
            <w:r>
              <w:rPr>
                <w:noProof/>
                <w:webHidden/>
              </w:rPr>
              <w:instrText xml:space="preserve"> PAGEREF _Toc16774183 \h </w:instrText>
            </w:r>
            <w:r>
              <w:rPr>
                <w:noProof/>
                <w:webHidden/>
              </w:rPr>
            </w:r>
            <w:r>
              <w:rPr>
                <w:noProof/>
                <w:webHidden/>
              </w:rPr>
              <w:fldChar w:fldCharType="separate"/>
            </w:r>
            <w:r>
              <w:rPr>
                <w:noProof/>
                <w:webHidden/>
              </w:rPr>
              <w:t>6</w:t>
            </w:r>
            <w:r>
              <w:rPr>
                <w:noProof/>
                <w:webHidden/>
              </w:rPr>
              <w:fldChar w:fldCharType="end"/>
            </w:r>
          </w:hyperlink>
        </w:p>
        <w:p w14:paraId="28E0EE79" w14:textId="7137EAA8" w:rsidR="00216A9E" w:rsidRDefault="00216A9E">
          <w:pPr>
            <w:pStyle w:val="TOC2"/>
            <w:tabs>
              <w:tab w:val="right" w:leader="dot" w:pos="9350"/>
            </w:tabs>
            <w:rPr>
              <w:rFonts w:eastAsiaTheme="minorEastAsia"/>
              <w:noProof/>
            </w:rPr>
          </w:pPr>
          <w:hyperlink w:anchor="_Toc16774184" w:history="1">
            <w:r w:rsidRPr="004F414B">
              <w:rPr>
                <w:rStyle w:val="Hyperlink"/>
                <w:rFonts w:cstheme="minorHAnsi"/>
                <w:noProof/>
              </w:rPr>
              <w:t>Scope of Audits</w:t>
            </w:r>
            <w:r>
              <w:rPr>
                <w:noProof/>
                <w:webHidden/>
              </w:rPr>
              <w:tab/>
            </w:r>
            <w:r>
              <w:rPr>
                <w:noProof/>
                <w:webHidden/>
              </w:rPr>
              <w:fldChar w:fldCharType="begin"/>
            </w:r>
            <w:r>
              <w:rPr>
                <w:noProof/>
                <w:webHidden/>
              </w:rPr>
              <w:instrText xml:space="preserve"> PAGEREF _Toc16774184 \h </w:instrText>
            </w:r>
            <w:r>
              <w:rPr>
                <w:noProof/>
                <w:webHidden/>
              </w:rPr>
            </w:r>
            <w:r>
              <w:rPr>
                <w:noProof/>
                <w:webHidden/>
              </w:rPr>
              <w:fldChar w:fldCharType="separate"/>
            </w:r>
            <w:r>
              <w:rPr>
                <w:noProof/>
                <w:webHidden/>
              </w:rPr>
              <w:t>6</w:t>
            </w:r>
            <w:r>
              <w:rPr>
                <w:noProof/>
                <w:webHidden/>
              </w:rPr>
              <w:fldChar w:fldCharType="end"/>
            </w:r>
          </w:hyperlink>
        </w:p>
        <w:p w14:paraId="58296090" w14:textId="4C1536B7" w:rsidR="00216A9E" w:rsidRDefault="00216A9E">
          <w:pPr>
            <w:pStyle w:val="TOC2"/>
            <w:tabs>
              <w:tab w:val="right" w:leader="dot" w:pos="9350"/>
            </w:tabs>
            <w:rPr>
              <w:rFonts w:eastAsiaTheme="minorEastAsia"/>
              <w:noProof/>
            </w:rPr>
          </w:pPr>
          <w:hyperlink w:anchor="_Toc16774185" w:history="1">
            <w:r w:rsidRPr="004F414B">
              <w:rPr>
                <w:rStyle w:val="Hyperlink"/>
                <w:rFonts w:cstheme="minorHAnsi"/>
                <w:noProof/>
              </w:rPr>
              <w:t>Audit Schedule</w:t>
            </w:r>
            <w:r>
              <w:rPr>
                <w:noProof/>
                <w:webHidden/>
              </w:rPr>
              <w:tab/>
            </w:r>
            <w:r>
              <w:rPr>
                <w:noProof/>
                <w:webHidden/>
              </w:rPr>
              <w:fldChar w:fldCharType="begin"/>
            </w:r>
            <w:r>
              <w:rPr>
                <w:noProof/>
                <w:webHidden/>
              </w:rPr>
              <w:instrText xml:space="preserve"> PAGEREF _Toc16774185 \h </w:instrText>
            </w:r>
            <w:r>
              <w:rPr>
                <w:noProof/>
                <w:webHidden/>
              </w:rPr>
            </w:r>
            <w:r>
              <w:rPr>
                <w:noProof/>
                <w:webHidden/>
              </w:rPr>
              <w:fldChar w:fldCharType="separate"/>
            </w:r>
            <w:r>
              <w:rPr>
                <w:noProof/>
                <w:webHidden/>
              </w:rPr>
              <w:t>7</w:t>
            </w:r>
            <w:r>
              <w:rPr>
                <w:noProof/>
                <w:webHidden/>
              </w:rPr>
              <w:fldChar w:fldCharType="end"/>
            </w:r>
          </w:hyperlink>
        </w:p>
        <w:p w14:paraId="466A4E87" w14:textId="2EB5D40D" w:rsidR="00216A9E" w:rsidRDefault="00216A9E">
          <w:pPr>
            <w:pStyle w:val="TOC1"/>
            <w:tabs>
              <w:tab w:val="right" w:leader="dot" w:pos="9350"/>
            </w:tabs>
            <w:rPr>
              <w:rFonts w:eastAsiaTheme="minorEastAsia"/>
              <w:noProof/>
            </w:rPr>
          </w:pPr>
          <w:hyperlink w:anchor="_Toc16774186" w:history="1">
            <w:r w:rsidRPr="004F414B">
              <w:rPr>
                <w:rStyle w:val="Hyperlink"/>
                <w:noProof/>
              </w:rPr>
              <w:t>Reporting Requirements</w:t>
            </w:r>
            <w:r>
              <w:rPr>
                <w:noProof/>
                <w:webHidden/>
              </w:rPr>
              <w:tab/>
            </w:r>
            <w:r>
              <w:rPr>
                <w:noProof/>
                <w:webHidden/>
              </w:rPr>
              <w:fldChar w:fldCharType="begin"/>
            </w:r>
            <w:r>
              <w:rPr>
                <w:noProof/>
                <w:webHidden/>
              </w:rPr>
              <w:instrText xml:space="preserve"> PAGEREF _Toc16774186 \h </w:instrText>
            </w:r>
            <w:r>
              <w:rPr>
                <w:noProof/>
                <w:webHidden/>
              </w:rPr>
            </w:r>
            <w:r>
              <w:rPr>
                <w:noProof/>
                <w:webHidden/>
              </w:rPr>
              <w:fldChar w:fldCharType="separate"/>
            </w:r>
            <w:r>
              <w:rPr>
                <w:noProof/>
                <w:webHidden/>
              </w:rPr>
              <w:t>7</w:t>
            </w:r>
            <w:r>
              <w:rPr>
                <w:noProof/>
                <w:webHidden/>
              </w:rPr>
              <w:fldChar w:fldCharType="end"/>
            </w:r>
          </w:hyperlink>
        </w:p>
        <w:p w14:paraId="5F1E6574" w14:textId="60DB3707" w:rsidR="00100C4E" w:rsidRDefault="00100C4E">
          <w:r>
            <w:rPr>
              <w:b/>
              <w:bCs/>
              <w:noProof/>
            </w:rPr>
            <w:fldChar w:fldCharType="end"/>
          </w:r>
        </w:p>
      </w:sdtContent>
    </w:sdt>
    <w:p w14:paraId="2C26F6A6" w14:textId="77777777" w:rsidR="00100C4E" w:rsidRDefault="00100C4E"/>
    <w:p w14:paraId="6DD0FA2C" w14:textId="77777777" w:rsidR="00100C4E" w:rsidRDefault="00100C4E"/>
    <w:p w14:paraId="051A48D9" w14:textId="77777777" w:rsidR="00100C4E" w:rsidRDefault="00100C4E"/>
    <w:p w14:paraId="5C695ECF" w14:textId="77777777" w:rsidR="00100C4E" w:rsidRDefault="00100C4E"/>
    <w:p w14:paraId="51670AF5" w14:textId="77777777" w:rsidR="00100C4E" w:rsidRDefault="00100C4E"/>
    <w:p w14:paraId="791C3816" w14:textId="77777777" w:rsidR="00100C4E" w:rsidRDefault="00100C4E"/>
    <w:p w14:paraId="4AA09116" w14:textId="77777777" w:rsidR="00100C4E" w:rsidRDefault="00100C4E"/>
    <w:p w14:paraId="0CEAE4D1" w14:textId="77777777" w:rsidR="00100C4E" w:rsidRDefault="00100C4E"/>
    <w:p w14:paraId="2A58E804" w14:textId="77777777" w:rsidR="00100C4E" w:rsidRDefault="00100C4E"/>
    <w:p w14:paraId="2FC99CDF" w14:textId="77777777" w:rsidR="00100C4E" w:rsidRDefault="00100C4E"/>
    <w:p w14:paraId="6493F26C" w14:textId="77777777" w:rsidR="00100C4E" w:rsidRDefault="00100C4E"/>
    <w:p w14:paraId="1AC80A27" w14:textId="77777777" w:rsidR="00100C4E" w:rsidRDefault="00100C4E"/>
    <w:p w14:paraId="40AF64AD" w14:textId="77777777" w:rsidR="00100C4E" w:rsidRDefault="00100C4E" w:rsidP="00100C4E">
      <w:pPr>
        <w:pStyle w:val="Heading1"/>
      </w:pPr>
      <w:bookmarkStart w:id="0" w:name="_Toc16774170"/>
      <w:r>
        <w:lastRenderedPageBreak/>
        <w:t>Background</w:t>
      </w:r>
      <w:bookmarkEnd w:id="0"/>
    </w:p>
    <w:p w14:paraId="23B60748" w14:textId="77777777" w:rsidR="00100C4E" w:rsidRPr="00100C4E" w:rsidRDefault="00B73ED5" w:rsidP="00B73ED5">
      <w:pPr>
        <w:jc w:val="center"/>
        <w:rPr>
          <w:b/>
        </w:rPr>
      </w:pPr>
      <w:r>
        <w:rPr>
          <w:b/>
        </w:rPr>
        <w:t>[</w:t>
      </w:r>
      <w:r w:rsidR="00100C4E" w:rsidRPr="00100C4E">
        <w:rPr>
          <w:b/>
        </w:rPr>
        <w:t xml:space="preserve">Describe </w:t>
      </w:r>
      <w:proofErr w:type="gramStart"/>
      <w:r w:rsidR="00100C4E" w:rsidRPr="00100C4E">
        <w:rPr>
          <w:b/>
        </w:rPr>
        <w:t>The</w:t>
      </w:r>
      <w:proofErr w:type="gramEnd"/>
      <w:r w:rsidR="00100C4E" w:rsidRPr="00100C4E">
        <w:rPr>
          <w:b/>
        </w:rPr>
        <w:t xml:space="preserve"> Background Of Why A</w:t>
      </w:r>
      <w:r w:rsidR="00641C7D">
        <w:rPr>
          <w:b/>
        </w:rPr>
        <w:t>n</w:t>
      </w:r>
      <w:r w:rsidR="006A38FA">
        <w:rPr>
          <w:b/>
        </w:rPr>
        <w:t xml:space="preserve"> </w:t>
      </w:r>
      <w:r w:rsidR="00641C7D">
        <w:rPr>
          <w:b/>
        </w:rPr>
        <w:t>Audit &amp; Logging</w:t>
      </w:r>
      <w:r w:rsidR="004C51A5">
        <w:rPr>
          <w:b/>
        </w:rPr>
        <w:t xml:space="preserve"> Plan</w:t>
      </w:r>
      <w:r w:rsidR="00100C4E" w:rsidRPr="00100C4E">
        <w:rPr>
          <w:b/>
        </w:rPr>
        <w:t xml:space="preserve"> Has Come About.</w:t>
      </w:r>
      <w:r>
        <w:rPr>
          <w:b/>
        </w:rPr>
        <w:t>]</w:t>
      </w:r>
    </w:p>
    <w:p w14:paraId="422056B5" w14:textId="323A6646" w:rsidR="002D4005" w:rsidRPr="002D4005" w:rsidRDefault="002D4005" w:rsidP="002D4005">
      <w:pPr>
        <w:pStyle w:val="BodyText"/>
        <w:rPr>
          <w:rFonts w:asciiTheme="minorHAnsi" w:hAnsiTheme="minorHAnsi" w:cstheme="minorHAnsi"/>
        </w:rPr>
      </w:pPr>
      <w:r w:rsidRPr="002D4005">
        <w:rPr>
          <w:rFonts w:asciiTheme="minorHAnsi" w:hAnsiTheme="minorHAnsi" w:cstheme="minorHAnsi"/>
        </w:rPr>
        <w:t xml:space="preserve">This document is the audit and logging plan for </w:t>
      </w:r>
      <w:r w:rsidRPr="002D4005">
        <w:rPr>
          <w:rFonts w:asciiTheme="minorHAnsi" w:hAnsiTheme="minorHAnsi" w:cstheme="minorHAnsi"/>
          <w:b/>
        </w:rPr>
        <w:t>[Business Name]</w:t>
      </w:r>
      <w:r w:rsidRPr="002D4005">
        <w:rPr>
          <w:rFonts w:asciiTheme="minorHAnsi" w:hAnsiTheme="minorHAnsi" w:cstheme="minorHAnsi"/>
        </w:rPr>
        <w:t>. This document describes how audit and event logs are captured and managed</w:t>
      </w:r>
      <w:r w:rsidR="009D013B">
        <w:rPr>
          <w:rFonts w:asciiTheme="minorHAnsi" w:hAnsiTheme="minorHAnsi" w:cstheme="minorHAnsi"/>
        </w:rPr>
        <w:t>.</w:t>
      </w:r>
    </w:p>
    <w:p w14:paraId="6DAB4680" w14:textId="0F039BC3" w:rsidR="002D4005" w:rsidRPr="002D4005" w:rsidRDefault="002D4005" w:rsidP="002D4005">
      <w:pPr>
        <w:pStyle w:val="BodyText"/>
        <w:rPr>
          <w:rFonts w:asciiTheme="minorHAnsi" w:hAnsiTheme="minorHAnsi" w:cstheme="minorHAnsi"/>
        </w:rPr>
      </w:pPr>
      <w:r w:rsidRPr="002D4005">
        <w:rPr>
          <w:rFonts w:asciiTheme="minorHAnsi" w:hAnsiTheme="minorHAnsi" w:cstheme="minorHAnsi"/>
        </w:rPr>
        <w:t xml:space="preserve">The audit and logging plan </w:t>
      </w:r>
      <w:proofErr w:type="gramStart"/>
      <w:r w:rsidRPr="002D4005">
        <w:rPr>
          <w:rFonts w:asciiTheme="minorHAnsi" w:hAnsiTheme="minorHAnsi" w:cstheme="minorHAnsi"/>
        </w:rPr>
        <w:t>outlines</w:t>
      </w:r>
      <w:proofErr w:type="gramEnd"/>
      <w:r w:rsidRPr="002D4005">
        <w:rPr>
          <w:rFonts w:asciiTheme="minorHAnsi" w:hAnsiTheme="minorHAnsi" w:cstheme="minorHAnsi"/>
        </w:rPr>
        <w:t xml:space="preserve"> all implemented security mechanisms that are utilised in the operation of </w:t>
      </w:r>
      <w:r w:rsidR="009D013B" w:rsidRPr="009D013B">
        <w:rPr>
          <w:rFonts w:asciiTheme="minorHAnsi" w:hAnsiTheme="minorHAnsi" w:cstheme="minorHAnsi"/>
          <w:b/>
        </w:rPr>
        <w:t>[Business Name]</w:t>
      </w:r>
      <w:r w:rsidR="009D013B">
        <w:rPr>
          <w:rFonts w:asciiTheme="minorHAnsi" w:hAnsiTheme="minorHAnsi" w:cstheme="minorHAnsi"/>
        </w:rPr>
        <w:t xml:space="preserve"> IT environment</w:t>
      </w:r>
      <w:r w:rsidRPr="002D4005">
        <w:rPr>
          <w:rFonts w:asciiTheme="minorHAnsi" w:hAnsiTheme="minorHAnsi" w:cstheme="minorHAnsi"/>
        </w:rPr>
        <w:t>.</w:t>
      </w:r>
      <w:r w:rsidR="002F2AB5">
        <w:rPr>
          <w:rFonts w:asciiTheme="minorHAnsi" w:hAnsiTheme="minorHAnsi" w:cstheme="minorHAnsi"/>
        </w:rPr>
        <w:t xml:space="preserve"> </w:t>
      </w:r>
      <w:r w:rsidRPr="002D4005">
        <w:rPr>
          <w:rFonts w:asciiTheme="minorHAnsi" w:hAnsiTheme="minorHAnsi" w:cstheme="minorHAnsi"/>
        </w:rPr>
        <w:t xml:space="preserve">This document is intended to be referenced in concert with the </w:t>
      </w:r>
      <w:r w:rsidR="00374918" w:rsidRPr="00374918">
        <w:rPr>
          <w:rFonts w:asciiTheme="minorHAnsi" w:hAnsiTheme="minorHAnsi" w:cstheme="minorHAnsi"/>
          <w:b/>
        </w:rPr>
        <w:t>[Business Name]</w:t>
      </w:r>
      <w:r w:rsidRPr="002D4005">
        <w:rPr>
          <w:rFonts w:asciiTheme="minorHAnsi" w:hAnsiTheme="minorHAnsi" w:cstheme="minorHAnsi"/>
        </w:rPr>
        <w:t xml:space="preserve"> Security Risk Management Plan (SRMP) that documents the security threats and associated risks within the </w:t>
      </w:r>
      <w:r w:rsidR="00374918" w:rsidRPr="00374918">
        <w:rPr>
          <w:rFonts w:asciiTheme="minorHAnsi" w:hAnsiTheme="minorHAnsi" w:cstheme="minorHAnsi"/>
          <w:b/>
        </w:rPr>
        <w:t>[Business Name]</w:t>
      </w:r>
      <w:r w:rsidR="00374918" w:rsidRPr="00374918">
        <w:rPr>
          <w:rFonts w:asciiTheme="minorHAnsi" w:hAnsiTheme="minorHAnsi" w:cstheme="minorHAnsi"/>
        </w:rPr>
        <w:t xml:space="preserve"> IT</w:t>
      </w:r>
      <w:r w:rsidRPr="002D4005">
        <w:rPr>
          <w:rFonts w:asciiTheme="minorHAnsi" w:hAnsiTheme="minorHAnsi" w:cstheme="minorHAnsi"/>
        </w:rPr>
        <w:t xml:space="preserve"> environment.</w:t>
      </w:r>
    </w:p>
    <w:p w14:paraId="5011FD7B" w14:textId="77777777" w:rsidR="00100C4E" w:rsidRDefault="00100C4E" w:rsidP="00100C4E">
      <w:pPr>
        <w:pStyle w:val="Heading1"/>
      </w:pPr>
      <w:bookmarkStart w:id="1" w:name="_Toc16774171"/>
      <w:r>
        <w:t>Purpose</w:t>
      </w:r>
      <w:bookmarkEnd w:id="1"/>
    </w:p>
    <w:p w14:paraId="5D364082" w14:textId="77777777" w:rsidR="00B73ED5" w:rsidRPr="00100C4E" w:rsidRDefault="00B73ED5" w:rsidP="00B73ED5">
      <w:pPr>
        <w:jc w:val="center"/>
        <w:rPr>
          <w:b/>
        </w:rPr>
      </w:pPr>
      <w:r>
        <w:rPr>
          <w:b/>
        </w:rPr>
        <w:t>[</w:t>
      </w:r>
      <w:r w:rsidRPr="00100C4E">
        <w:rPr>
          <w:b/>
        </w:rPr>
        <w:t xml:space="preserve">Describe </w:t>
      </w:r>
      <w:r>
        <w:rPr>
          <w:b/>
        </w:rPr>
        <w:t xml:space="preserve">What </w:t>
      </w:r>
      <w:proofErr w:type="gramStart"/>
      <w:r>
        <w:rPr>
          <w:b/>
        </w:rPr>
        <w:t>The</w:t>
      </w:r>
      <w:proofErr w:type="gramEnd"/>
      <w:r>
        <w:rPr>
          <w:b/>
        </w:rPr>
        <w:t xml:space="preserve"> Intent Of This Document Will Be</w:t>
      </w:r>
      <w:r w:rsidRPr="00100C4E">
        <w:rPr>
          <w:b/>
        </w:rPr>
        <w:t>.</w:t>
      </w:r>
      <w:r>
        <w:rPr>
          <w:b/>
        </w:rPr>
        <w:t>]</w:t>
      </w:r>
    </w:p>
    <w:p w14:paraId="213B986E" w14:textId="000F6B8E" w:rsidR="009E5DBE" w:rsidRPr="009E5DBE" w:rsidRDefault="009E5DBE" w:rsidP="009E5DBE">
      <w:pPr>
        <w:pStyle w:val="BodyText"/>
        <w:rPr>
          <w:rFonts w:asciiTheme="minorHAnsi" w:hAnsiTheme="minorHAnsi" w:cstheme="minorHAnsi"/>
        </w:rPr>
      </w:pPr>
      <w:r w:rsidRPr="009E5DBE">
        <w:rPr>
          <w:rFonts w:asciiTheme="minorHAnsi" w:hAnsiTheme="minorHAnsi" w:cstheme="minorHAnsi"/>
        </w:rPr>
        <w:t xml:space="preserve">This document identifies which logs are required to be collected from within the </w:t>
      </w:r>
      <w:r w:rsidRPr="00374918">
        <w:rPr>
          <w:rFonts w:asciiTheme="minorHAnsi" w:hAnsiTheme="minorHAnsi" w:cstheme="minorHAnsi"/>
          <w:b/>
        </w:rPr>
        <w:t>[Business Name]</w:t>
      </w:r>
      <w:r w:rsidRPr="002D4005">
        <w:rPr>
          <w:rFonts w:asciiTheme="minorHAnsi" w:hAnsiTheme="minorHAnsi" w:cstheme="minorHAnsi"/>
        </w:rPr>
        <w:t xml:space="preserve"> </w:t>
      </w:r>
      <w:r>
        <w:rPr>
          <w:rFonts w:asciiTheme="minorHAnsi" w:hAnsiTheme="minorHAnsi" w:cstheme="minorHAnsi"/>
        </w:rPr>
        <w:t xml:space="preserve">IT </w:t>
      </w:r>
      <w:r w:rsidRPr="009E5DBE">
        <w:rPr>
          <w:rFonts w:asciiTheme="minorHAnsi" w:hAnsiTheme="minorHAnsi" w:cstheme="minorHAnsi"/>
        </w:rPr>
        <w:t>environment and outlines requirements for the management and auditing of these logs.</w:t>
      </w:r>
    </w:p>
    <w:p w14:paraId="06537FDE" w14:textId="7387870E" w:rsidR="009E5DBE" w:rsidRPr="009E5DBE" w:rsidRDefault="009E5DBE" w:rsidP="009E5DBE">
      <w:pPr>
        <w:pStyle w:val="BodyText"/>
        <w:rPr>
          <w:rFonts w:asciiTheme="minorHAnsi" w:hAnsiTheme="minorHAnsi" w:cstheme="minorHAnsi"/>
        </w:rPr>
      </w:pPr>
      <w:r w:rsidRPr="009E5DBE">
        <w:rPr>
          <w:rFonts w:asciiTheme="minorHAnsi" w:hAnsiTheme="minorHAnsi" w:cstheme="minorHAnsi"/>
        </w:rPr>
        <w:t xml:space="preserve">The audit and logging plan </w:t>
      </w:r>
      <w:proofErr w:type="gramStart"/>
      <w:r w:rsidRPr="009E5DBE">
        <w:rPr>
          <w:rFonts w:asciiTheme="minorHAnsi" w:hAnsiTheme="minorHAnsi" w:cstheme="minorHAnsi"/>
        </w:rPr>
        <w:t>aims</w:t>
      </w:r>
      <w:proofErr w:type="gramEnd"/>
      <w:r w:rsidRPr="009E5DBE">
        <w:rPr>
          <w:rFonts w:asciiTheme="minorHAnsi" w:hAnsiTheme="minorHAnsi" w:cstheme="minorHAnsi"/>
        </w:rPr>
        <w:t xml:space="preserve"> to increase the security posture of the </w:t>
      </w:r>
      <w:r w:rsidRPr="00374918">
        <w:rPr>
          <w:rFonts w:asciiTheme="minorHAnsi" w:hAnsiTheme="minorHAnsi" w:cstheme="minorHAnsi"/>
          <w:b/>
        </w:rPr>
        <w:t>[Business Name]</w:t>
      </w:r>
      <w:r w:rsidRPr="002D4005">
        <w:rPr>
          <w:rFonts w:asciiTheme="minorHAnsi" w:hAnsiTheme="minorHAnsi" w:cstheme="minorHAnsi"/>
        </w:rPr>
        <w:t xml:space="preserve"> </w:t>
      </w:r>
      <w:r w:rsidR="006A4FE4">
        <w:rPr>
          <w:rFonts w:asciiTheme="minorHAnsi" w:hAnsiTheme="minorHAnsi" w:cstheme="minorHAnsi"/>
        </w:rPr>
        <w:t>IT environment</w:t>
      </w:r>
      <w:r w:rsidRPr="009E5DBE">
        <w:rPr>
          <w:rFonts w:asciiTheme="minorHAnsi" w:hAnsiTheme="minorHAnsi" w:cstheme="minorHAnsi"/>
        </w:rPr>
        <w:t xml:space="preserve"> by ensuring the accountability of all user actions and improving the chances that malicious behaviour will be detected.</w:t>
      </w:r>
    </w:p>
    <w:p w14:paraId="2BFD8BC6" w14:textId="77777777" w:rsidR="00100C4E" w:rsidRDefault="00100C4E" w:rsidP="00100C4E">
      <w:pPr>
        <w:pStyle w:val="Heading1"/>
      </w:pPr>
      <w:bookmarkStart w:id="2" w:name="_Toc16774172"/>
      <w:r>
        <w:t>Definitions</w:t>
      </w:r>
      <w:bookmarkEnd w:id="2"/>
    </w:p>
    <w:p w14:paraId="38E7E8E5" w14:textId="77777777" w:rsidR="00100C4E" w:rsidRDefault="00B73ED5" w:rsidP="00B73ED5">
      <w:pPr>
        <w:jc w:val="center"/>
      </w:pPr>
      <w:r>
        <w:rPr>
          <w:b/>
        </w:rPr>
        <w:t>[De</w:t>
      </w:r>
      <w:r w:rsidR="00626857">
        <w:rPr>
          <w:b/>
        </w:rPr>
        <w:t>fine</w:t>
      </w:r>
      <w:r>
        <w:rPr>
          <w:b/>
        </w:rPr>
        <w:t xml:space="preserve"> Any </w:t>
      </w:r>
      <w:r w:rsidR="00626857">
        <w:rPr>
          <w:b/>
        </w:rPr>
        <w:t>Terms</w:t>
      </w:r>
      <w:r>
        <w:rPr>
          <w:b/>
        </w:rPr>
        <w:t xml:space="preserve"> That Are Used Throughout This Document</w:t>
      </w:r>
      <w:r w:rsidRPr="00100C4E">
        <w:rPr>
          <w:b/>
        </w:rPr>
        <w:t>.</w:t>
      </w:r>
      <w:r>
        <w:rPr>
          <w:b/>
        </w:rPr>
        <w:t>]</w:t>
      </w:r>
    </w:p>
    <w:tbl>
      <w:tblPr>
        <w:tblStyle w:val="TableGrid"/>
        <w:tblW w:w="0" w:type="auto"/>
        <w:tblLook w:val="04A0" w:firstRow="1" w:lastRow="0" w:firstColumn="1" w:lastColumn="0" w:noHBand="0" w:noVBand="1"/>
      </w:tblPr>
      <w:tblGrid>
        <w:gridCol w:w="4675"/>
        <w:gridCol w:w="4675"/>
      </w:tblGrid>
      <w:tr w:rsidR="00B73ED5" w14:paraId="15E9B006" w14:textId="77777777" w:rsidTr="00B73ED5">
        <w:tc>
          <w:tcPr>
            <w:tcW w:w="4675" w:type="dxa"/>
            <w:shd w:val="clear" w:color="auto" w:fill="D0CECE" w:themeFill="background2" w:themeFillShade="E6"/>
          </w:tcPr>
          <w:p w14:paraId="33DE7B59" w14:textId="77777777" w:rsidR="00B73ED5" w:rsidRDefault="00626857" w:rsidP="00100C4E">
            <w:r>
              <w:t>Terms</w:t>
            </w:r>
          </w:p>
        </w:tc>
        <w:tc>
          <w:tcPr>
            <w:tcW w:w="4675" w:type="dxa"/>
            <w:shd w:val="clear" w:color="auto" w:fill="D0CECE" w:themeFill="background2" w:themeFillShade="E6"/>
          </w:tcPr>
          <w:p w14:paraId="792EDD38" w14:textId="77777777" w:rsidR="00B73ED5" w:rsidRDefault="00B73ED5" w:rsidP="00100C4E">
            <w:r>
              <w:t>Definition</w:t>
            </w:r>
          </w:p>
        </w:tc>
      </w:tr>
      <w:tr w:rsidR="00B73ED5" w14:paraId="5A8D5606" w14:textId="77777777" w:rsidTr="00B73ED5">
        <w:tc>
          <w:tcPr>
            <w:tcW w:w="4675" w:type="dxa"/>
          </w:tcPr>
          <w:p w14:paraId="41128144" w14:textId="5CBDB577" w:rsidR="00B73ED5" w:rsidRDefault="00A4019D" w:rsidP="00100C4E">
            <w:r>
              <w:t>Information Resources</w:t>
            </w:r>
          </w:p>
        </w:tc>
        <w:tc>
          <w:tcPr>
            <w:tcW w:w="4675" w:type="dxa"/>
          </w:tcPr>
          <w:p w14:paraId="7DF5D22F" w14:textId="64317FB3" w:rsidR="00B73ED5" w:rsidRDefault="0042476C" w:rsidP="00626857">
            <w:pPr>
              <w:autoSpaceDE w:val="0"/>
              <w:autoSpaceDN w:val="0"/>
              <w:adjustRightInd w:val="0"/>
            </w:pPr>
            <w:r w:rsidRPr="0042476C">
              <w:rPr>
                <w:rStyle w:val="Strong"/>
                <w:sz w:val="18"/>
              </w:rPr>
              <w:t>Information Resources</w:t>
            </w:r>
            <w:r w:rsidRPr="0042476C">
              <w:rPr>
                <w:sz w:val="18"/>
              </w:rPr>
              <w:t xml:space="preserve">: </w:t>
            </w:r>
            <w:r w:rsidRPr="0042476C">
              <w:rPr>
                <w:b/>
                <w:sz w:val="18"/>
              </w:rPr>
              <w:t>[Business Name]</w:t>
            </w:r>
            <w:r w:rsidRPr="0042476C">
              <w:rPr>
                <w:sz w:val="18"/>
              </w:rPr>
              <w:t xml:space="preserve"> Information and related resources, such as equipment, devices, software, and other information technology.</w:t>
            </w:r>
          </w:p>
        </w:tc>
      </w:tr>
      <w:tr w:rsidR="00B73ED5" w14:paraId="24FB388F" w14:textId="77777777" w:rsidTr="00B73ED5">
        <w:tc>
          <w:tcPr>
            <w:tcW w:w="4675" w:type="dxa"/>
          </w:tcPr>
          <w:p w14:paraId="7B2A153E" w14:textId="562A2FA9" w:rsidR="00B73ED5" w:rsidRDefault="00B97E0F" w:rsidP="00100C4E">
            <w:r>
              <w:t>Information System Owner</w:t>
            </w:r>
          </w:p>
        </w:tc>
        <w:tc>
          <w:tcPr>
            <w:tcW w:w="4675" w:type="dxa"/>
          </w:tcPr>
          <w:p w14:paraId="3255E9E8" w14:textId="42B887E3" w:rsidR="00B73ED5" w:rsidRPr="00B97E0F" w:rsidRDefault="00B97E0F" w:rsidP="00B73ED5">
            <w:pPr>
              <w:autoSpaceDE w:val="0"/>
              <w:autoSpaceDN w:val="0"/>
              <w:adjustRightInd w:val="0"/>
              <w:rPr>
                <w:rFonts w:cstheme="minorHAnsi"/>
                <w:sz w:val="18"/>
              </w:rPr>
            </w:pPr>
            <w:r w:rsidRPr="00B97E0F">
              <w:rPr>
                <w:rStyle w:val="Strong"/>
                <w:sz w:val="18"/>
              </w:rPr>
              <w:t>Information System Owner</w:t>
            </w:r>
            <w:r w:rsidRPr="00B97E0F">
              <w:rPr>
                <w:sz w:val="18"/>
              </w:rPr>
              <w:t xml:space="preserve">: The individual(s) or Unit responsible for the overall procurement, development, integration, modification, and operation and maintenance of an Information System. This individual or Unit is responsible for making risk tolerance decisions related to such Information Systems on behalf of </w:t>
            </w:r>
            <w:r w:rsidRPr="00B97E0F">
              <w:rPr>
                <w:b/>
                <w:sz w:val="18"/>
              </w:rPr>
              <w:t>[Business</w:t>
            </w:r>
            <w:r>
              <w:rPr>
                <w:b/>
                <w:sz w:val="18"/>
              </w:rPr>
              <w:t xml:space="preserve"> </w:t>
            </w:r>
            <w:r w:rsidRPr="00B97E0F">
              <w:rPr>
                <w:b/>
                <w:sz w:val="18"/>
              </w:rPr>
              <w:t>Name]</w:t>
            </w:r>
            <w:r w:rsidRPr="00B97E0F">
              <w:rPr>
                <w:sz w:val="18"/>
              </w:rPr>
              <w:t xml:space="preserve"> and is </w:t>
            </w:r>
            <w:proofErr w:type="spellStart"/>
            <w:r w:rsidRPr="00B97E0F">
              <w:rPr>
                <w:sz w:val="18"/>
              </w:rPr>
              <w:t>organi</w:t>
            </w:r>
            <w:r>
              <w:rPr>
                <w:sz w:val="18"/>
              </w:rPr>
              <w:t>s</w:t>
            </w:r>
            <w:r w:rsidRPr="00B97E0F">
              <w:rPr>
                <w:sz w:val="18"/>
              </w:rPr>
              <w:t>ationally</w:t>
            </w:r>
            <w:proofErr w:type="spellEnd"/>
            <w:r w:rsidRPr="00B97E0F">
              <w:rPr>
                <w:sz w:val="18"/>
              </w:rPr>
              <w:t xml:space="preserve"> responsible for the loss, limited by the </w:t>
            </w:r>
            <w:r w:rsidR="00150B29">
              <w:rPr>
                <w:sz w:val="18"/>
              </w:rPr>
              <w:t>b</w:t>
            </w:r>
            <w:r w:rsidRPr="00B97E0F">
              <w:rPr>
                <w:sz w:val="18"/>
              </w:rPr>
              <w:t xml:space="preserve">ounds of the Information System, associated with a </w:t>
            </w:r>
            <w:proofErr w:type="spellStart"/>
            <w:r w:rsidRPr="00B97E0F">
              <w:rPr>
                <w:sz w:val="18"/>
              </w:rPr>
              <w:t>reali</w:t>
            </w:r>
            <w:r w:rsidR="00150B29">
              <w:rPr>
                <w:sz w:val="18"/>
              </w:rPr>
              <w:t>s</w:t>
            </w:r>
            <w:r w:rsidRPr="00B97E0F">
              <w:rPr>
                <w:sz w:val="18"/>
              </w:rPr>
              <w:t>ed</w:t>
            </w:r>
            <w:proofErr w:type="spellEnd"/>
            <w:r w:rsidRPr="00B97E0F">
              <w:rPr>
                <w:sz w:val="18"/>
              </w:rPr>
              <w:t xml:space="preserve"> information security risk scenario.</w:t>
            </w:r>
          </w:p>
        </w:tc>
      </w:tr>
      <w:tr w:rsidR="00B73ED5" w14:paraId="510A969D" w14:textId="77777777" w:rsidTr="00B73ED5">
        <w:tc>
          <w:tcPr>
            <w:tcW w:w="4675" w:type="dxa"/>
          </w:tcPr>
          <w:p w14:paraId="54B5802B" w14:textId="77777777" w:rsidR="00B73ED5" w:rsidRDefault="00B73ED5" w:rsidP="00100C4E"/>
        </w:tc>
        <w:tc>
          <w:tcPr>
            <w:tcW w:w="4675" w:type="dxa"/>
          </w:tcPr>
          <w:p w14:paraId="5202D0A1" w14:textId="77777777" w:rsidR="00B73ED5" w:rsidRDefault="00B73ED5" w:rsidP="00100C4E"/>
        </w:tc>
      </w:tr>
      <w:tr w:rsidR="00B73ED5" w14:paraId="3792F07F" w14:textId="77777777" w:rsidTr="00B73ED5">
        <w:tc>
          <w:tcPr>
            <w:tcW w:w="4675" w:type="dxa"/>
          </w:tcPr>
          <w:p w14:paraId="1E40F4FB" w14:textId="77777777" w:rsidR="00B73ED5" w:rsidRDefault="00B73ED5" w:rsidP="00100C4E"/>
        </w:tc>
        <w:tc>
          <w:tcPr>
            <w:tcW w:w="4675" w:type="dxa"/>
          </w:tcPr>
          <w:p w14:paraId="3D0302E5" w14:textId="77777777" w:rsidR="00B73ED5" w:rsidRDefault="00B73ED5" w:rsidP="00100C4E"/>
        </w:tc>
      </w:tr>
      <w:tr w:rsidR="00B73ED5" w14:paraId="4D2DE3C7" w14:textId="77777777" w:rsidTr="00B73ED5">
        <w:tc>
          <w:tcPr>
            <w:tcW w:w="4675" w:type="dxa"/>
          </w:tcPr>
          <w:p w14:paraId="1B2101CB" w14:textId="77777777" w:rsidR="00B73ED5" w:rsidRDefault="00B73ED5" w:rsidP="00100C4E"/>
        </w:tc>
        <w:tc>
          <w:tcPr>
            <w:tcW w:w="4675" w:type="dxa"/>
          </w:tcPr>
          <w:p w14:paraId="5C4E916D" w14:textId="77777777" w:rsidR="00B73ED5" w:rsidRDefault="00B73ED5" w:rsidP="00100C4E"/>
        </w:tc>
      </w:tr>
      <w:tr w:rsidR="00B73ED5" w14:paraId="5FD0BDBB" w14:textId="77777777" w:rsidTr="00B73ED5">
        <w:tc>
          <w:tcPr>
            <w:tcW w:w="4675" w:type="dxa"/>
          </w:tcPr>
          <w:p w14:paraId="748839AF" w14:textId="77777777" w:rsidR="00B73ED5" w:rsidRDefault="00B73ED5" w:rsidP="00100C4E"/>
        </w:tc>
        <w:tc>
          <w:tcPr>
            <w:tcW w:w="4675" w:type="dxa"/>
          </w:tcPr>
          <w:p w14:paraId="2919DA19" w14:textId="77777777" w:rsidR="00B73ED5" w:rsidRDefault="00B73ED5" w:rsidP="00100C4E"/>
        </w:tc>
      </w:tr>
    </w:tbl>
    <w:p w14:paraId="405ADC6D" w14:textId="0DA23B93" w:rsidR="00100C4E" w:rsidRDefault="006500BA" w:rsidP="00100C4E">
      <w:pPr>
        <w:pStyle w:val="Heading1"/>
      </w:pPr>
      <w:bookmarkStart w:id="3" w:name="_Toc16774173"/>
      <w:proofErr w:type="spellStart"/>
      <w:r>
        <w:t>Centralised</w:t>
      </w:r>
      <w:proofErr w:type="spellEnd"/>
      <w:r>
        <w:t xml:space="preserve"> Monitoring Tool</w:t>
      </w:r>
      <w:bookmarkEnd w:id="3"/>
    </w:p>
    <w:p w14:paraId="566884C2" w14:textId="71C38A19" w:rsidR="00B70205" w:rsidRDefault="00B70205" w:rsidP="00B70205">
      <w:pPr>
        <w:pStyle w:val="Heading2"/>
        <w:rPr>
          <w:rFonts w:cstheme="minorHAnsi"/>
        </w:rPr>
      </w:pPr>
      <w:bookmarkStart w:id="4" w:name="_Toc16774174"/>
      <w:r>
        <w:rPr>
          <w:rFonts w:cstheme="minorHAnsi"/>
        </w:rPr>
        <w:t>Security Information and Event Monitoring Tool</w:t>
      </w:r>
      <w:bookmarkEnd w:id="4"/>
    </w:p>
    <w:p w14:paraId="6DCD41C5" w14:textId="6E7CCCDF" w:rsidR="00D81C50" w:rsidRPr="00D81C50" w:rsidRDefault="00D81C50" w:rsidP="00D81C50">
      <w:pPr>
        <w:pStyle w:val="BodyText0"/>
        <w:rPr>
          <w:rFonts w:asciiTheme="minorHAnsi" w:hAnsiTheme="minorHAnsi" w:cstheme="minorHAnsi"/>
        </w:rPr>
      </w:pPr>
      <w:r w:rsidRPr="00D81C50">
        <w:rPr>
          <w:rFonts w:asciiTheme="minorHAnsi" w:hAnsiTheme="minorHAnsi" w:cstheme="minorHAnsi"/>
          <w:b/>
        </w:rPr>
        <w:t>[Business Name]</w:t>
      </w:r>
      <w:r w:rsidRPr="00D81C50">
        <w:rPr>
          <w:rFonts w:asciiTheme="minorHAnsi" w:hAnsiTheme="minorHAnsi" w:cstheme="minorHAnsi"/>
        </w:rPr>
        <w:t xml:space="preserve"> has implemented a centralised logging facility to enable consolidation of event logs from multiple sources, </w:t>
      </w:r>
      <w:proofErr w:type="gramStart"/>
      <w:r w:rsidRPr="00D81C50">
        <w:rPr>
          <w:rFonts w:asciiTheme="minorHAnsi" w:hAnsiTheme="minorHAnsi" w:cstheme="minorHAnsi"/>
        </w:rPr>
        <w:t>for the purpose of</w:t>
      </w:r>
      <w:proofErr w:type="gramEnd"/>
      <w:r w:rsidRPr="00D81C50">
        <w:rPr>
          <w:rFonts w:asciiTheme="minorHAnsi" w:hAnsiTheme="minorHAnsi" w:cstheme="minorHAnsi"/>
        </w:rPr>
        <w:t xml:space="preserve"> monitoring and analysis. This functionality is provided via a Security Information and Event Monitoring (SIEM) tool.</w:t>
      </w:r>
    </w:p>
    <w:p w14:paraId="766118F3" w14:textId="77777777" w:rsidR="00D81C50" w:rsidRPr="00D81C50" w:rsidRDefault="00D81C50" w:rsidP="00D81C50">
      <w:pPr>
        <w:pStyle w:val="BodyText0"/>
        <w:rPr>
          <w:rFonts w:asciiTheme="minorHAnsi" w:hAnsiTheme="minorHAnsi" w:cstheme="minorHAnsi"/>
        </w:rPr>
      </w:pPr>
      <w:r w:rsidRPr="00D81C50">
        <w:rPr>
          <w:rFonts w:asciiTheme="minorHAnsi" w:hAnsiTheme="minorHAnsi" w:cstheme="minorHAnsi"/>
        </w:rPr>
        <w:lastRenderedPageBreak/>
        <w:t>The SIEM Tool enables event logs from individual systems to be captured and monitored centrally. A dashboard will provide an overview of notable events and supports investigation of unusual activity.</w:t>
      </w:r>
    </w:p>
    <w:p w14:paraId="0607222F" w14:textId="77777777" w:rsidR="00D81C50" w:rsidRPr="00D81C50" w:rsidRDefault="00D81C50" w:rsidP="00D81C50">
      <w:pPr>
        <w:pStyle w:val="BodyText0"/>
        <w:rPr>
          <w:rFonts w:asciiTheme="minorHAnsi" w:hAnsiTheme="minorHAnsi" w:cstheme="minorHAnsi"/>
        </w:rPr>
      </w:pPr>
      <w:r w:rsidRPr="00D81C50">
        <w:rPr>
          <w:rFonts w:asciiTheme="minorHAnsi" w:hAnsiTheme="minorHAnsi" w:cstheme="minorHAnsi"/>
        </w:rPr>
        <w:t>Event logs should be saved to the SIEM tool as soon as possible after each event occurs.</w:t>
      </w:r>
    </w:p>
    <w:p w14:paraId="39A28B06" w14:textId="267024F3" w:rsidR="00674B23" w:rsidRDefault="00674B23" w:rsidP="00674B23">
      <w:pPr>
        <w:pStyle w:val="Heading2"/>
        <w:rPr>
          <w:rFonts w:cstheme="minorHAnsi"/>
        </w:rPr>
      </w:pPr>
      <w:bookmarkStart w:id="5" w:name="_Toc16774175"/>
      <w:r>
        <w:rPr>
          <w:rFonts w:cstheme="minorHAnsi"/>
        </w:rPr>
        <w:t>[Business Name] IT Systems</w:t>
      </w:r>
      <w:bookmarkEnd w:id="5"/>
    </w:p>
    <w:p w14:paraId="2FAFF91E" w14:textId="3F480C2B" w:rsidR="00116908" w:rsidRPr="00116908" w:rsidRDefault="00116908" w:rsidP="00116908">
      <w:pPr>
        <w:pStyle w:val="BodyText"/>
        <w:rPr>
          <w:rFonts w:asciiTheme="minorHAnsi" w:hAnsiTheme="minorHAnsi" w:cstheme="minorHAnsi"/>
        </w:rPr>
      </w:pPr>
      <w:bookmarkStart w:id="6" w:name="_Toc530413355"/>
      <w:r w:rsidRPr="00116908">
        <w:rPr>
          <w:rFonts w:asciiTheme="minorHAnsi" w:hAnsiTheme="minorHAnsi" w:cstheme="minorHAnsi"/>
        </w:rPr>
        <w:t xml:space="preserve">System-specific event logs are captured and stored by individual systems. Data captured by the </w:t>
      </w:r>
      <w:r w:rsidRPr="00116908">
        <w:rPr>
          <w:rFonts w:asciiTheme="minorHAnsi" w:hAnsiTheme="minorHAnsi" w:cstheme="minorHAnsi"/>
          <w:b/>
        </w:rPr>
        <w:t>[Business Name]</w:t>
      </w:r>
      <w:r w:rsidRPr="00116908">
        <w:rPr>
          <w:rFonts w:asciiTheme="minorHAnsi" w:hAnsiTheme="minorHAnsi" w:cstheme="minorHAnsi"/>
        </w:rPr>
        <w:t xml:space="preserve"> SIEM tool will be expanded progressively, to include event logs for each of these systems. If this is not possible, a hybrid model should be used, with monitoring of logs at the system level for those systems which have not yet been integrated with the SIEM tool.</w:t>
      </w:r>
    </w:p>
    <w:p w14:paraId="0CF4BC35" w14:textId="0E6CC5D3" w:rsidR="00116908" w:rsidRPr="00116908" w:rsidRDefault="00116908" w:rsidP="00116908">
      <w:pPr>
        <w:pStyle w:val="BodyText"/>
        <w:rPr>
          <w:rFonts w:asciiTheme="minorHAnsi" w:hAnsiTheme="minorHAnsi" w:cstheme="minorHAnsi"/>
        </w:rPr>
      </w:pPr>
      <w:r w:rsidRPr="00116908">
        <w:rPr>
          <w:rFonts w:asciiTheme="minorHAnsi" w:hAnsiTheme="minorHAnsi" w:cstheme="minorHAnsi"/>
        </w:rPr>
        <w:t xml:space="preserve">The </w:t>
      </w:r>
      <w:r>
        <w:rPr>
          <w:rFonts w:asciiTheme="minorHAnsi" w:hAnsiTheme="minorHAnsi" w:cstheme="minorHAnsi"/>
        </w:rPr>
        <w:t xml:space="preserve">IT </w:t>
      </w:r>
      <w:r w:rsidRPr="00116908">
        <w:rPr>
          <w:rFonts w:asciiTheme="minorHAnsi" w:hAnsiTheme="minorHAnsi" w:cstheme="minorHAnsi"/>
        </w:rPr>
        <w:t>team will work to ensure all existing systems are progressively configured to save event logs to the secure centralised logging facility.</w:t>
      </w:r>
    </w:p>
    <w:p w14:paraId="23E4FB99" w14:textId="77777777" w:rsidR="00116908" w:rsidRPr="00116908" w:rsidRDefault="00116908" w:rsidP="00116908">
      <w:pPr>
        <w:pStyle w:val="BodyText"/>
        <w:rPr>
          <w:rFonts w:asciiTheme="minorHAnsi" w:hAnsiTheme="minorHAnsi" w:cstheme="minorHAnsi"/>
        </w:rPr>
      </w:pPr>
      <w:r w:rsidRPr="00116908">
        <w:rPr>
          <w:rFonts w:asciiTheme="minorHAnsi" w:hAnsiTheme="minorHAnsi" w:cstheme="minorHAnsi"/>
        </w:rPr>
        <w:t>All new systems must capture system event logs in line with requirements outlined in this document. Prior to being commissioned into production state, all new systems must be configured to submit event logs to the SIEM tool.</w:t>
      </w:r>
    </w:p>
    <w:p w14:paraId="2294D4DB" w14:textId="77777777" w:rsidR="00116908" w:rsidRPr="00116908" w:rsidRDefault="00116908" w:rsidP="00116908">
      <w:pPr>
        <w:pStyle w:val="BodyText"/>
        <w:rPr>
          <w:rFonts w:asciiTheme="minorHAnsi" w:hAnsiTheme="minorHAnsi" w:cstheme="minorHAnsi"/>
        </w:rPr>
      </w:pPr>
      <w:r w:rsidRPr="00116908">
        <w:rPr>
          <w:rFonts w:asciiTheme="minorHAnsi" w:hAnsiTheme="minorHAnsi" w:cstheme="minorHAnsi"/>
        </w:rPr>
        <w:t>Each system that submits logs to the SIEM tool will use the network time protocol to ensure a consistent and accurate time source is used across systems to assist with the correlation of events</w:t>
      </w:r>
      <w:bookmarkEnd w:id="6"/>
      <w:r w:rsidRPr="00116908">
        <w:rPr>
          <w:rFonts w:asciiTheme="minorHAnsi" w:hAnsiTheme="minorHAnsi" w:cstheme="minorHAnsi"/>
        </w:rPr>
        <w:t>.</w:t>
      </w:r>
    </w:p>
    <w:p w14:paraId="2BDB6021" w14:textId="7A687B5D" w:rsidR="00626857" w:rsidRPr="00574117" w:rsidRDefault="00522DE0" w:rsidP="00574117">
      <w:pPr>
        <w:pStyle w:val="Heading1"/>
      </w:pPr>
      <w:bookmarkStart w:id="7" w:name="_Toc16774176"/>
      <w:r>
        <w:t xml:space="preserve">Events </w:t>
      </w:r>
      <w:proofErr w:type="gramStart"/>
      <w:r>
        <w:t>To</w:t>
      </w:r>
      <w:proofErr w:type="gramEnd"/>
      <w:r>
        <w:t xml:space="preserve"> Be Logged</w:t>
      </w:r>
      <w:bookmarkEnd w:id="7"/>
    </w:p>
    <w:p w14:paraId="23DBDD07" w14:textId="4D8EE289" w:rsidR="00522DE0" w:rsidRDefault="00522DE0" w:rsidP="00522DE0">
      <w:pPr>
        <w:pStyle w:val="Heading2"/>
        <w:rPr>
          <w:rFonts w:cstheme="minorHAnsi"/>
        </w:rPr>
      </w:pPr>
      <w:bookmarkStart w:id="8" w:name="_Toc16774177"/>
      <w:r>
        <w:rPr>
          <w:rFonts w:cstheme="minorHAnsi"/>
        </w:rPr>
        <w:t>Minimum Logging Requirements</w:t>
      </w:r>
      <w:bookmarkEnd w:id="8"/>
    </w:p>
    <w:p w14:paraId="4A2E80D6" w14:textId="77777777" w:rsidR="00574117" w:rsidRPr="00574117" w:rsidRDefault="00574117" w:rsidP="00574117">
      <w:pPr>
        <w:pStyle w:val="BodyText"/>
        <w:rPr>
          <w:rFonts w:asciiTheme="minorHAnsi" w:hAnsiTheme="minorHAnsi" w:cstheme="minorHAnsi"/>
          <w:szCs w:val="18"/>
        </w:rPr>
      </w:pPr>
      <w:r w:rsidRPr="00574117">
        <w:rPr>
          <w:rFonts w:asciiTheme="minorHAnsi" w:hAnsiTheme="minorHAnsi" w:cstheme="minorHAnsi"/>
          <w:szCs w:val="18"/>
        </w:rPr>
        <w:t>Where technically possible, the following events must be logged for all software components, as a minimum:</w:t>
      </w:r>
    </w:p>
    <w:p w14:paraId="75117F96" w14:textId="77777777" w:rsidR="00574117" w:rsidRPr="00574117" w:rsidRDefault="00574117" w:rsidP="00574117">
      <w:pPr>
        <w:pStyle w:val="BodyText"/>
        <w:ind w:left="720"/>
        <w:rPr>
          <w:rFonts w:asciiTheme="minorHAnsi" w:hAnsiTheme="minorHAnsi" w:cstheme="minorHAnsi"/>
          <w:szCs w:val="18"/>
        </w:rPr>
      </w:pPr>
      <w:r w:rsidRPr="00574117">
        <w:rPr>
          <w:rFonts w:asciiTheme="minorHAnsi" w:hAnsiTheme="minorHAnsi" w:cstheme="minorHAnsi"/>
          <w:szCs w:val="18"/>
        </w:rPr>
        <w:t>• All privileged operations</w:t>
      </w:r>
    </w:p>
    <w:p w14:paraId="3B588245" w14:textId="77777777" w:rsidR="00574117" w:rsidRPr="00574117" w:rsidRDefault="00574117" w:rsidP="00574117">
      <w:pPr>
        <w:pStyle w:val="BodyText"/>
        <w:ind w:left="720"/>
        <w:rPr>
          <w:rFonts w:asciiTheme="minorHAnsi" w:hAnsiTheme="minorHAnsi" w:cstheme="minorHAnsi"/>
          <w:szCs w:val="18"/>
        </w:rPr>
      </w:pPr>
      <w:r w:rsidRPr="00574117">
        <w:rPr>
          <w:rFonts w:asciiTheme="minorHAnsi" w:hAnsiTheme="minorHAnsi" w:cstheme="minorHAnsi"/>
          <w:szCs w:val="18"/>
        </w:rPr>
        <w:t>• Successful and failed elevation of privileges</w:t>
      </w:r>
    </w:p>
    <w:p w14:paraId="4D8A76BE" w14:textId="77777777" w:rsidR="00574117" w:rsidRPr="00574117" w:rsidRDefault="00574117" w:rsidP="00574117">
      <w:pPr>
        <w:pStyle w:val="BodyText"/>
        <w:ind w:left="720"/>
        <w:rPr>
          <w:rFonts w:asciiTheme="minorHAnsi" w:hAnsiTheme="minorHAnsi" w:cstheme="minorHAnsi"/>
          <w:szCs w:val="18"/>
        </w:rPr>
      </w:pPr>
      <w:r w:rsidRPr="00574117">
        <w:rPr>
          <w:rFonts w:asciiTheme="minorHAnsi" w:hAnsiTheme="minorHAnsi" w:cstheme="minorHAnsi"/>
          <w:szCs w:val="18"/>
        </w:rPr>
        <w:t>• Security related system alerts and failures</w:t>
      </w:r>
    </w:p>
    <w:p w14:paraId="53FA4385" w14:textId="77777777" w:rsidR="00574117" w:rsidRPr="00574117" w:rsidRDefault="00574117" w:rsidP="00574117">
      <w:pPr>
        <w:pStyle w:val="BodyText"/>
        <w:ind w:left="720"/>
        <w:rPr>
          <w:rFonts w:asciiTheme="minorHAnsi" w:hAnsiTheme="minorHAnsi" w:cstheme="minorHAnsi"/>
          <w:szCs w:val="18"/>
        </w:rPr>
      </w:pPr>
      <w:r w:rsidRPr="00574117">
        <w:rPr>
          <w:rFonts w:asciiTheme="minorHAnsi" w:hAnsiTheme="minorHAnsi" w:cstheme="minorHAnsi"/>
          <w:szCs w:val="18"/>
        </w:rPr>
        <w:t>• User and group additions, deletions and modification to permissions</w:t>
      </w:r>
    </w:p>
    <w:p w14:paraId="42FD1FC1" w14:textId="77777777" w:rsidR="00574117" w:rsidRPr="00574117" w:rsidRDefault="00574117" w:rsidP="00574117">
      <w:pPr>
        <w:pStyle w:val="BodyText"/>
        <w:ind w:left="720"/>
        <w:rPr>
          <w:rFonts w:asciiTheme="minorHAnsi" w:hAnsiTheme="minorHAnsi" w:cstheme="minorHAnsi"/>
          <w:szCs w:val="18"/>
        </w:rPr>
      </w:pPr>
      <w:r w:rsidRPr="00574117">
        <w:rPr>
          <w:rFonts w:asciiTheme="minorHAnsi" w:hAnsiTheme="minorHAnsi" w:cstheme="minorHAnsi"/>
          <w:szCs w:val="18"/>
        </w:rPr>
        <w:t>• Unauthorised access attempts to critical systems and files</w:t>
      </w:r>
    </w:p>
    <w:p w14:paraId="03B8122C" w14:textId="77777777" w:rsidR="00574117" w:rsidRPr="00574117" w:rsidRDefault="00574117" w:rsidP="00574117">
      <w:pPr>
        <w:pStyle w:val="BodyText"/>
        <w:ind w:left="720"/>
        <w:rPr>
          <w:rFonts w:asciiTheme="minorHAnsi" w:hAnsiTheme="minorHAnsi" w:cstheme="minorHAnsi"/>
          <w:szCs w:val="18"/>
        </w:rPr>
      </w:pPr>
      <w:r w:rsidRPr="00574117">
        <w:rPr>
          <w:rFonts w:asciiTheme="minorHAnsi" w:hAnsiTheme="minorHAnsi" w:cstheme="minorHAnsi"/>
          <w:szCs w:val="18"/>
        </w:rPr>
        <w:t>• Logons</w:t>
      </w:r>
    </w:p>
    <w:p w14:paraId="479DDA68" w14:textId="77777777" w:rsidR="00574117" w:rsidRPr="00574117" w:rsidRDefault="00574117" w:rsidP="00574117">
      <w:pPr>
        <w:pStyle w:val="BodyText"/>
        <w:ind w:left="720"/>
        <w:rPr>
          <w:rFonts w:asciiTheme="minorHAnsi" w:hAnsiTheme="minorHAnsi" w:cstheme="minorHAnsi"/>
          <w:szCs w:val="18"/>
        </w:rPr>
      </w:pPr>
      <w:r w:rsidRPr="00574117">
        <w:rPr>
          <w:rFonts w:asciiTheme="minorHAnsi" w:hAnsiTheme="minorHAnsi" w:cstheme="minorHAnsi"/>
          <w:szCs w:val="18"/>
        </w:rPr>
        <w:t>• Failed logon attempts</w:t>
      </w:r>
    </w:p>
    <w:p w14:paraId="0DD09902" w14:textId="77777777" w:rsidR="00574117" w:rsidRPr="00574117" w:rsidRDefault="00574117" w:rsidP="00574117">
      <w:pPr>
        <w:pStyle w:val="BodyText"/>
        <w:ind w:left="720"/>
        <w:rPr>
          <w:rFonts w:asciiTheme="minorHAnsi" w:hAnsiTheme="minorHAnsi" w:cstheme="minorHAnsi"/>
          <w:szCs w:val="18"/>
        </w:rPr>
      </w:pPr>
      <w:r w:rsidRPr="00574117">
        <w:rPr>
          <w:rFonts w:asciiTheme="minorHAnsi" w:hAnsiTheme="minorHAnsi" w:cstheme="minorHAnsi"/>
          <w:szCs w:val="18"/>
        </w:rPr>
        <w:t>• Logoffs</w:t>
      </w:r>
    </w:p>
    <w:p w14:paraId="168A914F" w14:textId="77777777" w:rsidR="00574117" w:rsidRPr="00574117" w:rsidRDefault="00574117" w:rsidP="00574117">
      <w:pPr>
        <w:pStyle w:val="BodyText"/>
        <w:rPr>
          <w:rFonts w:asciiTheme="minorHAnsi" w:hAnsiTheme="minorHAnsi" w:cstheme="minorHAnsi"/>
          <w:szCs w:val="18"/>
        </w:rPr>
      </w:pPr>
      <w:r w:rsidRPr="00574117">
        <w:rPr>
          <w:rFonts w:asciiTheme="minorHAnsi" w:hAnsiTheme="minorHAnsi" w:cstheme="minorHAnsi"/>
          <w:szCs w:val="18"/>
        </w:rPr>
        <w:t>In addition, the events listed below should be logged where technically possible, as they can be useful for reviewing, auditing or investigating software components of systems:</w:t>
      </w:r>
    </w:p>
    <w:tbl>
      <w:tblPr>
        <w:tblStyle w:val="TableGrid"/>
        <w:tblW w:w="0" w:type="auto"/>
        <w:jc w:val="center"/>
        <w:tblLook w:val="04A0" w:firstRow="1" w:lastRow="0" w:firstColumn="1" w:lastColumn="0" w:noHBand="0" w:noVBand="1"/>
      </w:tblPr>
      <w:tblGrid>
        <w:gridCol w:w="4508"/>
        <w:gridCol w:w="4509"/>
      </w:tblGrid>
      <w:tr w:rsidR="00B65E8B" w:rsidRPr="00B65E8B" w14:paraId="21DD4E87" w14:textId="77777777" w:rsidTr="00CC4C65">
        <w:trPr>
          <w:jc w:val="center"/>
        </w:trPr>
        <w:tc>
          <w:tcPr>
            <w:tcW w:w="4508" w:type="dxa"/>
            <w:shd w:val="clear" w:color="auto" w:fill="D9D9D9" w:themeFill="background1" w:themeFillShade="D9"/>
          </w:tcPr>
          <w:p w14:paraId="4CAE261D" w14:textId="77777777" w:rsidR="00B65E8B" w:rsidRPr="00B65E8B" w:rsidRDefault="00B65E8B" w:rsidP="00B65E8B">
            <w:pPr>
              <w:pStyle w:val="BodyText"/>
              <w:spacing w:after="0"/>
              <w:rPr>
                <w:rFonts w:asciiTheme="minorHAnsi" w:hAnsiTheme="minorHAnsi" w:cstheme="minorHAnsi"/>
                <w:sz w:val="18"/>
              </w:rPr>
            </w:pPr>
            <w:r w:rsidRPr="00B65E8B">
              <w:rPr>
                <w:rFonts w:asciiTheme="minorHAnsi" w:hAnsiTheme="minorHAnsi" w:cstheme="minorHAnsi"/>
                <w:sz w:val="18"/>
              </w:rPr>
              <w:t>Software Component</w:t>
            </w:r>
          </w:p>
        </w:tc>
        <w:tc>
          <w:tcPr>
            <w:tcW w:w="4509" w:type="dxa"/>
            <w:shd w:val="clear" w:color="auto" w:fill="D9D9D9" w:themeFill="background1" w:themeFillShade="D9"/>
          </w:tcPr>
          <w:p w14:paraId="4FF91667" w14:textId="77777777" w:rsidR="00B65E8B" w:rsidRPr="00B65E8B" w:rsidRDefault="00B65E8B" w:rsidP="00B65E8B">
            <w:pPr>
              <w:pStyle w:val="BodyText"/>
              <w:spacing w:after="0"/>
              <w:rPr>
                <w:rFonts w:asciiTheme="minorHAnsi" w:hAnsiTheme="minorHAnsi" w:cstheme="minorHAnsi"/>
                <w:sz w:val="18"/>
              </w:rPr>
            </w:pPr>
            <w:r w:rsidRPr="00B65E8B">
              <w:rPr>
                <w:rFonts w:asciiTheme="minorHAnsi" w:hAnsiTheme="minorHAnsi" w:cstheme="minorHAnsi"/>
                <w:sz w:val="18"/>
              </w:rPr>
              <w:t>Events to Log</w:t>
            </w:r>
          </w:p>
        </w:tc>
      </w:tr>
      <w:tr w:rsidR="00B65E8B" w:rsidRPr="00B65E8B" w14:paraId="5664D05A" w14:textId="77777777" w:rsidTr="00CC4C65">
        <w:trPr>
          <w:jc w:val="center"/>
        </w:trPr>
        <w:tc>
          <w:tcPr>
            <w:tcW w:w="4508" w:type="dxa"/>
          </w:tcPr>
          <w:p w14:paraId="421A541B" w14:textId="77777777" w:rsidR="00B65E8B" w:rsidRPr="00B65E8B" w:rsidRDefault="00B65E8B" w:rsidP="00B65E8B">
            <w:pPr>
              <w:pStyle w:val="BodyText"/>
              <w:spacing w:after="0"/>
              <w:rPr>
                <w:rFonts w:asciiTheme="minorHAnsi" w:hAnsiTheme="minorHAnsi" w:cstheme="minorHAnsi"/>
                <w:sz w:val="18"/>
              </w:rPr>
            </w:pPr>
            <w:r w:rsidRPr="00B65E8B">
              <w:rPr>
                <w:rFonts w:asciiTheme="minorHAnsi" w:hAnsiTheme="minorHAnsi" w:cstheme="minorHAnsi"/>
                <w:sz w:val="18"/>
              </w:rPr>
              <w:t>Database</w:t>
            </w:r>
          </w:p>
        </w:tc>
        <w:tc>
          <w:tcPr>
            <w:tcW w:w="4509" w:type="dxa"/>
          </w:tcPr>
          <w:p w14:paraId="07195918" w14:textId="77777777" w:rsidR="00B65E8B" w:rsidRPr="00B65E8B" w:rsidRDefault="00B65E8B" w:rsidP="00B65E8B">
            <w:pPr>
              <w:pStyle w:val="BodyText"/>
              <w:numPr>
                <w:ilvl w:val="0"/>
                <w:numId w:val="10"/>
              </w:numPr>
              <w:spacing w:after="0"/>
              <w:rPr>
                <w:rFonts w:asciiTheme="minorHAnsi" w:hAnsiTheme="minorHAnsi" w:cstheme="minorHAnsi"/>
                <w:sz w:val="18"/>
              </w:rPr>
            </w:pPr>
            <w:r w:rsidRPr="00B65E8B">
              <w:rPr>
                <w:rFonts w:asciiTheme="minorHAnsi" w:hAnsiTheme="minorHAnsi" w:cstheme="minorHAnsi"/>
                <w:sz w:val="18"/>
              </w:rPr>
              <w:t>Access to particularly sensitive information</w:t>
            </w:r>
          </w:p>
          <w:p w14:paraId="727B938E" w14:textId="77777777" w:rsidR="00B65E8B" w:rsidRPr="00B65E8B" w:rsidRDefault="00B65E8B" w:rsidP="00B65E8B">
            <w:pPr>
              <w:pStyle w:val="BodyText"/>
              <w:numPr>
                <w:ilvl w:val="0"/>
                <w:numId w:val="10"/>
              </w:numPr>
              <w:spacing w:after="0"/>
              <w:rPr>
                <w:rFonts w:asciiTheme="minorHAnsi" w:hAnsiTheme="minorHAnsi" w:cstheme="minorHAnsi"/>
                <w:sz w:val="18"/>
              </w:rPr>
            </w:pPr>
            <w:r w:rsidRPr="00B65E8B">
              <w:rPr>
                <w:rFonts w:asciiTheme="minorHAnsi" w:hAnsiTheme="minorHAnsi" w:cstheme="minorHAnsi"/>
                <w:sz w:val="18"/>
              </w:rPr>
              <w:t>Addition of new users, especially privileged users</w:t>
            </w:r>
          </w:p>
          <w:p w14:paraId="09D8A460" w14:textId="77777777" w:rsidR="00B65E8B" w:rsidRPr="00B65E8B" w:rsidRDefault="00B65E8B" w:rsidP="00B65E8B">
            <w:pPr>
              <w:pStyle w:val="BodyText"/>
              <w:numPr>
                <w:ilvl w:val="0"/>
                <w:numId w:val="10"/>
              </w:numPr>
              <w:spacing w:after="0"/>
              <w:rPr>
                <w:rFonts w:asciiTheme="minorHAnsi" w:hAnsiTheme="minorHAnsi" w:cstheme="minorHAnsi"/>
                <w:sz w:val="18"/>
              </w:rPr>
            </w:pPr>
            <w:r w:rsidRPr="00B65E8B">
              <w:rPr>
                <w:rFonts w:asciiTheme="minorHAnsi" w:hAnsiTheme="minorHAnsi" w:cstheme="minorHAnsi"/>
                <w:sz w:val="18"/>
              </w:rPr>
              <w:t>Any query containing comments</w:t>
            </w:r>
          </w:p>
          <w:p w14:paraId="5726BF08" w14:textId="77777777" w:rsidR="00B65E8B" w:rsidRPr="00B65E8B" w:rsidRDefault="00B65E8B" w:rsidP="00B65E8B">
            <w:pPr>
              <w:pStyle w:val="BodyText"/>
              <w:numPr>
                <w:ilvl w:val="0"/>
                <w:numId w:val="10"/>
              </w:numPr>
              <w:spacing w:after="0"/>
              <w:rPr>
                <w:rFonts w:asciiTheme="minorHAnsi" w:hAnsiTheme="minorHAnsi" w:cstheme="minorHAnsi"/>
                <w:sz w:val="18"/>
              </w:rPr>
            </w:pPr>
            <w:r w:rsidRPr="00B65E8B">
              <w:rPr>
                <w:rFonts w:asciiTheme="minorHAnsi" w:hAnsiTheme="minorHAnsi" w:cstheme="minorHAnsi"/>
                <w:sz w:val="18"/>
              </w:rPr>
              <w:t>Any query containing multiple embedded queries</w:t>
            </w:r>
          </w:p>
          <w:p w14:paraId="047B6CAD" w14:textId="77777777" w:rsidR="00B65E8B" w:rsidRPr="00B65E8B" w:rsidRDefault="00B65E8B" w:rsidP="00B65E8B">
            <w:pPr>
              <w:pStyle w:val="BodyText"/>
              <w:numPr>
                <w:ilvl w:val="0"/>
                <w:numId w:val="10"/>
              </w:numPr>
              <w:spacing w:after="0"/>
              <w:rPr>
                <w:rFonts w:asciiTheme="minorHAnsi" w:hAnsiTheme="minorHAnsi" w:cstheme="minorHAnsi"/>
                <w:sz w:val="18"/>
              </w:rPr>
            </w:pPr>
            <w:r w:rsidRPr="00B65E8B">
              <w:rPr>
                <w:rFonts w:asciiTheme="minorHAnsi" w:hAnsiTheme="minorHAnsi" w:cstheme="minorHAnsi"/>
                <w:sz w:val="18"/>
              </w:rPr>
              <w:t>Any query or database alerts or failures</w:t>
            </w:r>
          </w:p>
          <w:p w14:paraId="0E04E95D" w14:textId="77777777" w:rsidR="00B65E8B" w:rsidRPr="00B65E8B" w:rsidRDefault="00B65E8B" w:rsidP="00B65E8B">
            <w:pPr>
              <w:pStyle w:val="BodyText"/>
              <w:numPr>
                <w:ilvl w:val="0"/>
                <w:numId w:val="10"/>
              </w:numPr>
              <w:spacing w:after="0"/>
              <w:rPr>
                <w:rFonts w:asciiTheme="minorHAnsi" w:hAnsiTheme="minorHAnsi" w:cstheme="minorHAnsi"/>
                <w:sz w:val="18"/>
              </w:rPr>
            </w:pPr>
            <w:r w:rsidRPr="00B65E8B">
              <w:rPr>
                <w:rFonts w:asciiTheme="minorHAnsi" w:hAnsiTheme="minorHAnsi" w:cstheme="minorHAnsi"/>
                <w:sz w:val="18"/>
              </w:rPr>
              <w:lastRenderedPageBreak/>
              <w:t>Attempts to elevate privileges</w:t>
            </w:r>
          </w:p>
          <w:p w14:paraId="6D795752" w14:textId="77777777" w:rsidR="00B65E8B" w:rsidRPr="00B65E8B" w:rsidRDefault="00B65E8B" w:rsidP="00B65E8B">
            <w:pPr>
              <w:pStyle w:val="BodyText"/>
              <w:numPr>
                <w:ilvl w:val="0"/>
                <w:numId w:val="10"/>
              </w:numPr>
              <w:spacing w:after="0"/>
              <w:rPr>
                <w:rFonts w:asciiTheme="minorHAnsi" w:hAnsiTheme="minorHAnsi" w:cstheme="minorHAnsi"/>
                <w:sz w:val="18"/>
              </w:rPr>
            </w:pPr>
            <w:r w:rsidRPr="00B65E8B">
              <w:rPr>
                <w:rFonts w:asciiTheme="minorHAnsi" w:hAnsiTheme="minorHAnsi" w:cstheme="minorHAnsi"/>
                <w:sz w:val="18"/>
              </w:rPr>
              <w:t>Attempted access that is successful or unsuccessful</w:t>
            </w:r>
          </w:p>
          <w:p w14:paraId="6317CA04" w14:textId="77777777" w:rsidR="00B65E8B" w:rsidRPr="00B65E8B" w:rsidRDefault="00B65E8B" w:rsidP="00B65E8B">
            <w:pPr>
              <w:pStyle w:val="BodyText"/>
              <w:numPr>
                <w:ilvl w:val="0"/>
                <w:numId w:val="10"/>
              </w:numPr>
              <w:spacing w:after="0"/>
              <w:rPr>
                <w:rFonts w:asciiTheme="minorHAnsi" w:hAnsiTheme="minorHAnsi" w:cstheme="minorHAnsi"/>
                <w:sz w:val="18"/>
              </w:rPr>
            </w:pPr>
            <w:r w:rsidRPr="00B65E8B">
              <w:rPr>
                <w:rFonts w:asciiTheme="minorHAnsi" w:hAnsiTheme="minorHAnsi" w:cstheme="minorHAnsi"/>
                <w:sz w:val="18"/>
              </w:rPr>
              <w:t>Changes to the database structure</w:t>
            </w:r>
          </w:p>
          <w:p w14:paraId="22ADE494" w14:textId="77777777" w:rsidR="00B65E8B" w:rsidRPr="00B65E8B" w:rsidRDefault="00B65E8B" w:rsidP="00B65E8B">
            <w:pPr>
              <w:pStyle w:val="BodyText"/>
              <w:numPr>
                <w:ilvl w:val="0"/>
                <w:numId w:val="10"/>
              </w:numPr>
              <w:spacing w:after="0"/>
              <w:rPr>
                <w:rFonts w:asciiTheme="minorHAnsi" w:hAnsiTheme="minorHAnsi" w:cstheme="minorHAnsi"/>
                <w:sz w:val="18"/>
              </w:rPr>
            </w:pPr>
            <w:r w:rsidRPr="00B65E8B">
              <w:rPr>
                <w:rFonts w:asciiTheme="minorHAnsi" w:hAnsiTheme="minorHAnsi" w:cstheme="minorHAnsi"/>
                <w:sz w:val="18"/>
              </w:rPr>
              <w:t>Changes to user roles or database permissions</w:t>
            </w:r>
          </w:p>
          <w:p w14:paraId="0426D58A" w14:textId="77777777" w:rsidR="00B65E8B" w:rsidRPr="00B65E8B" w:rsidRDefault="00B65E8B" w:rsidP="00B65E8B">
            <w:pPr>
              <w:pStyle w:val="BodyText"/>
              <w:numPr>
                <w:ilvl w:val="0"/>
                <w:numId w:val="10"/>
              </w:numPr>
              <w:spacing w:after="0"/>
              <w:rPr>
                <w:rFonts w:asciiTheme="minorHAnsi" w:hAnsiTheme="minorHAnsi" w:cstheme="minorHAnsi"/>
                <w:sz w:val="18"/>
              </w:rPr>
            </w:pPr>
            <w:r w:rsidRPr="00B65E8B">
              <w:rPr>
                <w:rFonts w:asciiTheme="minorHAnsi" w:hAnsiTheme="minorHAnsi" w:cstheme="minorHAnsi"/>
                <w:sz w:val="18"/>
              </w:rPr>
              <w:t>Database administrator actions</w:t>
            </w:r>
          </w:p>
          <w:p w14:paraId="60DAC574" w14:textId="77777777" w:rsidR="00B65E8B" w:rsidRPr="00B65E8B" w:rsidRDefault="00B65E8B" w:rsidP="00B65E8B">
            <w:pPr>
              <w:pStyle w:val="BodyText"/>
              <w:numPr>
                <w:ilvl w:val="0"/>
                <w:numId w:val="10"/>
              </w:numPr>
              <w:spacing w:after="0"/>
              <w:rPr>
                <w:rFonts w:asciiTheme="minorHAnsi" w:hAnsiTheme="minorHAnsi" w:cstheme="minorHAnsi"/>
                <w:sz w:val="18"/>
              </w:rPr>
            </w:pPr>
            <w:r w:rsidRPr="00B65E8B">
              <w:rPr>
                <w:rFonts w:asciiTheme="minorHAnsi" w:hAnsiTheme="minorHAnsi" w:cstheme="minorHAnsi"/>
                <w:sz w:val="18"/>
              </w:rPr>
              <w:t>Database logons and logoffs</w:t>
            </w:r>
          </w:p>
          <w:p w14:paraId="43D5E76E" w14:textId="77777777" w:rsidR="00B65E8B" w:rsidRPr="00B65E8B" w:rsidRDefault="00B65E8B" w:rsidP="00B65E8B">
            <w:pPr>
              <w:pStyle w:val="BodyText"/>
              <w:numPr>
                <w:ilvl w:val="0"/>
                <w:numId w:val="10"/>
              </w:numPr>
              <w:spacing w:after="0"/>
              <w:rPr>
                <w:rFonts w:asciiTheme="minorHAnsi" w:hAnsiTheme="minorHAnsi" w:cstheme="minorHAnsi"/>
                <w:sz w:val="18"/>
              </w:rPr>
            </w:pPr>
            <w:r w:rsidRPr="00B65E8B">
              <w:rPr>
                <w:rFonts w:asciiTheme="minorHAnsi" w:hAnsiTheme="minorHAnsi" w:cstheme="minorHAnsi"/>
                <w:sz w:val="18"/>
              </w:rPr>
              <w:t>Modifications to data</w:t>
            </w:r>
          </w:p>
          <w:p w14:paraId="001C3D35" w14:textId="77777777" w:rsidR="00B65E8B" w:rsidRPr="00B65E8B" w:rsidRDefault="00B65E8B" w:rsidP="00B65E8B">
            <w:pPr>
              <w:pStyle w:val="BodyText"/>
              <w:numPr>
                <w:ilvl w:val="0"/>
                <w:numId w:val="10"/>
              </w:numPr>
              <w:spacing w:after="0"/>
              <w:rPr>
                <w:rFonts w:asciiTheme="minorHAnsi" w:hAnsiTheme="minorHAnsi" w:cstheme="minorHAnsi"/>
                <w:sz w:val="18"/>
              </w:rPr>
            </w:pPr>
            <w:r w:rsidRPr="00B65E8B">
              <w:rPr>
                <w:rFonts w:asciiTheme="minorHAnsi" w:hAnsiTheme="minorHAnsi" w:cstheme="minorHAnsi"/>
                <w:sz w:val="18"/>
              </w:rPr>
              <w:t xml:space="preserve">Use of executable commands e.g. </w:t>
            </w:r>
            <w:proofErr w:type="spellStart"/>
            <w:r w:rsidRPr="00B65E8B">
              <w:rPr>
                <w:rFonts w:asciiTheme="minorHAnsi" w:hAnsiTheme="minorHAnsi" w:cstheme="minorHAnsi"/>
                <w:sz w:val="18"/>
              </w:rPr>
              <w:t>xp_</w:t>
            </w:r>
            <w:bookmarkStart w:id="9" w:name="_GoBack"/>
            <w:bookmarkEnd w:id="9"/>
            <w:r w:rsidRPr="00B65E8B">
              <w:rPr>
                <w:rFonts w:asciiTheme="minorHAnsi" w:hAnsiTheme="minorHAnsi" w:cstheme="minorHAnsi"/>
                <w:sz w:val="18"/>
              </w:rPr>
              <w:t>cmdshell</w:t>
            </w:r>
            <w:proofErr w:type="spellEnd"/>
          </w:p>
        </w:tc>
      </w:tr>
      <w:tr w:rsidR="00B65E8B" w:rsidRPr="00B65E8B" w14:paraId="71F723EF" w14:textId="77777777" w:rsidTr="00CC4C65">
        <w:trPr>
          <w:jc w:val="center"/>
        </w:trPr>
        <w:tc>
          <w:tcPr>
            <w:tcW w:w="4508" w:type="dxa"/>
          </w:tcPr>
          <w:p w14:paraId="7499EC14" w14:textId="77777777" w:rsidR="00B65E8B" w:rsidRPr="00B65E8B" w:rsidRDefault="00B65E8B" w:rsidP="00B65E8B">
            <w:pPr>
              <w:pStyle w:val="BodyText"/>
              <w:spacing w:after="0"/>
              <w:rPr>
                <w:rFonts w:asciiTheme="minorHAnsi" w:hAnsiTheme="minorHAnsi" w:cstheme="minorHAnsi"/>
                <w:sz w:val="18"/>
              </w:rPr>
            </w:pPr>
            <w:r w:rsidRPr="00B65E8B">
              <w:rPr>
                <w:rFonts w:asciiTheme="minorHAnsi" w:hAnsiTheme="minorHAnsi" w:cstheme="minorHAnsi"/>
                <w:sz w:val="18"/>
              </w:rPr>
              <w:lastRenderedPageBreak/>
              <w:t>Operating System</w:t>
            </w:r>
          </w:p>
        </w:tc>
        <w:tc>
          <w:tcPr>
            <w:tcW w:w="4509" w:type="dxa"/>
          </w:tcPr>
          <w:p w14:paraId="5002AC42" w14:textId="77777777" w:rsidR="00B65E8B" w:rsidRPr="00B65E8B" w:rsidRDefault="00B65E8B" w:rsidP="00B65E8B">
            <w:pPr>
              <w:pStyle w:val="BodyText"/>
              <w:numPr>
                <w:ilvl w:val="0"/>
                <w:numId w:val="11"/>
              </w:numPr>
              <w:spacing w:after="0"/>
              <w:rPr>
                <w:rFonts w:asciiTheme="minorHAnsi" w:hAnsiTheme="minorHAnsi" w:cstheme="minorHAnsi"/>
                <w:sz w:val="18"/>
              </w:rPr>
            </w:pPr>
            <w:r w:rsidRPr="00B65E8B">
              <w:rPr>
                <w:rFonts w:asciiTheme="minorHAnsi" w:hAnsiTheme="minorHAnsi" w:cstheme="minorHAnsi"/>
                <w:sz w:val="18"/>
              </w:rPr>
              <w:t>Access to sensitive data and processes</w:t>
            </w:r>
          </w:p>
          <w:p w14:paraId="11973686" w14:textId="77777777" w:rsidR="00B65E8B" w:rsidRPr="00B65E8B" w:rsidRDefault="00B65E8B" w:rsidP="00B65E8B">
            <w:pPr>
              <w:pStyle w:val="BodyText"/>
              <w:numPr>
                <w:ilvl w:val="0"/>
                <w:numId w:val="11"/>
              </w:numPr>
              <w:spacing w:after="0"/>
              <w:rPr>
                <w:rFonts w:asciiTheme="minorHAnsi" w:hAnsiTheme="minorHAnsi" w:cstheme="minorHAnsi"/>
                <w:sz w:val="18"/>
              </w:rPr>
            </w:pPr>
            <w:r w:rsidRPr="00B65E8B">
              <w:rPr>
                <w:rFonts w:asciiTheme="minorHAnsi" w:hAnsiTheme="minorHAnsi" w:cstheme="minorHAnsi"/>
                <w:sz w:val="18"/>
              </w:rPr>
              <w:t>Application crashes including any error messages</w:t>
            </w:r>
          </w:p>
          <w:p w14:paraId="71135E49" w14:textId="77777777" w:rsidR="00B65E8B" w:rsidRPr="00B65E8B" w:rsidRDefault="00B65E8B" w:rsidP="00B65E8B">
            <w:pPr>
              <w:pStyle w:val="BodyText"/>
              <w:numPr>
                <w:ilvl w:val="0"/>
                <w:numId w:val="11"/>
              </w:numPr>
              <w:spacing w:after="0"/>
              <w:rPr>
                <w:rFonts w:asciiTheme="minorHAnsi" w:hAnsiTheme="minorHAnsi" w:cstheme="minorHAnsi"/>
                <w:sz w:val="18"/>
              </w:rPr>
            </w:pPr>
            <w:r w:rsidRPr="00B65E8B">
              <w:rPr>
                <w:rFonts w:asciiTheme="minorHAnsi" w:hAnsiTheme="minorHAnsi" w:cstheme="minorHAnsi"/>
                <w:sz w:val="18"/>
              </w:rPr>
              <w:t>Attempts to use special privileges</w:t>
            </w:r>
          </w:p>
          <w:p w14:paraId="0F150BC9" w14:textId="77777777" w:rsidR="00B65E8B" w:rsidRPr="00B65E8B" w:rsidRDefault="00B65E8B" w:rsidP="00B65E8B">
            <w:pPr>
              <w:pStyle w:val="BodyText"/>
              <w:numPr>
                <w:ilvl w:val="0"/>
                <w:numId w:val="11"/>
              </w:numPr>
              <w:spacing w:after="0"/>
              <w:rPr>
                <w:rFonts w:asciiTheme="minorHAnsi" w:hAnsiTheme="minorHAnsi" w:cstheme="minorHAnsi"/>
                <w:sz w:val="18"/>
              </w:rPr>
            </w:pPr>
            <w:r w:rsidRPr="00B65E8B">
              <w:rPr>
                <w:rFonts w:asciiTheme="minorHAnsi" w:hAnsiTheme="minorHAnsi" w:cstheme="minorHAnsi"/>
                <w:sz w:val="18"/>
              </w:rPr>
              <w:t>Changes to accounts</w:t>
            </w:r>
          </w:p>
          <w:p w14:paraId="3571DBD6" w14:textId="77777777" w:rsidR="00B65E8B" w:rsidRPr="00B65E8B" w:rsidRDefault="00B65E8B" w:rsidP="00B65E8B">
            <w:pPr>
              <w:pStyle w:val="BodyText"/>
              <w:numPr>
                <w:ilvl w:val="0"/>
                <w:numId w:val="11"/>
              </w:numPr>
              <w:spacing w:after="0"/>
              <w:rPr>
                <w:rFonts w:asciiTheme="minorHAnsi" w:hAnsiTheme="minorHAnsi" w:cstheme="minorHAnsi"/>
                <w:sz w:val="18"/>
              </w:rPr>
            </w:pPr>
            <w:r w:rsidRPr="00B65E8B">
              <w:rPr>
                <w:rFonts w:asciiTheme="minorHAnsi" w:hAnsiTheme="minorHAnsi" w:cstheme="minorHAnsi"/>
                <w:sz w:val="18"/>
              </w:rPr>
              <w:t>Changes to security policy</w:t>
            </w:r>
          </w:p>
          <w:p w14:paraId="6C0B74F6" w14:textId="77777777" w:rsidR="00B65E8B" w:rsidRPr="00B65E8B" w:rsidRDefault="00B65E8B" w:rsidP="00B65E8B">
            <w:pPr>
              <w:pStyle w:val="BodyText"/>
              <w:numPr>
                <w:ilvl w:val="0"/>
                <w:numId w:val="11"/>
              </w:numPr>
              <w:spacing w:after="0"/>
              <w:rPr>
                <w:rFonts w:asciiTheme="minorHAnsi" w:hAnsiTheme="minorHAnsi" w:cstheme="minorHAnsi"/>
                <w:sz w:val="18"/>
              </w:rPr>
            </w:pPr>
            <w:r w:rsidRPr="00B65E8B">
              <w:rPr>
                <w:rFonts w:asciiTheme="minorHAnsi" w:hAnsiTheme="minorHAnsi" w:cstheme="minorHAnsi"/>
                <w:sz w:val="18"/>
              </w:rPr>
              <w:t>Changes to system configuration data</w:t>
            </w:r>
          </w:p>
          <w:p w14:paraId="0E92E181" w14:textId="77777777" w:rsidR="00B65E8B" w:rsidRPr="00B65E8B" w:rsidRDefault="00B65E8B" w:rsidP="00B65E8B">
            <w:pPr>
              <w:pStyle w:val="BodyText"/>
              <w:numPr>
                <w:ilvl w:val="0"/>
                <w:numId w:val="11"/>
              </w:numPr>
              <w:spacing w:after="0"/>
              <w:rPr>
                <w:rFonts w:asciiTheme="minorHAnsi" w:hAnsiTheme="minorHAnsi" w:cstheme="minorHAnsi"/>
                <w:sz w:val="18"/>
              </w:rPr>
            </w:pPr>
            <w:r w:rsidRPr="00B65E8B">
              <w:rPr>
                <w:rFonts w:asciiTheme="minorHAnsi" w:hAnsiTheme="minorHAnsi" w:cstheme="minorHAnsi"/>
                <w:sz w:val="18"/>
              </w:rPr>
              <w:t>DNS and HTTP requests</w:t>
            </w:r>
          </w:p>
          <w:p w14:paraId="33E1C723" w14:textId="77777777" w:rsidR="00B65E8B" w:rsidRPr="00B65E8B" w:rsidRDefault="00B65E8B" w:rsidP="00B65E8B">
            <w:pPr>
              <w:pStyle w:val="BodyText"/>
              <w:numPr>
                <w:ilvl w:val="0"/>
                <w:numId w:val="11"/>
              </w:numPr>
              <w:spacing w:after="0"/>
              <w:rPr>
                <w:rFonts w:asciiTheme="minorHAnsi" w:hAnsiTheme="minorHAnsi" w:cstheme="minorHAnsi"/>
                <w:sz w:val="18"/>
              </w:rPr>
            </w:pPr>
            <w:r w:rsidRPr="00B65E8B">
              <w:rPr>
                <w:rFonts w:asciiTheme="minorHAnsi" w:hAnsiTheme="minorHAnsi" w:cstheme="minorHAnsi"/>
                <w:sz w:val="18"/>
              </w:rPr>
              <w:t>Failed attempts to access data and system resources</w:t>
            </w:r>
          </w:p>
          <w:p w14:paraId="77A1692C" w14:textId="77777777" w:rsidR="00B65E8B" w:rsidRPr="00B65E8B" w:rsidRDefault="00B65E8B" w:rsidP="00B65E8B">
            <w:pPr>
              <w:pStyle w:val="BodyText"/>
              <w:numPr>
                <w:ilvl w:val="0"/>
                <w:numId w:val="11"/>
              </w:numPr>
              <w:spacing w:after="0"/>
              <w:rPr>
                <w:rFonts w:asciiTheme="minorHAnsi" w:hAnsiTheme="minorHAnsi" w:cstheme="minorHAnsi"/>
                <w:sz w:val="18"/>
              </w:rPr>
            </w:pPr>
            <w:r w:rsidRPr="00B65E8B">
              <w:rPr>
                <w:rFonts w:asciiTheme="minorHAnsi" w:hAnsiTheme="minorHAnsi" w:cstheme="minorHAnsi"/>
                <w:sz w:val="18"/>
              </w:rPr>
              <w:t>Service failures and restarts</w:t>
            </w:r>
          </w:p>
          <w:p w14:paraId="064CA690" w14:textId="77777777" w:rsidR="00B65E8B" w:rsidRPr="00B65E8B" w:rsidRDefault="00B65E8B" w:rsidP="00B65E8B">
            <w:pPr>
              <w:pStyle w:val="BodyText"/>
              <w:numPr>
                <w:ilvl w:val="0"/>
                <w:numId w:val="11"/>
              </w:numPr>
              <w:spacing w:after="0"/>
              <w:rPr>
                <w:rFonts w:asciiTheme="minorHAnsi" w:hAnsiTheme="minorHAnsi" w:cstheme="minorHAnsi"/>
                <w:sz w:val="18"/>
              </w:rPr>
            </w:pPr>
            <w:r w:rsidRPr="00B65E8B">
              <w:rPr>
                <w:rFonts w:asciiTheme="minorHAnsi" w:hAnsiTheme="minorHAnsi" w:cstheme="minorHAnsi"/>
                <w:sz w:val="18"/>
              </w:rPr>
              <w:t>Successful and failed attempts to logon and logoff</w:t>
            </w:r>
          </w:p>
          <w:p w14:paraId="459E933E" w14:textId="77777777" w:rsidR="00B65E8B" w:rsidRPr="00B65E8B" w:rsidRDefault="00B65E8B" w:rsidP="00B65E8B">
            <w:pPr>
              <w:pStyle w:val="BodyText"/>
              <w:numPr>
                <w:ilvl w:val="0"/>
                <w:numId w:val="11"/>
              </w:numPr>
              <w:spacing w:after="0"/>
              <w:rPr>
                <w:rFonts w:asciiTheme="minorHAnsi" w:hAnsiTheme="minorHAnsi" w:cstheme="minorHAnsi"/>
                <w:sz w:val="18"/>
              </w:rPr>
            </w:pPr>
            <w:r w:rsidRPr="00B65E8B">
              <w:rPr>
                <w:rFonts w:asciiTheme="minorHAnsi" w:hAnsiTheme="minorHAnsi" w:cstheme="minorHAnsi"/>
                <w:sz w:val="18"/>
              </w:rPr>
              <w:t xml:space="preserve">System </w:t>
            </w:r>
            <w:proofErr w:type="spellStart"/>
            <w:r w:rsidRPr="00B65E8B">
              <w:rPr>
                <w:rFonts w:asciiTheme="minorHAnsi" w:hAnsiTheme="minorHAnsi" w:cstheme="minorHAnsi"/>
                <w:sz w:val="18"/>
              </w:rPr>
              <w:t>startup</w:t>
            </w:r>
            <w:proofErr w:type="spellEnd"/>
            <w:r w:rsidRPr="00B65E8B">
              <w:rPr>
                <w:rFonts w:asciiTheme="minorHAnsi" w:hAnsiTheme="minorHAnsi" w:cstheme="minorHAnsi"/>
                <w:sz w:val="18"/>
              </w:rPr>
              <w:t xml:space="preserve"> and shutdown</w:t>
            </w:r>
          </w:p>
          <w:p w14:paraId="6F837C73" w14:textId="77777777" w:rsidR="00B65E8B" w:rsidRPr="00B65E8B" w:rsidRDefault="00B65E8B" w:rsidP="00B65E8B">
            <w:pPr>
              <w:pStyle w:val="BodyText"/>
              <w:numPr>
                <w:ilvl w:val="0"/>
                <w:numId w:val="11"/>
              </w:numPr>
              <w:spacing w:after="0"/>
              <w:rPr>
                <w:rFonts w:asciiTheme="minorHAnsi" w:hAnsiTheme="minorHAnsi" w:cstheme="minorHAnsi"/>
                <w:sz w:val="18"/>
              </w:rPr>
            </w:pPr>
            <w:r w:rsidRPr="00B65E8B">
              <w:rPr>
                <w:rFonts w:asciiTheme="minorHAnsi" w:hAnsiTheme="minorHAnsi" w:cstheme="minorHAnsi"/>
                <w:sz w:val="18"/>
              </w:rPr>
              <w:t>Transfer of data to external media</w:t>
            </w:r>
          </w:p>
          <w:p w14:paraId="224A3A32" w14:textId="77777777" w:rsidR="00B65E8B" w:rsidRPr="00B65E8B" w:rsidRDefault="00B65E8B" w:rsidP="00B65E8B">
            <w:pPr>
              <w:pStyle w:val="BodyText"/>
              <w:numPr>
                <w:ilvl w:val="0"/>
                <w:numId w:val="11"/>
              </w:numPr>
              <w:spacing w:after="0"/>
              <w:rPr>
                <w:rFonts w:asciiTheme="minorHAnsi" w:hAnsiTheme="minorHAnsi" w:cstheme="minorHAnsi"/>
                <w:sz w:val="18"/>
              </w:rPr>
            </w:pPr>
            <w:r w:rsidRPr="00B65E8B">
              <w:rPr>
                <w:rFonts w:asciiTheme="minorHAnsi" w:hAnsiTheme="minorHAnsi" w:cstheme="minorHAnsi"/>
                <w:sz w:val="18"/>
              </w:rPr>
              <w:t>User or group management</w:t>
            </w:r>
          </w:p>
          <w:p w14:paraId="14A751BB" w14:textId="77777777" w:rsidR="00B65E8B" w:rsidRPr="00B65E8B" w:rsidRDefault="00B65E8B" w:rsidP="00B65E8B">
            <w:pPr>
              <w:pStyle w:val="BodyText"/>
              <w:numPr>
                <w:ilvl w:val="0"/>
                <w:numId w:val="11"/>
              </w:numPr>
              <w:spacing w:after="0"/>
              <w:rPr>
                <w:rFonts w:asciiTheme="minorHAnsi" w:hAnsiTheme="minorHAnsi" w:cstheme="minorHAnsi"/>
                <w:sz w:val="18"/>
              </w:rPr>
            </w:pPr>
            <w:r w:rsidRPr="00B65E8B">
              <w:rPr>
                <w:rFonts w:asciiTheme="minorHAnsi" w:hAnsiTheme="minorHAnsi" w:cstheme="minorHAnsi"/>
                <w:sz w:val="18"/>
              </w:rPr>
              <w:t>Use of special privileges</w:t>
            </w:r>
          </w:p>
        </w:tc>
      </w:tr>
      <w:tr w:rsidR="00B65E8B" w:rsidRPr="00B65E8B" w14:paraId="65AC2AC5" w14:textId="77777777" w:rsidTr="00CC4C65">
        <w:trPr>
          <w:jc w:val="center"/>
        </w:trPr>
        <w:tc>
          <w:tcPr>
            <w:tcW w:w="4508" w:type="dxa"/>
          </w:tcPr>
          <w:p w14:paraId="312A8016" w14:textId="77777777" w:rsidR="00B65E8B" w:rsidRPr="00B65E8B" w:rsidRDefault="00B65E8B" w:rsidP="00B65E8B">
            <w:pPr>
              <w:pStyle w:val="BodyText"/>
              <w:spacing w:after="0"/>
              <w:rPr>
                <w:rFonts w:asciiTheme="minorHAnsi" w:hAnsiTheme="minorHAnsi" w:cstheme="minorHAnsi"/>
                <w:sz w:val="18"/>
              </w:rPr>
            </w:pPr>
            <w:r w:rsidRPr="00B65E8B">
              <w:rPr>
                <w:rFonts w:asciiTheme="minorHAnsi" w:hAnsiTheme="minorHAnsi" w:cstheme="minorHAnsi"/>
                <w:sz w:val="18"/>
              </w:rPr>
              <w:t>Web Application</w:t>
            </w:r>
          </w:p>
        </w:tc>
        <w:tc>
          <w:tcPr>
            <w:tcW w:w="4509" w:type="dxa"/>
          </w:tcPr>
          <w:p w14:paraId="46809400" w14:textId="77777777" w:rsidR="00B65E8B" w:rsidRPr="00B65E8B" w:rsidRDefault="00B65E8B" w:rsidP="00B65E8B">
            <w:pPr>
              <w:pStyle w:val="BodyText"/>
              <w:numPr>
                <w:ilvl w:val="0"/>
                <w:numId w:val="12"/>
              </w:numPr>
              <w:spacing w:after="0"/>
              <w:rPr>
                <w:rFonts w:asciiTheme="minorHAnsi" w:hAnsiTheme="minorHAnsi" w:cstheme="minorHAnsi"/>
                <w:sz w:val="18"/>
              </w:rPr>
            </w:pPr>
            <w:r w:rsidRPr="00B65E8B">
              <w:rPr>
                <w:rFonts w:asciiTheme="minorHAnsi" w:hAnsiTheme="minorHAnsi" w:cstheme="minorHAnsi"/>
                <w:sz w:val="18"/>
              </w:rPr>
              <w:t>Attempted access that is denied</w:t>
            </w:r>
          </w:p>
          <w:p w14:paraId="4DBA8CD4" w14:textId="77777777" w:rsidR="00B65E8B" w:rsidRPr="00B65E8B" w:rsidRDefault="00B65E8B" w:rsidP="00B65E8B">
            <w:pPr>
              <w:pStyle w:val="BodyText"/>
              <w:numPr>
                <w:ilvl w:val="0"/>
                <w:numId w:val="12"/>
              </w:numPr>
              <w:spacing w:after="0"/>
              <w:rPr>
                <w:rFonts w:asciiTheme="minorHAnsi" w:hAnsiTheme="minorHAnsi" w:cstheme="minorHAnsi"/>
                <w:sz w:val="18"/>
              </w:rPr>
            </w:pPr>
            <w:r w:rsidRPr="00B65E8B">
              <w:rPr>
                <w:rFonts w:asciiTheme="minorHAnsi" w:hAnsiTheme="minorHAnsi" w:cstheme="minorHAnsi"/>
                <w:sz w:val="18"/>
              </w:rPr>
              <w:t>Search queries initiated by users</w:t>
            </w:r>
          </w:p>
          <w:p w14:paraId="08B99023" w14:textId="77777777" w:rsidR="00B65E8B" w:rsidRPr="00B65E8B" w:rsidRDefault="00B65E8B" w:rsidP="00B65E8B">
            <w:pPr>
              <w:pStyle w:val="BodyText"/>
              <w:numPr>
                <w:ilvl w:val="0"/>
                <w:numId w:val="12"/>
              </w:numPr>
              <w:spacing w:after="0"/>
              <w:rPr>
                <w:rFonts w:asciiTheme="minorHAnsi" w:hAnsiTheme="minorHAnsi" w:cstheme="minorHAnsi"/>
                <w:sz w:val="18"/>
              </w:rPr>
            </w:pPr>
            <w:r w:rsidRPr="00B65E8B">
              <w:rPr>
                <w:rFonts w:asciiTheme="minorHAnsi" w:hAnsiTheme="minorHAnsi" w:cstheme="minorHAnsi"/>
                <w:sz w:val="18"/>
              </w:rPr>
              <w:t>User access to a web application</w:t>
            </w:r>
          </w:p>
          <w:p w14:paraId="51DB5080" w14:textId="77777777" w:rsidR="00B65E8B" w:rsidRPr="00B65E8B" w:rsidRDefault="00B65E8B" w:rsidP="00B65E8B">
            <w:pPr>
              <w:pStyle w:val="BodyText"/>
              <w:numPr>
                <w:ilvl w:val="0"/>
                <w:numId w:val="12"/>
              </w:numPr>
              <w:spacing w:after="0"/>
              <w:rPr>
                <w:rFonts w:asciiTheme="minorHAnsi" w:hAnsiTheme="minorHAnsi" w:cstheme="minorHAnsi"/>
                <w:sz w:val="18"/>
              </w:rPr>
            </w:pPr>
            <w:r w:rsidRPr="00B65E8B">
              <w:rPr>
                <w:rFonts w:asciiTheme="minorHAnsi" w:hAnsiTheme="minorHAnsi" w:cstheme="minorHAnsi"/>
                <w:sz w:val="18"/>
              </w:rPr>
              <w:t>Web application crashes including any error messages</w:t>
            </w:r>
          </w:p>
        </w:tc>
      </w:tr>
    </w:tbl>
    <w:p w14:paraId="36C3448E" w14:textId="6A5519B6" w:rsidR="008A6D9C" w:rsidRDefault="008A6D9C" w:rsidP="008A6D9C">
      <w:pPr>
        <w:autoSpaceDE w:val="0"/>
        <w:autoSpaceDN w:val="0"/>
        <w:adjustRightInd w:val="0"/>
        <w:spacing w:after="0" w:line="240" w:lineRule="auto"/>
        <w:rPr>
          <w:rFonts w:cstheme="minorHAnsi"/>
        </w:rPr>
      </w:pPr>
    </w:p>
    <w:p w14:paraId="07303984" w14:textId="0EDCB36F" w:rsidR="00F46758" w:rsidRDefault="00F46758" w:rsidP="00F46758">
      <w:pPr>
        <w:pStyle w:val="Heading2"/>
        <w:rPr>
          <w:rFonts w:cstheme="minorHAnsi"/>
        </w:rPr>
      </w:pPr>
      <w:bookmarkStart w:id="10" w:name="_Toc16774178"/>
      <w:r>
        <w:rPr>
          <w:rFonts w:cstheme="minorHAnsi"/>
        </w:rPr>
        <w:t>Event Details</w:t>
      </w:r>
      <w:bookmarkEnd w:id="10"/>
    </w:p>
    <w:p w14:paraId="4512FC3B" w14:textId="77777777" w:rsidR="00084EBF" w:rsidRPr="00084EBF" w:rsidRDefault="00084EBF" w:rsidP="00084EBF">
      <w:pPr>
        <w:pStyle w:val="BodyText"/>
        <w:rPr>
          <w:rFonts w:asciiTheme="minorHAnsi" w:hAnsiTheme="minorHAnsi" w:cstheme="minorHAnsi"/>
        </w:rPr>
      </w:pPr>
      <w:bookmarkStart w:id="11" w:name="_Toc530413358"/>
      <w:r w:rsidRPr="00084EBF">
        <w:rPr>
          <w:rFonts w:asciiTheme="minorHAnsi" w:hAnsiTheme="minorHAnsi" w:cstheme="minorHAnsi"/>
        </w:rPr>
        <w:t xml:space="preserve">For each event logged, </w:t>
      </w:r>
      <w:proofErr w:type="gramStart"/>
      <w:r w:rsidRPr="00084EBF">
        <w:rPr>
          <w:rFonts w:asciiTheme="minorHAnsi" w:hAnsiTheme="minorHAnsi" w:cstheme="minorHAnsi"/>
        </w:rPr>
        <w:t>sufficient</w:t>
      </w:r>
      <w:proofErr w:type="gramEnd"/>
      <w:r w:rsidRPr="00084EBF">
        <w:rPr>
          <w:rFonts w:asciiTheme="minorHAnsi" w:hAnsiTheme="minorHAnsi" w:cstheme="minorHAnsi"/>
        </w:rPr>
        <w:t xml:space="preserve"> detail needs to be recorded in order for the logs to be useful when reviewed. Consequently, the logging facility must record the following details, where applicable:</w:t>
      </w:r>
    </w:p>
    <w:p w14:paraId="04633602" w14:textId="77777777" w:rsidR="00084EBF" w:rsidRPr="00084EBF" w:rsidRDefault="00084EBF" w:rsidP="00084EBF">
      <w:pPr>
        <w:pStyle w:val="BodyText"/>
        <w:ind w:left="720"/>
        <w:rPr>
          <w:rFonts w:asciiTheme="minorHAnsi" w:hAnsiTheme="minorHAnsi" w:cstheme="minorHAnsi"/>
        </w:rPr>
      </w:pPr>
      <w:r w:rsidRPr="00084EBF">
        <w:rPr>
          <w:rFonts w:asciiTheme="minorHAnsi" w:hAnsiTheme="minorHAnsi" w:cstheme="minorHAnsi"/>
        </w:rPr>
        <w:t>• Date and time of the event</w:t>
      </w:r>
    </w:p>
    <w:p w14:paraId="6D1BA4A5" w14:textId="77777777" w:rsidR="00084EBF" w:rsidRPr="00084EBF" w:rsidRDefault="00084EBF" w:rsidP="00084EBF">
      <w:pPr>
        <w:pStyle w:val="BodyText"/>
        <w:ind w:left="720"/>
        <w:rPr>
          <w:rFonts w:asciiTheme="minorHAnsi" w:hAnsiTheme="minorHAnsi" w:cstheme="minorHAnsi"/>
        </w:rPr>
      </w:pPr>
      <w:r w:rsidRPr="00084EBF">
        <w:rPr>
          <w:rFonts w:asciiTheme="minorHAnsi" w:hAnsiTheme="minorHAnsi" w:cstheme="minorHAnsi"/>
        </w:rPr>
        <w:t>• Relevant users or process</w:t>
      </w:r>
    </w:p>
    <w:p w14:paraId="58883770" w14:textId="77777777" w:rsidR="00084EBF" w:rsidRPr="00084EBF" w:rsidRDefault="00084EBF" w:rsidP="00084EBF">
      <w:pPr>
        <w:pStyle w:val="BodyText"/>
        <w:ind w:left="720"/>
        <w:rPr>
          <w:rFonts w:asciiTheme="minorHAnsi" w:hAnsiTheme="minorHAnsi" w:cstheme="minorHAnsi"/>
        </w:rPr>
      </w:pPr>
      <w:r w:rsidRPr="00084EBF">
        <w:rPr>
          <w:rFonts w:asciiTheme="minorHAnsi" w:hAnsiTheme="minorHAnsi" w:cstheme="minorHAnsi"/>
        </w:rPr>
        <w:t>• Event description</w:t>
      </w:r>
    </w:p>
    <w:p w14:paraId="7CC3BA4C" w14:textId="77777777" w:rsidR="00084EBF" w:rsidRPr="00084EBF" w:rsidRDefault="00084EBF" w:rsidP="00084EBF">
      <w:pPr>
        <w:pStyle w:val="BodyText"/>
        <w:ind w:left="720"/>
        <w:rPr>
          <w:rFonts w:asciiTheme="minorHAnsi" w:hAnsiTheme="minorHAnsi" w:cstheme="minorHAnsi"/>
        </w:rPr>
      </w:pPr>
      <w:r w:rsidRPr="00084EBF">
        <w:rPr>
          <w:rFonts w:asciiTheme="minorHAnsi" w:hAnsiTheme="minorHAnsi" w:cstheme="minorHAnsi"/>
        </w:rPr>
        <w:t>• Success or failure of the event</w:t>
      </w:r>
    </w:p>
    <w:p w14:paraId="7BCEE40D" w14:textId="77777777" w:rsidR="00084EBF" w:rsidRPr="00084EBF" w:rsidRDefault="00084EBF" w:rsidP="00084EBF">
      <w:pPr>
        <w:pStyle w:val="BodyText"/>
        <w:ind w:left="720"/>
        <w:rPr>
          <w:rFonts w:asciiTheme="minorHAnsi" w:hAnsiTheme="minorHAnsi" w:cstheme="minorHAnsi"/>
        </w:rPr>
      </w:pPr>
      <w:r w:rsidRPr="00084EBF">
        <w:rPr>
          <w:rFonts w:asciiTheme="minorHAnsi" w:hAnsiTheme="minorHAnsi" w:cstheme="minorHAnsi"/>
        </w:rPr>
        <w:t>• Event source e.g. application name</w:t>
      </w:r>
    </w:p>
    <w:p w14:paraId="4B0FBD09" w14:textId="77777777" w:rsidR="00084EBF" w:rsidRPr="00084EBF" w:rsidRDefault="00084EBF" w:rsidP="00084EBF">
      <w:pPr>
        <w:pStyle w:val="BodyText"/>
        <w:ind w:left="720"/>
        <w:rPr>
          <w:rFonts w:asciiTheme="minorHAnsi" w:hAnsiTheme="minorHAnsi" w:cstheme="minorHAnsi"/>
        </w:rPr>
      </w:pPr>
      <w:r w:rsidRPr="00084EBF">
        <w:rPr>
          <w:rFonts w:asciiTheme="minorHAnsi" w:hAnsiTheme="minorHAnsi" w:cstheme="minorHAnsi"/>
        </w:rPr>
        <w:t>• ICT equipment location/identification</w:t>
      </w:r>
      <w:bookmarkEnd w:id="11"/>
    </w:p>
    <w:p w14:paraId="2C1A475B" w14:textId="77777777" w:rsidR="00F46758" w:rsidRDefault="00F46758" w:rsidP="008A6D9C">
      <w:pPr>
        <w:autoSpaceDE w:val="0"/>
        <w:autoSpaceDN w:val="0"/>
        <w:adjustRightInd w:val="0"/>
        <w:spacing w:after="0" w:line="240" w:lineRule="auto"/>
        <w:rPr>
          <w:rFonts w:cstheme="minorHAnsi"/>
          <w:b/>
        </w:rPr>
      </w:pPr>
    </w:p>
    <w:p w14:paraId="7EA23840" w14:textId="323B1BE9" w:rsidR="00100C4E" w:rsidRDefault="00084EBF" w:rsidP="00100C4E">
      <w:pPr>
        <w:pStyle w:val="Heading1"/>
      </w:pPr>
      <w:bookmarkStart w:id="12" w:name="_Toc16774179"/>
      <w:r>
        <w:lastRenderedPageBreak/>
        <w:t>Event Log Protection an</w:t>
      </w:r>
      <w:r w:rsidR="007A24AB">
        <w:t>d</w:t>
      </w:r>
      <w:r>
        <w:t xml:space="preserve"> Retention</w:t>
      </w:r>
      <w:bookmarkEnd w:id="12"/>
    </w:p>
    <w:p w14:paraId="48366D19" w14:textId="5A9DD921" w:rsidR="00084EBF" w:rsidRDefault="00084EBF" w:rsidP="00084EBF">
      <w:pPr>
        <w:pStyle w:val="Heading2"/>
        <w:rPr>
          <w:rFonts w:cstheme="minorHAnsi"/>
        </w:rPr>
      </w:pPr>
      <w:bookmarkStart w:id="13" w:name="_Toc16774180"/>
      <w:r>
        <w:rPr>
          <w:rFonts w:cstheme="minorHAnsi"/>
        </w:rPr>
        <w:t>Protecting Event Logs</w:t>
      </w:r>
      <w:bookmarkEnd w:id="13"/>
    </w:p>
    <w:p w14:paraId="5E5D9769" w14:textId="77777777" w:rsidR="009772D2" w:rsidRPr="009772D2" w:rsidRDefault="009772D2" w:rsidP="009772D2">
      <w:pPr>
        <w:pStyle w:val="BodyText"/>
        <w:rPr>
          <w:rFonts w:asciiTheme="minorHAnsi" w:hAnsiTheme="minorHAnsi" w:cstheme="minorHAnsi"/>
        </w:rPr>
      </w:pPr>
      <w:r w:rsidRPr="009772D2">
        <w:rPr>
          <w:rFonts w:asciiTheme="minorHAnsi" w:hAnsiTheme="minorHAnsi" w:cstheme="minorHAnsi"/>
        </w:rPr>
        <w:t>To help ensure the integrity and availability of captured event logs, the event logs must be protected from modification and unauthorised access; and whole or partial loss within the defined retention period. Therefore, event log data must be archived in a manner that maintains its integrity.</w:t>
      </w:r>
    </w:p>
    <w:p w14:paraId="47868FB4" w14:textId="6621494D" w:rsidR="009772D2" w:rsidRPr="009772D2" w:rsidRDefault="009772D2" w:rsidP="009772D2">
      <w:pPr>
        <w:pStyle w:val="BodyText"/>
        <w:rPr>
          <w:rFonts w:asciiTheme="minorHAnsi" w:hAnsiTheme="minorHAnsi" w:cstheme="minorHAnsi"/>
        </w:rPr>
      </w:pPr>
      <w:r w:rsidRPr="009772D2">
        <w:rPr>
          <w:rFonts w:asciiTheme="minorHAnsi" w:hAnsiTheme="minorHAnsi" w:cstheme="minorHAnsi"/>
        </w:rPr>
        <w:t xml:space="preserve">The SIEM tool, has been implemented to capture logs </w:t>
      </w:r>
      <w:proofErr w:type="gramStart"/>
      <w:r w:rsidRPr="009772D2">
        <w:rPr>
          <w:rFonts w:asciiTheme="minorHAnsi" w:hAnsiTheme="minorHAnsi" w:cstheme="minorHAnsi"/>
        </w:rPr>
        <w:t>for the purpose of</w:t>
      </w:r>
      <w:proofErr w:type="gramEnd"/>
      <w:r w:rsidRPr="009772D2">
        <w:rPr>
          <w:rFonts w:asciiTheme="minorHAnsi" w:hAnsiTheme="minorHAnsi" w:cstheme="minorHAnsi"/>
        </w:rPr>
        <w:t xml:space="preserve"> centralised </w:t>
      </w:r>
      <w:r w:rsidR="009F20EA">
        <w:rPr>
          <w:rFonts w:asciiTheme="minorHAnsi" w:hAnsiTheme="minorHAnsi" w:cstheme="minorHAnsi"/>
        </w:rPr>
        <w:t>m</w:t>
      </w:r>
      <w:r w:rsidRPr="009772D2">
        <w:rPr>
          <w:rFonts w:asciiTheme="minorHAnsi" w:hAnsiTheme="minorHAnsi" w:cstheme="minorHAnsi"/>
        </w:rPr>
        <w:t>onitoring. The SIEM tool should be designed to store logs for archival purposes.</w:t>
      </w:r>
    </w:p>
    <w:p w14:paraId="27B47475" w14:textId="20DAB0EE" w:rsidR="00084EBF" w:rsidRDefault="00084EBF" w:rsidP="00084EBF">
      <w:pPr>
        <w:pStyle w:val="Heading2"/>
        <w:rPr>
          <w:rFonts w:cstheme="minorHAnsi"/>
        </w:rPr>
      </w:pPr>
      <w:bookmarkStart w:id="14" w:name="_Toc16774181"/>
      <w:r>
        <w:rPr>
          <w:rFonts w:cstheme="minorHAnsi"/>
        </w:rPr>
        <w:t>Retention of</w:t>
      </w:r>
      <w:r>
        <w:rPr>
          <w:rFonts w:cstheme="minorHAnsi"/>
        </w:rPr>
        <w:t xml:space="preserve"> Event Logs</w:t>
      </w:r>
      <w:bookmarkEnd w:id="14"/>
    </w:p>
    <w:p w14:paraId="12BEAD48" w14:textId="77777777" w:rsidR="00496C7F" w:rsidRPr="00496C7F" w:rsidRDefault="00496C7F" w:rsidP="00496C7F">
      <w:pPr>
        <w:pStyle w:val="BodyText"/>
        <w:rPr>
          <w:rFonts w:asciiTheme="minorHAnsi" w:hAnsiTheme="minorHAnsi" w:cstheme="minorHAnsi"/>
        </w:rPr>
      </w:pPr>
      <w:r w:rsidRPr="00496C7F">
        <w:rPr>
          <w:rFonts w:asciiTheme="minorHAnsi" w:hAnsiTheme="minorHAnsi" w:cstheme="minorHAnsi"/>
        </w:rPr>
        <w:t>To ensure compliance with National Archives of Australia (NAA) Administrative Functions Disposal Authority, event logs must be retained for a minimum of 7 years after action is completed. However, as event logs can assist in reviews, audits and investigations, event logs should ideally be retained for the life of the system and potentially longer.</w:t>
      </w:r>
    </w:p>
    <w:p w14:paraId="464CC53A" w14:textId="0582F585" w:rsidR="00496C7F" w:rsidRDefault="00496C7F" w:rsidP="00496C7F">
      <w:pPr>
        <w:pStyle w:val="BodyText"/>
        <w:rPr>
          <w:rFonts w:asciiTheme="minorHAnsi" w:hAnsiTheme="minorHAnsi" w:cstheme="minorHAnsi"/>
        </w:rPr>
      </w:pPr>
      <w:r w:rsidRPr="00496C7F">
        <w:rPr>
          <w:rFonts w:asciiTheme="minorHAnsi" w:hAnsiTheme="minorHAnsi" w:cstheme="minorHAnsi"/>
        </w:rPr>
        <w:t>Domain Name System (DNS) and proxy logs should be retained for at least 18 months.</w:t>
      </w:r>
    </w:p>
    <w:p w14:paraId="59101FEB" w14:textId="3FBF578C" w:rsidR="00496C7F" w:rsidRDefault="00496C7F" w:rsidP="00496C7F">
      <w:pPr>
        <w:pStyle w:val="Heading1"/>
      </w:pPr>
      <w:bookmarkStart w:id="15" w:name="_Toc16774182"/>
      <w:r>
        <w:t xml:space="preserve">Event Log </w:t>
      </w:r>
      <w:r w:rsidR="007A24AB">
        <w:t>Auditing</w:t>
      </w:r>
      <w:bookmarkEnd w:id="15"/>
    </w:p>
    <w:p w14:paraId="5B241515" w14:textId="4211C65C" w:rsidR="00820FFA" w:rsidRDefault="00820FFA" w:rsidP="00820FFA">
      <w:pPr>
        <w:pStyle w:val="BodyText"/>
        <w:rPr>
          <w:rFonts w:asciiTheme="minorHAnsi" w:hAnsiTheme="minorHAnsi" w:cstheme="minorHAnsi"/>
        </w:rPr>
      </w:pPr>
      <w:r w:rsidRPr="00820FFA">
        <w:rPr>
          <w:rFonts w:asciiTheme="minorHAnsi" w:hAnsiTheme="minorHAnsi" w:cstheme="minorHAnsi"/>
        </w:rPr>
        <w:t>Conducting event log audits helps to detect and attribute violations of information security policy, including cyber security incidents, breaches and intrusions. For this reason, event auditing is an integral part of the maintenance of systems.</w:t>
      </w:r>
    </w:p>
    <w:p w14:paraId="555DFDBD" w14:textId="09129689" w:rsidR="00820FFA" w:rsidRDefault="005A48E7" w:rsidP="00820FFA">
      <w:pPr>
        <w:pStyle w:val="Heading2"/>
        <w:rPr>
          <w:rFonts w:cstheme="minorHAnsi"/>
        </w:rPr>
      </w:pPr>
      <w:bookmarkStart w:id="16" w:name="_Toc16774183"/>
      <w:r>
        <w:rPr>
          <w:rFonts w:cstheme="minorHAnsi"/>
        </w:rPr>
        <w:t>Information Security Strategy</w:t>
      </w:r>
      <w:bookmarkEnd w:id="16"/>
    </w:p>
    <w:p w14:paraId="62C8461E" w14:textId="454B4AF4" w:rsidR="00966C5C" w:rsidRPr="00966C5C" w:rsidRDefault="00966C5C" w:rsidP="00966C5C">
      <w:pPr>
        <w:pStyle w:val="Subheading"/>
        <w:rPr>
          <w:rFonts w:asciiTheme="minorHAnsi" w:hAnsiTheme="minorHAnsi" w:cstheme="minorHAnsi"/>
          <w:b w:val="0"/>
        </w:rPr>
      </w:pPr>
      <w:r w:rsidRPr="00966C5C">
        <w:rPr>
          <w:rFonts w:asciiTheme="minorHAnsi" w:hAnsiTheme="minorHAnsi" w:cstheme="minorHAnsi"/>
          <w:b w:val="0"/>
        </w:rPr>
        <w:t xml:space="preserve">The </w:t>
      </w:r>
      <w:r w:rsidRPr="00966C5C">
        <w:rPr>
          <w:rFonts w:asciiTheme="minorHAnsi" w:hAnsiTheme="minorHAnsi" w:cstheme="minorHAnsi"/>
        </w:rPr>
        <w:t>[Business Name]</w:t>
      </w:r>
      <w:r>
        <w:rPr>
          <w:rFonts w:asciiTheme="minorHAnsi" w:hAnsiTheme="minorHAnsi" w:cstheme="minorHAnsi"/>
          <w:b w:val="0"/>
        </w:rPr>
        <w:t xml:space="preserve"> Information Security Strategy</w:t>
      </w:r>
      <w:r w:rsidRPr="00966C5C">
        <w:rPr>
          <w:rFonts w:asciiTheme="minorHAnsi" w:hAnsiTheme="minorHAnsi" w:cstheme="minorHAnsi"/>
          <w:b w:val="0"/>
        </w:rPr>
        <w:t xml:space="preserve"> sets out the high-level management direction and</w:t>
      </w:r>
      <w:r w:rsidR="00BA5CB2">
        <w:rPr>
          <w:rFonts w:asciiTheme="minorHAnsi" w:hAnsiTheme="minorHAnsi" w:cstheme="minorHAnsi"/>
          <w:b w:val="0"/>
        </w:rPr>
        <w:t xml:space="preserve"> </w:t>
      </w:r>
      <w:r w:rsidRPr="00966C5C">
        <w:rPr>
          <w:rFonts w:asciiTheme="minorHAnsi" w:hAnsiTheme="minorHAnsi" w:cstheme="minorHAnsi"/>
          <w:b w:val="0"/>
        </w:rPr>
        <w:t>support for the establishment, implementation, maintenance and oversight of IT security</w:t>
      </w:r>
      <w:r w:rsidR="00BA5CB2">
        <w:rPr>
          <w:rFonts w:asciiTheme="minorHAnsi" w:hAnsiTheme="minorHAnsi" w:cstheme="minorHAnsi"/>
          <w:b w:val="0"/>
        </w:rPr>
        <w:t>.</w:t>
      </w:r>
    </w:p>
    <w:p w14:paraId="3836DEB7" w14:textId="2C384544" w:rsidR="00966C5C" w:rsidRPr="00966C5C" w:rsidRDefault="00966C5C" w:rsidP="00966C5C">
      <w:pPr>
        <w:pStyle w:val="Subheading"/>
        <w:rPr>
          <w:rFonts w:asciiTheme="minorHAnsi" w:hAnsiTheme="minorHAnsi" w:cstheme="minorHAnsi"/>
          <w:b w:val="0"/>
        </w:rPr>
      </w:pPr>
      <w:r w:rsidRPr="00966C5C">
        <w:rPr>
          <w:rFonts w:asciiTheme="minorHAnsi" w:hAnsiTheme="minorHAnsi" w:cstheme="minorHAnsi"/>
          <w:b w:val="0"/>
        </w:rPr>
        <w:t xml:space="preserve">Event log monitoring and auditing are required to identify violations of </w:t>
      </w:r>
      <w:r w:rsidR="00BA5CB2">
        <w:rPr>
          <w:rFonts w:asciiTheme="minorHAnsi" w:hAnsiTheme="minorHAnsi" w:cstheme="minorHAnsi"/>
          <w:b w:val="0"/>
        </w:rPr>
        <w:t>[Business Name]</w:t>
      </w:r>
      <w:r w:rsidRPr="00966C5C">
        <w:rPr>
          <w:rFonts w:asciiTheme="minorHAnsi" w:hAnsiTheme="minorHAnsi" w:cstheme="minorHAnsi"/>
          <w:b w:val="0"/>
        </w:rPr>
        <w:t xml:space="preserve"> security policies, such as improper use of privileged access, or attempts to circumvent security controls.</w:t>
      </w:r>
    </w:p>
    <w:p w14:paraId="2C0AE8F3" w14:textId="0139128E" w:rsidR="00966C5C" w:rsidRPr="00966C5C" w:rsidRDefault="00966C5C" w:rsidP="00966C5C">
      <w:pPr>
        <w:pStyle w:val="Subheading"/>
        <w:rPr>
          <w:rFonts w:asciiTheme="minorHAnsi" w:hAnsiTheme="minorHAnsi" w:cstheme="minorHAnsi"/>
          <w:b w:val="0"/>
        </w:rPr>
      </w:pPr>
      <w:r w:rsidRPr="00966C5C">
        <w:rPr>
          <w:rFonts w:asciiTheme="minorHAnsi" w:hAnsiTheme="minorHAnsi" w:cstheme="minorHAnsi"/>
          <w:b w:val="0"/>
        </w:rPr>
        <w:t xml:space="preserve">Where event log auditing identifies a potential cyber security incident, breach or intrusion, a security incident must be raised and managed in accordance with the </w:t>
      </w:r>
      <w:r w:rsidR="00BA5CB2">
        <w:rPr>
          <w:rFonts w:asciiTheme="minorHAnsi" w:hAnsiTheme="minorHAnsi" w:cstheme="minorHAnsi"/>
          <w:b w:val="0"/>
        </w:rPr>
        <w:t>[Business Name]</w:t>
      </w:r>
      <w:r w:rsidRPr="00966C5C">
        <w:rPr>
          <w:rFonts w:asciiTheme="minorHAnsi" w:hAnsiTheme="minorHAnsi" w:cstheme="minorHAnsi"/>
          <w:b w:val="0"/>
        </w:rPr>
        <w:t xml:space="preserve"> Security Incident Response Plan.</w:t>
      </w:r>
    </w:p>
    <w:p w14:paraId="1ECC9B46" w14:textId="7E50CE07" w:rsidR="00941EE1" w:rsidRDefault="00941EE1" w:rsidP="00941EE1">
      <w:pPr>
        <w:pStyle w:val="Heading2"/>
        <w:rPr>
          <w:rFonts w:cstheme="minorHAnsi"/>
        </w:rPr>
      </w:pPr>
      <w:bookmarkStart w:id="17" w:name="_Toc16774184"/>
      <w:r>
        <w:rPr>
          <w:rFonts w:cstheme="minorHAnsi"/>
        </w:rPr>
        <w:t>Scope of Audits</w:t>
      </w:r>
      <w:bookmarkEnd w:id="17"/>
    </w:p>
    <w:p w14:paraId="5640010F" w14:textId="77777777" w:rsidR="00554723" w:rsidRPr="00554723" w:rsidRDefault="00554723" w:rsidP="00554723">
      <w:pPr>
        <w:pStyle w:val="BodyText"/>
        <w:rPr>
          <w:rFonts w:asciiTheme="minorHAnsi" w:hAnsiTheme="minorHAnsi" w:cstheme="minorHAnsi"/>
        </w:rPr>
      </w:pPr>
      <w:r w:rsidRPr="00554723">
        <w:rPr>
          <w:rFonts w:asciiTheme="minorHAnsi" w:hAnsiTheme="minorHAnsi" w:cstheme="minorHAnsi"/>
        </w:rPr>
        <w:t>The SIEM tool can be configured to highlight notable events, based on agreed correlation rules. In addition, the SIEM tool can be configured to identify whether specified logs are being captured. These automated monitoring and auditing measures assist with identification of unusual or suspicious activity.</w:t>
      </w:r>
    </w:p>
    <w:p w14:paraId="70758E7D" w14:textId="1EA56FD4" w:rsidR="00554723" w:rsidRPr="00554723" w:rsidRDefault="00554723" w:rsidP="00554723">
      <w:pPr>
        <w:pStyle w:val="BodyText"/>
        <w:rPr>
          <w:rFonts w:asciiTheme="minorHAnsi" w:hAnsiTheme="minorHAnsi" w:cstheme="minorHAnsi"/>
        </w:rPr>
      </w:pPr>
      <w:r w:rsidRPr="00554723">
        <w:rPr>
          <w:rFonts w:asciiTheme="minorHAnsi" w:hAnsiTheme="minorHAnsi" w:cstheme="minorHAnsi"/>
        </w:rPr>
        <w:t xml:space="preserve">The </w:t>
      </w:r>
      <w:r w:rsidRPr="00554723">
        <w:rPr>
          <w:rFonts w:asciiTheme="minorHAnsi" w:hAnsiTheme="minorHAnsi" w:cstheme="minorHAnsi"/>
        </w:rPr>
        <w:t>IT Security</w:t>
      </w:r>
      <w:r w:rsidRPr="00554723">
        <w:rPr>
          <w:rFonts w:asciiTheme="minorHAnsi" w:hAnsiTheme="minorHAnsi" w:cstheme="minorHAnsi"/>
        </w:rPr>
        <w:t xml:space="preserve"> uses the SIEM tool </w:t>
      </w:r>
      <w:proofErr w:type="gramStart"/>
      <w:r w:rsidRPr="00554723">
        <w:rPr>
          <w:rFonts w:asciiTheme="minorHAnsi" w:hAnsiTheme="minorHAnsi" w:cstheme="minorHAnsi"/>
        </w:rPr>
        <w:t>on a daily basis</w:t>
      </w:r>
      <w:proofErr w:type="gramEnd"/>
      <w:r w:rsidRPr="00554723">
        <w:rPr>
          <w:rFonts w:asciiTheme="minorHAnsi" w:hAnsiTheme="minorHAnsi" w:cstheme="minorHAnsi"/>
        </w:rPr>
        <w:t xml:space="preserve"> to review and investigate event log data, using dashboards as a starting point.</w:t>
      </w:r>
    </w:p>
    <w:p w14:paraId="68E83CC8" w14:textId="3E75B920" w:rsidR="00554723" w:rsidRPr="00554723" w:rsidRDefault="00554723" w:rsidP="00554723">
      <w:pPr>
        <w:pStyle w:val="BodyText"/>
        <w:rPr>
          <w:rFonts w:asciiTheme="minorHAnsi" w:hAnsiTheme="minorHAnsi" w:cstheme="minorHAnsi"/>
        </w:rPr>
      </w:pPr>
      <w:r w:rsidRPr="00554723">
        <w:rPr>
          <w:rFonts w:asciiTheme="minorHAnsi" w:hAnsiTheme="minorHAnsi" w:cstheme="minorHAnsi"/>
        </w:rPr>
        <w:t xml:space="preserve">In addition, the </w:t>
      </w:r>
      <w:r>
        <w:rPr>
          <w:rFonts w:asciiTheme="minorHAnsi" w:hAnsiTheme="minorHAnsi" w:cstheme="minorHAnsi"/>
        </w:rPr>
        <w:t xml:space="preserve">IT Security </w:t>
      </w:r>
      <w:r w:rsidRPr="00554723">
        <w:rPr>
          <w:rFonts w:asciiTheme="minorHAnsi" w:hAnsiTheme="minorHAnsi" w:cstheme="minorHAnsi"/>
        </w:rPr>
        <w:t>team undertakes manual audits of event logs. These manual audits involve reviewing a sample of event logs, line by line, to look for suspicious activity or indications that a breach or intrusion has occurred or has been attempted.</w:t>
      </w:r>
    </w:p>
    <w:p w14:paraId="76930DE5" w14:textId="69442C20" w:rsidR="00554723" w:rsidRDefault="00554723" w:rsidP="00554723">
      <w:pPr>
        <w:pStyle w:val="Heading2"/>
        <w:rPr>
          <w:rFonts w:cstheme="minorHAnsi"/>
        </w:rPr>
      </w:pPr>
      <w:bookmarkStart w:id="18" w:name="_Toc16774185"/>
      <w:r>
        <w:rPr>
          <w:rFonts w:cstheme="minorHAnsi"/>
        </w:rPr>
        <w:t>Audit</w:t>
      </w:r>
      <w:r>
        <w:rPr>
          <w:rFonts w:cstheme="minorHAnsi"/>
        </w:rPr>
        <w:t xml:space="preserve"> Schedule</w:t>
      </w:r>
      <w:bookmarkEnd w:id="18"/>
    </w:p>
    <w:p w14:paraId="41D08ACF" w14:textId="77777777" w:rsidR="00033A28" w:rsidRPr="00033A28" w:rsidRDefault="00033A28" w:rsidP="00033A28">
      <w:pPr>
        <w:pStyle w:val="BodyText"/>
        <w:rPr>
          <w:rFonts w:asciiTheme="minorHAnsi" w:hAnsiTheme="minorHAnsi" w:cstheme="minorHAnsi"/>
        </w:rPr>
      </w:pPr>
      <w:r w:rsidRPr="00033A28">
        <w:rPr>
          <w:rFonts w:asciiTheme="minorHAnsi" w:hAnsiTheme="minorHAnsi" w:cstheme="minorHAnsi"/>
        </w:rPr>
        <w:t xml:space="preserve">In addition to routine monitoring of data within the SIEM tool, manual event log audits will be conducted </w:t>
      </w:r>
      <w:proofErr w:type="gramStart"/>
      <w:r w:rsidRPr="00033A28">
        <w:rPr>
          <w:rFonts w:asciiTheme="minorHAnsi" w:hAnsiTheme="minorHAnsi" w:cstheme="minorHAnsi"/>
        </w:rPr>
        <w:t>on a monthly basis</w:t>
      </w:r>
      <w:proofErr w:type="gramEnd"/>
      <w:r w:rsidRPr="00033A28">
        <w:rPr>
          <w:rFonts w:asciiTheme="minorHAnsi" w:hAnsiTheme="minorHAnsi" w:cstheme="minorHAnsi"/>
        </w:rPr>
        <w:t>, with at least one system audit per month.</w:t>
      </w:r>
    </w:p>
    <w:p w14:paraId="7869FAD1" w14:textId="77777777" w:rsidR="00033A28" w:rsidRPr="00033A28" w:rsidRDefault="00033A28" w:rsidP="00033A28">
      <w:pPr>
        <w:pStyle w:val="BodyText"/>
        <w:rPr>
          <w:rFonts w:asciiTheme="minorHAnsi" w:hAnsiTheme="minorHAnsi" w:cstheme="minorHAnsi"/>
        </w:rPr>
      </w:pPr>
      <w:r w:rsidRPr="00033A28">
        <w:rPr>
          <w:rFonts w:asciiTheme="minorHAnsi" w:hAnsiTheme="minorHAnsi" w:cstheme="minorHAnsi"/>
        </w:rPr>
        <w:lastRenderedPageBreak/>
        <w:t>Manual audits of event logs both provide an opportunity to identify unusual activity, and enable the organisation to:</w:t>
      </w:r>
    </w:p>
    <w:p w14:paraId="14C8190B" w14:textId="77777777" w:rsidR="00033A28" w:rsidRPr="00033A28" w:rsidRDefault="00033A28" w:rsidP="00033A28">
      <w:pPr>
        <w:pStyle w:val="BodyText"/>
        <w:numPr>
          <w:ilvl w:val="0"/>
          <w:numId w:val="13"/>
        </w:numPr>
        <w:rPr>
          <w:rFonts w:asciiTheme="minorHAnsi" w:hAnsiTheme="minorHAnsi" w:cstheme="minorHAnsi"/>
        </w:rPr>
      </w:pPr>
      <w:r w:rsidRPr="00033A28">
        <w:rPr>
          <w:rFonts w:asciiTheme="minorHAnsi" w:hAnsiTheme="minorHAnsi" w:cstheme="minorHAnsi"/>
        </w:rPr>
        <w:t>Validate that system event logs are being appropriately captured in line with the event log requirements outlined in this document; and</w:t>
      </w:r>
    </w:p>
    <w:p w14:paraId="5B756AE0" w14:textId="77777777" w:rsidR="00033A28" w:rsidRPr="00033A28" w:rsidRDefault="00033A28" w:rsidP="00033A28">
      <w:pPr>
        <w:pStyle w:val="BodyText"/>
        <w:numPr>
          <w:ilvl w:val="0"/>
          <w:numId w:val="13"/>
        </w:numPr>
        <w:rPr>
          <w:rFonts w:asciiTheme="minorHAnsi" w:hAnsiTheme="minorHAnsi" w:cstheme="minorHAnsi"/>
        </w:rPr>
      </w:pPr>
      <w:r w:rsidRPr="00033A28">
        <w:rPr>
          <w:rFonts w:asciiTheme="minorHAnsi" w:hAnsiTheme="minorHAnsi" w:cstheme="minorHAnsi"/>
        </w:rPr>
        <w:t xml:space="preserve">Use the event log sample, together with the latest risk assessment, to verify whether the SIEM correlation rules are appropriate and </w:t>
      </w:r>
      <w:proofErr w:type="gramStart"/>
      <w:r w:rsidRPr="00033A28">
        <w:rPr>
          <w:rFonts w:asciiTheme="minorHAnsi" w:hAnsiTheme="minorHAnsi" w:cstheme="minorHAnsi"/>
        </w:rPr>
        <w:t>sufficiently adequate</w:t>
      </w:r>
      <w:proofErr w:type="gramEnd"/>
      <w:r w:rsidRPr="00033A28">
        <w:rPr>
          <w:rFonts w:asciiTheme="minorHAnsi" w:hAnsiTheme="minorHAnsi" w:cstheme="minorHAnsi"/>
        </w:rPr>
        <w:t xml:space="preserve"> to ensure that suspicious activity will be identified as a notable event by the SIEM tool.</w:t>
      </w:r>
    </w:p>
    <w:p w14:paraId="4108FA85" w14:textId="61B547E0" w:rsidR="00033A28" w:rsidRDefault="00033A28" w:rsidP="00033A28">
      <w:pPr>
        <w:pStyle w:val="Heading1"/>
      </w:pPr>
      <w:bookmarkStart w:id="19" w:name="_Toc16774186"/>
      <w:r>
        <w:t>Reporting Requirements</w:t>
      </w:r>
      <w:bookmarkEnd w:id="19"/>
    </w:p>
    <w:p w14:paraId="27012210" w14:textId="0DF33D63" w:rsidR="002609EA" w:rsidRPr="002609EA" w:rsidRDefault="002609EA" w:rsidP="002609EA">
      <w:pPr>
        <w:pStyle w:val="BodyText"/>
        <w:rPr>
          <w:rFonts w:asciiTheme="minorHAnsi" w:hAnsiTheme="minorHAnsi" w:cstheme="minorHAnsi"/>
        </w:rPr>
      </w:pPr>
      <w:r w:rsidRPr="002609EA">
        <w:rPr>
          <w:rFonts w:asciiTheme="minorHAnsi" w:hAnsiTheme="minorHAnsi" w:cstheme="minorHAnsi"/>
        </w:rPr>
        <w:t xml:space="preserve">Audits will be undertaken by the </w:t>
      </w:r>
      <w:r>
        <w:rPr>
          <w:rFonts w:asciiTheme="minorHAnsi" w:hAnsiTheme="minorHAnsi" w:cstheme="minorHAnsi"/>
        </w:rPr>
        <w:t>IT Security</w:t>
      </w:r>
      <w:r w:rsidRPr="002609EA">
        <w:rPr>
          <w:rFonts w:asciiTheme="minorHAnsi" w:hAnsiTheme="minorHAnsi" w:cstheme="minorHAnsi"/>
        </w:rPr>
        <w:t xml:space="preserve"> </w:t>
      </w:r>
      <w:r w:rsidR="00EB4C88">
        <w:rPr>
          <w:rFonts w:asciiTheme="minorHAnsi" w:hAnsiTheme="minorHAnsi" w:cstheme="minorHAnsi"/>
        </w:rPr>
        <w:t>t</w:t>
      </w:r>
      <w:r w:rsidRPr="002609EA">
        <w:rPr>
          <w:rFonts w:asciiTheme="minorHAnsi" w:hAnsiTheme="minorHAnsi" w:cstheme="minorHAnsi"/>
        </w:rPr>
        <w:t xml:space="preserve">eam. Results of event log audits will be reported to the Security </w:t>
      </w:r>
      <w:r w:rsidR="00EB4C88">
        <w:rPr>
          <w:rFonts w:asciiTheme="minorHAnsi" w:hAnsiTheme="minorHAnsi" w:cstheme="minorHAnsi"/>
        </w:rPr>
        <w:t>Manager</w:t>
      </w:r>
      <w:r w:rsidRPr="002609EA">
        <w:rPr>
          <w:rFonts w:asciiTheme="minorHAnsi" w:hAnsiTheme="minorHAnsi" w:cstheme="minorHAnsi"/>
        </w:rPr>
        <w:t>, who will brief the Chief Information Security Officer (CISO).</w:t>
      </w:r>
    </w:p>
    <w:p w14:paraId="7184971A" w14:textId="5913A483" w:rsidR="002609EA" w:rsidRPr="002609EA" w:rsidRDefault="002609EA" w:rsidP="002609EA">
      <w:pPr>
        <w:pStyle w:val="BodyText"/>
        <w:rPr>
          <w:rFonts w:asciiTheme="minorHAnsi" w:hAnsiTheme="minorHAnsi" w:cstheme="minorHAnsi"/>
        </w:rPr>
      </w:pPr>
      <w:r w:rsidRPr="002609EA">
        <w:rPr>
          <w:rFonts w:asciiTheme="minorHAnsi" w:hAnsiTheme="minorHAnsi" w:cstheme="minorHAnsi"/>
        </w:rPr>
        <w:t xml:space="preserve">Reports are due to the CISO on the </w:t>
      </w:r>
      <w:r w:rsidR="00EB4C88" w:rsidRPr="00216A9E">
        <w:rPr>
          <w:rFonts w:asciiTheme="minorHAnsi" w:hAnsiTheme="minorHAnsi" w:cstheme="minorHAnsi"/>
          <w:b/>
        </w:rPr>
        <w:t>[Insert Day]</w:t>
      </w:r>
      <w:r w:rsidRPr="002609EA">
        <w:rPr>
          <w:rFonts w:asciiTheme="minorHAnsi" w:hAnsiTheme="minorHAnsi" w:cstheme="minorHAnsi"/>
        </w:rPr>
        <w:t xml:space="preserve"> day of each calendar month. Where the </w:t>
      </w:r>
      <w:r w:rsidR="00216A9E" w:rsidRPr="00216A9E">
        <w:rPr>
          <w:rFonts w:asciiTheme="minorHAnsi" w:hAnsiTheme="minorHAnsi" w:cstheme="minorHAnsi"/>
          <w:b/>
        </w:rPr>
        <w:t>[Insert Day]</w:t>
      </w:r>
      <w:r w:rsidRPr="002609EA">
        <w:rPr>
          <w:rFonts w:asciiTheme="minorHAnsi" w:hAnsiTheme="minorHAnsi" w:cstheme="minorHAnsi"/>
        </w:rPr>
        <w:t xml:space="preserve"> day of the month falls on a non-business day, the report will be due on the following business day. Each report will outline key findings from the previous month’s audit, together with recommended actions and progress to date by the relevant action officer(s).</w:t>
      </w:r>
    </w:p>
    <w:p w14:paraId="06A5B1BE" w14:textId="77777777" w:rsidR="002609EA" w:rsidRPr="002609EA" w:rsidRDefault="002609EA" w:rsidP="002609EA">
      <w:pPr>
        <w:pStyle w:val="BodyText"/>
        <w:numPr>
          <w:ilvl w:val="0"/>
          <w:numId w:val="14"/>
        </w:numPr>
        <w:rPr>
          <w:rFonts w:asciiTheme="minorHAnsi" w:hAnsiTheme="minorHAnsi" w:cstheme="minorHAnsi"/>
        </w:rPr>
      </w:pPr>
      <w:r w:rsidRPr="002609EA">
        <w:rPr>
          <w:rFonts w:asciiTheme="minorHAnsi" w:hAnsiTheme="minorHAnsi" w:cstheme="minorHAnsi"/>
        </w:rPr>
        <w:t>As a minimum, the report will outline:</w:t>
      </w:r>
    </w:p>
    <w:p w14:paraId="1DA06BB7" w14:textId="77777777" w:rsidR="002609EA" w:rsidRPr="002609EA" w:rsidRDefault="002609EA" w:rsidP="002609EA">
      <w:pPr>
        <w:pStyle w:val="BodyText"/>
        <w:numPr>
          <w:ilvl w:val="0"/>
          <w:numId w:val="14"/>
        </w:numPr>
        <w:rPr>
          <w:rFonts w:asciiTheme="minorHAnsi" w:hAnsiTheme="minorHAnsi" w:cstheme="minorHAnsi"/>
        </w:rPr>
      </w:pPr>
      <w:r w:rsidRPr="002609EA">
        <w:rPr>
          <w:rFonts w:asciiTheme="minorHAnsi" w:hAnsiTheme="minorHAnsi" w:cstheme="minorHAnsi"/>
        </w:rPr>
        <w:t>Name of system audited</w:t>
      </w:r>
    </w:p>
    <w:p w14:paraId="2E510CF8" w14:textId="77777777" w:rsidR="002609EA" w:rsidRPr="002609EA" w:rsidRDefault="002609EA" w:rsidP="002609EA">
      <w:pPr>
        <w:pStyle w:val="BodyText"/>
        <w:numPr>
          <w:ilvl w:val="0"/>
          <w:numId w:val="14"/>
        </w:numPr>
        <w:rPr>
          <w:rFonts w:asciiTheme="minorHAnsi" w:hAnsiTheme="minorHAnsi" w:cstheme="minorHAnsi"/>
        </w:rPr>
      </w:pPr>
      <w:r w:rsidRPr="002609EA">
        <w:rPr>
          <w:rFonts w:asciiTheme="minorHAnsi" w:hAnsiTheme="minorHAnsi" w:cstheme="minorHAnsi"/>
        </w:rPr>
        <w:t>Date(s) of audit</w:t>
      </w:r>
    </w:p>
    <w:p w14:paraId="766B567D" w14:textId="77777777" w:rsidR="002609EA" w:rsidRPr="002609EA" w:rsidRDefault="002609EA" w:rsidP="002609EA">
      <w:pPr>
        <w:pStyle w:val="BodyText"/>
        <w:numPr>
          <w:ilvl w:val="0"/>
          <w:numId w:val="14"/>
        </w:numPr>
        <w:rPr>
          <w:rFonts w:asciiTheme="minorHAnsi" w:hAnsiTheme="minorHAnsi" w:cstheme="minorHAnsi"/>
        </w:rPr>
      </w:pPr>
      <w:r w:rsidRPr="002609EA">
        <w:rPr>
          <w:rFonts w:asciiTheme="minorHAnsi" w:hAnsiTheme="minorHAnsi" w:cstheme="minorHAnsi"/>
        </w:rPr>
        <w:t>Name of person who undertook the audit</w:t>
      </w:r>
    </w:p>
    <w:p w14:paraId="0EE1F5CB" w14:textId="77777777" w:rsidR="002609EA" w:rsidRPr="002609EA" w:rsidRDefault="002609EA" w:rsidP="002609EA">
      <w:pPr>
        <w:pStyle w:val="BodyText"/>
        <w:numPr>
          <w:ilvl w:val="0"/>
          <w:numId w:val="14"/>
        </w:numPr>
        <w:rPr>
          <w:rFonts w:asciiTheme="minorHAnsi" w:hAnsiTheme="minorHAnsi" w:cstheme="minorHAnsi"/>
        </w:rPr>
      </w:pPr>
      <w:r w:rsidRPr="002609EA">
        <w:rPr>
          <w:rFonts w:asciiTheme="minorHAnsi" w:hAnsiTheme="minorHAnsi" w:cstheme="minorHAnsi"/>
        </w:rPr>
        <w:t>Details of audit log sample size</w:t>
      </w:r>
    </w:p>
    <w:p w14:paraId="0D9F344E" w14:textId="77777777" w:rsidR="002609EA" w:rsidRPr="002609EA" w:rsidRDefault="002609EA" w:rsidP="002609EA">
      <w:pPr>
        <w:pStyle w:val="BodyText"/>
        <w:numPr>
          <w:ilvl w:val="0"/>
          <w:numId w:val="14"/>
        </w:numPr>
        <w:rPr>
          <w:rFonts w:asciiTheme="minorHAnsi" w:hAnsiTheme="minorHAnsi" w:cstheme="minorHAnsi"/>
        </w:rPr>
      </w:pPr>
      <w:r w:rsidRPr="002609EA">
        <w:rPr>
          <w:rFonts w:asciiTheme="minorHAnsi" w:hAnsiTheme="minorHAnsi" w:cstheme="minorHAnsi"/>
        </w:rPr>
        <w:t>Description of approach taken/audit methodology</w:t>
      </w:r>
    </w:p>
    <w:p w14:paraId="2FA659B9" w14:textId="77777777" w:rsidR="002609EA" w:rsidRPr="002609EA" w:rsidRDefault="002609EA" w:rsidP="002609EA">
      <w:pPr>
        <w:pStyle w:val="BodyText"/>
        <w:numPr>
          <w:ilvl w:val="0"/>
          <w:numId w:val="14"/>
        </w:numPr>
        <w:rPr>
          <w:rFonts w:asciiTheme="minorHAnsi" w:hAnsiTheme="minorHAnsi" w:cstheme="minorHAnsi"/>
        </w:rPr>
      </w:pPr>
      <w:r w:rsidRPr="002609EA">
        <w:rPr>
          <w:rFonts w:asciiTheme="minorHAnsi" w:hAnsiTheme="minorHAnsi" w:cstheme="minorHAnsi"/>
        </w:rPr>
        <w:t>Key Findings</w:t>
      </w:r>
    </w:p>
    <w:p w14:paraId="1BCCC954" w14:textId="77777777" w:rsidR="002609EA" w:rsidRPr="002609EA" w:rsidRDefault="002609EA" w:rsidP="002609EA">
      <w:pPr>
        <w:pStyle w:val="BodyText"/>
        <w:numPr>
          <w:ilvl w:val="0"/>
          <w:numId w:val="14"/>
        </w:numPr>
        <w:rPr>
          <w:rFonts w:asciiTheme="minorHAnsi" w:hAnsiTheme="minorHAnsi" w:cstheme="minorHAnsi"/>
        </w:rPr>
      </w:pPr>
      <w:r w:rsidRPr="002609EA">
        <w:rPr>
          <w:rFonts w:asciiTheme="minorHAnsi" w:hAnsiTheme="minorHAnsi" w:cstheme="minorHAnsi"/>
        </w:rPr>
        <w:t>Action Log &amp; progress to date</w:t>
      </w:r>
    </w:p>
    <w:p w14:paraId="3833CD1D" w14:textId="1A1A6E1C" w:rsidR="006D63DB" w:rsidRDefault="006D63DB" w:rsidP="006D63DB">
      <w:pPr>
        <w:pStyle w:val="Heading1"/>
      </w:pPr>
      <w:r>
        <w:t>Logging Specifics</w:t>
      </w:r>
    </w:p>
    <w:p w14:paraId="6C8BBE06" w14:textId="77777777" w:rsidR="008D4815" w:rsidRPr="008D4815" w:rsidRDefault="008D4815" w:rsidP="008D4815">
      <w:pPr>
        <w:pStyle w:val="BodyText"/>
        <w:rPr>
          <w:rFonts w:asciiTheme="minorHAnsi" w:hAnsiTheme="minorHAnsi" w:cstheme="minorHAnsi"/>
          <w:lang w:val="en-US"/>
        </w:rPr>
      </w:pPr>
      <w:r w:rsidRPr="008D4815">
        <w:rPr>
          <w:rFonts w:asciiTheme="minorHAnsi" w:hAnsiTheme="minorHAnsi" w:cstheme="minorHAnsi"/>
          <w:lang w:val="en-US"/>
        </w:rPr>
        <w:t>Technical details of logging requirements vary depending on the type of operating system and the function or purpose of the server or host.</w:t>
      </w:r>
    </w:p>
    <w:p w14:paraId="4805D587" w14:textId="77777777" w:rsidR="008D4815" w:rsidRPr="008D4815" w:rsidRDefault="008D4815" w:rsidP="008D4815">
      <w:pPr>
        <w:pStyle w:val="BodyText"/>
        <w:rPr>
          <w:rFonts w:asciiTheme="minorHAnsi" w:hAnsiTheme="minorHAnsi" w:cstheme="minorHAnsi"/>
          <w:lang w:val="en-US"/>
        </w:rPr>
      </w:pPr>
      <w:r w:rsidRPr="008D4815">
        <w:rPr>
          <w:rFonts w:asciiTheme="minorHAnsi" w:hAnsiTheme="minorHAnsi" w:cstheme="minorHAnsi"/>
          <w:lang w:val="en-US"/>
        </w:rPr>
        <w:t>The following sections outline logging requirements for a selection of operating systems and server types.</w:t>
      </w:r>
    </w:p>
    <w:p w14:paraId="4B3D5AB5" w14:textId="6E3403BC" w:rsidR="006A3EBF" w:rsidRDefault="006A3EBF" w:rsidP="006A3EBF">
      <w:pPr>
        <w:pStyle w:val="Heading2"/>
        <w:rPr>
          <w:rFonts w:cstheme="minorHAnsi"/>
        </w:rPr>
      </w:pPr>
      <w:r>
        <w:rPr>
          <w:rFonts w:cstheme="minorHAnsi"/>
        </w:rPr>
        <w:t>Windows Server - Generic</w:t>
      </w:r>
    </w:p>
    <w:p w14:paraId="273F16E9" w14:textId="77777777" w:rsidR="008D4815" w:rsidRPr="008D4815" w:rsidRDefault="008D4815" w:rsidP="008D4815">
      <w:pPr>
        <w:pStyle w:val="BodyText"/>
        <w:rPr>
          <w:rFonts w:asciiTheme="minorHAnsi" w:hAnsiTheme="minorHAnsi" w:cstheme="minorHAnsi"/>
          <w:lang w:val="en-US"/>
        </w:rPr>
      </w:pPr>
      <w:r w:rsidRPr="008D4815">
        <w:rPr>
          <w:rFonts w:asciiTheme="minorHAnsi" w:hAnsiTheme="minorHAnsi" w:cstheme="minorHAnsi"/>
          <w:lang w:val="en-US"/>
        </w:rPr>
        <w:t xml:space="preserve">Any Windows machine that is required to report into the SIEM tool must have the ability to forward events to the SIEM tool, which is configured to pass log data to </w:t>
      </w:r>
    </w:p>
    <w:p w14:paraId="3A5EAF74" w14:textId="77777777" w:rsidR="008D4815" w:rsidRPr="008D4815" w:rsidRDefault="008D4815" w:rsidP="008D4815">
      <w:pPr>
        <w:pStyle w:val="BodyText"/>
        <w:rPr>
          <w:rFonts w:asciiTheme="minorHAnsi" w:hAnsiTheme="minorHAnsi" w:cstheme="minorHAnsi"/>
          <w:lang w:val="en-US"/>
        </w:rPr>
      </w:pPr>
      <w:r w:rsidRPr="008D4815">
        <w:rPr>
          <w:rFonts w:asciiTheme="minorHAnsi" w:hAnsiTheme="minorHAnsi" w:cstheme="minorHAnsi"/>
          <w:lang w:val="en-US"/>
        </w:rPr>
        <w:t>Default location of logs: %</w:t>
      </w:r>
      <w:proofErr w:type="spellStart"/>
      <w:r w:rsidRPr="008D4815">
        <w:rPr>
          <w:rFonts w:asciiTheme="minorHAnsi" w:hAnsiTheme="minorHAnsi" w:cstheme="minorHAnsi"/>
          <w:lang w:val="en-US"/>
        </w:rPr>
        <w:t>programdata</w:t>
      </w:r>
      <w:proofErr w:type="spellEnd"/>
      <w:r w:rsidRPr="008D4815">
        <w:rPr>
          <w:rFonts w:asciiTheme="minorHAnsi" w:hAnsiTheme="minorHAnsi" w:cstheme="minorHAnsi"/>
          <w:lang w:val="en-US"/>
        </w:rPr>
        <w:t>%\Microsoft\Windows Server\Logs</w:t>
      </w:r>
    </w:p>
    <w:p w14:paraId="630C6D71" w14:textId="546DBED6" w:rsidR="0029257A" w:rsidRDefault="008D4815" w:rsidP="008D4815">
      <w:pPr>
        <w:pStyle w:val="BodyText"/>
        <w:rPr>
          <w:rFonts w:asciiTheme="minorHAnsi" w:hAnsiTheme="minorHAnsi" w:cstheme="minorHAnsi"/>
          <w:lang w:val="en-US"/>
        </w:rPr>
      </w:pPr>
      <w:r w:rsidRPr="008D4815">
        <w:rPr>
          <w:rFonts w:asciiTheme="minorHAnsi" w:hAnsiTheme="minorHAnsi" w:cstheme="minorHAnsi"/>
          <w:lang w:val="en-US"/>
        </w:rPr>
        <w:t xml:space="preserve">The event IDs of interest are shown in the following table. These logs need to be available to the </w:t>
      </w:r>
      <w:r>
        <w:rPr>
          <w:rFonts w:asciiTheme="minorHAnsi" w:hAnsiTheme="minorHAnsi" w:cstheme="minorHAnsi"/>
          <w:lang w:val="en-US"/>
        </w:rPr>
        <w:t>IT Security team</w:t>
      </w:r>
      <w:r w:rsidRPr="008D4815">
        <w:rPr>
          <w:rFonts w:asciiTheme="minorHAnsi" w:hAnsiTheme="minorHAnsi" w:cstheme="minorHAnsi"/>
          <w:lang w:val="en-US"/>
        </w:rPr>
        <w:t xml:space="preserve"> if the server’s purpose is one of the following: Domain Controller, IIS, File Server, Database.</w:t>
      </w:r>
    </w:p>
    <w:p w14:paraId="113F0285" w14:textId="77777777" w:rsidR="006427BC" w:rsidRPr="008D4815" w:rsidRDefault="006427BC" w:rsidP="008D4815">
      <w:pPr>
        <w:pStyle w:val="BodyText"/>
        <w:rPr>
          <w:rFonts w:asciiTheme="minorHAnsi" w:hAnsiTheme="minorHAnsi" w:cstheme="minorHAnsi"/>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4"/>
        <w:gridCol w:w="1492"/>
        <w:gridCol w:w="767"/>
        <w:gridCol w:w="4021"/>
        <w:gridCol w:w="2076"/>
      </w:tblGrid>
      <w:tr w:rsidR="001A1BB2" w:rsidRPr="0029257A" w14:paraId="7BA0CB95" w14:textId="77777777" w:rsidTr="0029257A">
        <w:trPr>
          <w:trHeight w:val="134"/>
        </w:trPr>
        <w:tc>
          <w:tcPr>
            <w:tcW w:w="532" w:type="pct"/>
            <w:shd w:val="clear" w:color="auto" w:fill="D9D9D9" w:themeFill="background1" w:themeFillShade="D9"/>
          </w:tcPr>
          <w:p w14:paraId="3DC5CCCA" w14:textId="77777777" w:rsidR="001A1BB2" w:rsidRPr="0029257A" w:rsidRDefault="001A1BB2" w:rsidP="00CC4C65">
            <w:pPr>
              <w:autoSpaceDE w:val="0"/>
              <w:autoSpaceDN w:val="0"/>
              <w:adjustRightInd w:val="0"/>
              <w:rPr>
                <w:rFonts w:cstheme="minorHAnsi"/>
                <w:sz w:val="18"/>
                <w:szCs w:val="18"/>
              </w:rPr>
            </w:pPr>
            <w:r w:rsidRPr="0029257A">
              <w:rPr>
                <w:rFonts w:cstheme="minorHAnsi"/>
                <w:b/>
                <w:bCs/>
                <w:sz w:val="18"/>
                <w:szCs w:val="18"/>
              </w:rPr>
              <w:lastRenderedPageBreak/>
              <w:t xml:space="preserve">Event Log </w:t>
            </w:r>
          </w:p>
        </w:tc>
        <w:tc>
          <w:tcPr>
            <w:tcW w:w="798" w:type="pct"/>
            <w:shd w:val="clear" w:color="auto" w:fill="D9D9D9" w:themeFill="background1" w:themeFillShade="D9"/>
          </w:tcPr>
          <w:p w14:paraId="684E3227" w14:textId="77777777" w:rsidR="001A1BB2" w:rsidRPr="0029257A" w:rsidRDefault="001A1BB2" w:rsidP="00CC4C65">
            <w:pPr>
              <w:autoSpaceDE w:val="0"/>
              <w:autoSpaceDN w:val="0"/>
              <w:adjustRightInd w:val="0"/>
              <w:rPr>
                <w:rFonts w:cstheme="minorHAnsi"/>
                <w:sz w:val="18"/>
                <w:szCs w:val="18"/>
              </w:rPr>
            </w:pPr>
            <w:r w:rsidRPr="0029257A">
              <w:rPr>
                <w:rFonts w:cstheme="minorHAnsi"/>
                <w:b/>
                <w:bCs/>
                <w:sz w:val="18"/>
                <w:szCs w:val="18"/>
              </w:rPr>
              <w:t xml:space="preserve">Level </w:t>
            </w:r>
          </w:p>
        </w:tc>
        <w:tc>
          <w:tcPr>
            <w:tcW w:w="410" w:type="pct"/>
            <w:shd w:val="clear" w:color="auto" w:fill="D9D9D9" w:themeFill="background1" w:themeFillShade="D9"/>
          </w:tcPr>
          <w:p w14:paraId="1AE6FB08" w14:textId="77777777" w:rsidR="001A1BB2" w:rsidRPr="0029257A" w:rsidRDefault="001A1BB2" w:rsidP="00CC4C65">
            <w:pPr>
              <w:autoSpaceDE w:val="0"/>
              <w:autoSpaceDN w:val="0"/>
              <w:adjustRightInd w:val="0"/>
              <w:rPr>
                <w:rFonts w:cstheme="minorHAnsi"/>
                <w:sz w:val="18"/>
                <w:szCs w:val="18"/>
              </w:rPr>
            </w:pPr>
            <w:r w:rsidRPr="0029257A">
              <w:rPr>
                <w:rFonts w:cstheme="minorHAnsi"/>
                <w:b/>
                <w:bCs/>
                <w:sz w:val="18"/>
                <w:szCs w:val="18"/>
              </w:rPr>
              <w:t xml:space="preserve">ID </w:t>
            </w:r>
          </w:p>
        </w:tc>
        <w:tc>
          <w:tcPr>
            <w:tcW w:w="2150" w:type="pct"/>
            <w:shd w:val="clear" w:color="auto" w:fill="D9D9D9" w:themeFill="background1" w:themeFillShade="D9"/>
          </w:tcPr>
          <w:p w14:paraId="2A3914DC" w14:textId="77777777" w:rsidR="001A1BB2" w:rsidRPr="0029257A" w:rsidRDefault="001A1BB2" w:rsidP="00CC4C65">
            <w:pPr>
              <w:autoSpaceDE w:val="0"/>
              <w:autoSpaceDN w:val="0"/>
              <w:adjustRightInd w:val="0"/>
              <w:rPr>
                <w:rFonts w:cstheme="minorHAnsi"/>
                <w:sz w:val="18"/>
                <w:szCs w:val="18"/>
              </w:rPr>
            </w:pPr>
            <w:r w:rsidRPr="0029257A">
              <w:rPr>
                <w:rFonts w:cstheme="minorHAnsi"/>
                <w:b/>
                <w:bCs/>
                <w:sz w:val="18"/>
                <w:szCs w:val="18"/>
              </w:rPr>
              <w:t xml:space="preserve">Error Name </w:t>
            </w:r>
          </w:p>
        </w:tc>
        <w:tc>
          <w:tcPr>
            <w:tcW w:w="1110" w:type="pct"/>
            <w:shd w:val="clear" w:color="auto" w:fill="D9D9D9" w:themeFill="background1" w:themeFillShade="D9"/>
          </w:tcPr>
          <w:p w14:paraId="6AE2032D" w14:textId="77777777" w:rsidR="001A1BB2" w:rsidRPr="0029257A" w:rsidRDefault="001A1BB2" w:rsidP="00CC4C65">
            <w:pPr>
              <w:autoSpaceDE w:val="0"/>
              <w:autoSpaceDN w:val="0"/>
              <w:adjustRightInd w:val="0"/>
              <w:rPr>
                <w:rFonts w:cstheme="minorHAnsi"/>
                <w:sz w:val="18"/>
                <w:szCs w:val="18"/>
              </w:rPr>
            </w:pPr>
            <w:r w:rsidRPr="0029257A">
              <w:rPr>
                <w:rFonts w:cstheme="minorHAnsi"/>
                <w:b/>
                <w:bCs/>
                <w:sz w:val="18"/>
                <w:szCs w:val="18"/>
              </w:rPr>
              <w:t xml:space="preserve">Source </w:t>
            </w:r>
          </w:p>
        </w:tc>
      </w:tr>
      <w:tr w:rsidR="001A1BB2" w:rsidRPr="0029257A" w14:paraId="3C7DCF96" w14:textId="77777777" w:rsidTr="0029257A">
        <w:trPr>
          <w:trHeight w:val="243"/>
        </w:trPr>
        <w:tc>
          <w:tcPr>
            <w:tcW w:w="532" w:type="pct"/>
          </w:tcPr>
          <w:p w14:paraId="62AF053E"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Security </w:t>
            </w:r>
          </w:p>
        </w:tc>
        <w:tc>
          <w:tcPr>
            <w:tcW w:w="798" w:type="pct"/>
          </w:tcPr>
          <w:p w14:paraId="6F690DF0"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Informational </w:t>
            </w:r>
          </w:p>
        </w:tc>
        <w:tc>
          <w:tcPr>
            <w:tcW w:w="410" w:type="pct"/>
          </w:tcPr>
          <w:p w14:paraId="2C48980A"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4740 </w:t>
            </w:r>
          </w:p>
        </w:tc>
        <w:tc>
          <w:tcPr>
            <w:tcW w:w="2150" w:type="pct"/>
          </w:tcPr>
          <w:p w14:paraId="77FD882D"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Account Lockouts </w:t>
            </w:r>
          </w:p>
        </w:tc>
        <w:tc>
          <w:tcPr>
            <w:tcW w:w="1110" w:type="pct"/>
          </w:tcPr>
          <w:p w14:paraId="545E30AA"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Microsoft-Windows- Security-Auditing </w:t>
            </w:r>
          </w:p>
        </w:tc>
      </w:tr>
      <w:tr w:rsidR="001A1BB2" w:rsidRPr="0029257A" w14:paraId="3A7C8AE7" w14:textId="77777777" w:rsidTr="0029257A">
        <w:trPr>
          <w:trHeight w:val="243"/>
        </w:trPr>
        <w:tc>
          <w:tcPr>
            <w:tcW w:w="532" w:type="pct"/>
          </w:tcPr>
          <w:p w14:paraId="41918190"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Security </w:t>
            </w:r>
          </w:p>
        </w:tc>
        <w:tc>
          <w:tcPr>
            <w:tcW w:w="798" w:type="pct"/>
          </w:tcPr>
          <w:p w14:paraId="06244383"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Informational </w:t>
            </w:r>
          </w:p>
        </w:tc>
        <w:tc>
          <w:tcPr>
            <w:tcW w:w="410" w:type="pct"/>
          </w:tcPr>
          <w:p w14:paraId="383EB608"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4728, 4732, 4756 </w:t>
            </w:r>
          </w:p>
        </w:tc>
        <w:tc>
          <w:tcPr>
            <w:tcW w:w="2150" w:type="pct"/>
          </w:tcPr>
          <w:p w14:paraId="58DA28A5"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User Added to Privileged Group </w:t>
            </w:r>
          </w:p>
        </w:tc>
        <w:tc>
          <w:tcPr>
            <w:tcW w:w="1110" w:type="pct"/>
          </w:tcPr>
          <w:p w14:paraId="445636AE"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Microsoft-Windows- Security-Auditing </w:t>
            </w:r>
          </w:p>
        </w:tc>
      </w:tr>
      <w:tr w:rsidR="001A1BB2" w:rsidRPr="0029257A" w14:paraId="36918C14" w14:textId="77777777" w:rsidTr="0029257A">
        <w:trPr>
          <w:trHeight w:val="243"/>
        </w:trPr>
        <w:tc>
          <w:tcPr>
            <w:tcW w:w="532" w:type="pct"/>
          </w:tcPr>
          <w:p w14:paraId="56E983A7"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Security </w:t>
            </w:r>
          </w:p>
        </w:tc>
        <w:tc>
          <w:tcPr>
            <w:tcW w:w="798" w:type="pct"/>
          </w:tcPr>
          <w:p w14:paraId="576C7F4C"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Informational </w:t>
            </w:r>
          </w:p>
        </w:tc>
        <w:tc>
          <w:tcPr>
            <w:tcW w:w="410" w:type="pct"/>
          </w:tcPr>
          <w:p w14:paraId="785C7A72"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4735 </w:t>
            </w:r>
          </w:p>
        </w:tc>
        <w:tc>
          <w:tcPr>
            <w:tcW w:w="2150" w:type="pct"/>
          </w:tcPr>
          <w:p w14:paraId="0ED26094"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Security-Enabled Group Modification </w:t>
            </w:r>
          </w:p>
        </w:tc>
        <w:tc>
          <w:tcPr>
            <w:tcW w:w="1110" w:type="pct"/>
          </w:tcPr>
          <w:p w14:paraId="37CFB64D"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Microsoft-Windows- Security-Auditing </w:t>
            </w:r>
          </w:p>
        </w:tc>
      </w:tr>
      <w:tr w:rsidR="001A1BB2" w:rsidRPr="0029257A" w14:paraId="48AC8AB8" w14:textId="77777777" w:rsidTr="0029257A">
        <w:trPr>
          <w:trHeight w:val="243"/>
        </w:trPr>
        <w:tc>
          <w:tcPr>
            <w:tcW w:w="532" w:type="pct"/>
          </w:tcPr>
          <w:p w14:paraId="08B7A885"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Security </w:t>
            </w:r>
          </w:p>
        </w:tc>
        <w:tc>
          <w:tcPr>
            <w:tcW w:w="798" w:type="pct"/>
          </w:tcPr>
          <w:p w14:paraId="08C8B436"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Informational </w:t>
            </w:r>
          </w:p>
        </w:tc>
        <w:tc>
          <w:tcPr>
            <w:tcW w:w="410" w:type="pct"/>
          </w:tcPr>
          <w:p w14:paraId="16B63072"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4724 </w:t>
            </w:r>
          </w:p>
        </w:tc>
        <w:tc>
          <w:tcPr>
            <w:tcW w:w="2150" w:type="pct"/>
          </w:tcPr>
          <w:p w14:paraId="666D3B10"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Successful User Account Login </w:t>
            </w:r>
          </w:p>
        </w:tc>
        <w:tc>
          <w:tcPr>
            <w:tcW w:w="1110" w:type="pct"/>
          </w:tcPr>
          <w:p w14:paraId="077FB0C1"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Microsoft-Windows- Security-Auditing </w:t>
            </w:r>
          </w:p>
        </w:tc>
      </w:tr>
      <w:tr w:rsidR="001A1BB2" w:rsidRPr="0029257A" w14:paraId="2685F3F4" w14:textId="77777777" w:rsidTr="0029257A">
        <w:trPr>
          <w:trHeight w:val="243"/>
        </w:trPr>
        <w:tc>
          <w:tcPr>
            <w:tcW w:w="532" w:type="pct"/>
          </w:tcPr>
          <w:p w14:paraId="1E528DF0"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Security </w:t>
            </w:r>
          </w:p>
        </w:tc>
        <w:tc>
          <w:tcPr>
            <w:tcW w:w="798" w:type="pct"/>
          </w:tcPr>
          <w:p w14:paraId="601BE28A"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Informational </w:t>
            </w:r>
          </w:p>
        </w:tc>
        <w:tc>
          <w:tcPr>
            <w:tcW w:w="410" w:type="pct"/>
          </w:tcPr>
          <w:p w14:paraId="28CEA45F"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4625 </w:t>
            </w:r>
          </w:p>
        </w:tc>
        <w:tc>
          <w:tcPr>
            <w:tcW w:w="2150" w:type="pct"/>
          </w:tcPr>
          <w:p w14:paraId="1A849AFE"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Failed User Account Login </w:t>
            </w:r>
          </w:p>
        </w:tc>
        <w:tc>
          <w:tcPr>
            <w:tcW w:w="1110" w:type="pct"/>
          </w:tcPr>
          <w:p w14:paraId="6C3ACAE0"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Microsoft-Windows- Security-Auditing </w:t>
            </w:r>
          </w:p>
        </w:tc>
      </w:tr>
      <w:tr w:rsidR="001A1BB2" w:rsidRPr="0029257A" w14:paraId="2EB47E58" w14:textId="77777777" w:rsidTr="0029257A">
        <w:trPr>
          <w:trHeight w:val="243"/>
        </w:trPr>
        <w:tc>
          <w:tcPr>
            <w:tcW w:w="532" w:type="pct"/>
          </w:tcPr>
          <w:p w14:paraId="7BECA5CA"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Security </w:t>
            </w:r>
          </w:p>
        </w:tc>
        <w:tc>
          <w:tcPr>
            <w:tcW w:w="798" w:type="pct"/>
          </w:tcPr>
          <w:p w14:paraId="40A12188"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Informational </w:t>
            </w:r>
          </w:p>
        </w:tc>
        <w:tc>
          <w:tcPr>
            <w:tcW w:w="410" w:type="pct"/>
          </w:tcPr>
          <w:p w14:paraId="00902EA9"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4648 </w:t>
            </w:r>
          </w:p>
        </w:tc>
        <w:tc>
          <w:tcPr>
            <w:tcW w:w="2150" w:type="pct"/>
          </w:tcPr>
          <w:p w14:paraId="365AAB1D"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Account Login with Explicit Credentials </w:t>
            </w:r>
          </w:p>
        </w:tc>
        <w:tc>
          <w:tcPr>
            <w:tcW w:w="1110" w:type="pct"/>
          </w:tcPr>
          <w:p w14:paraId="4F634756"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Microsoft-Windows- Security-Auditing </w:t>
            </w:r>
          </w:p>
        </w:tc>
      </w:tr>
      <w:tr w:rsidR="001A1BB2" w:rsidRPr="0029257A" w14:paraId="5864CE37" w14:textId="77777777" w:rsidTr="0029257A">
        <w:trPr>
          <w:trHeight w:val="243"/>
        </w:trPr>
        <w:tc>
          <w:tcPr>
            <w:tcW w:w="532" w:type="pct"/>
          </w:tcPr>
          <w:p w14:paraId="5D5FB01D"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System </w:t>
            </w:r>
          </w:p>
        </w:tc>
        <w:tc>
          <w:tcPr>
            <w:tcW w:w="798" w:type="pct"/>
          </w:tcPr>
          <w:p w14:paraId="3AF42094"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Informational </w:t>
            </w:r>
          </w:p>
        </w:tc>
        <w:tc>
          <w:tcPr>
            <w:tcW w:w="410" w:type="pct"/>
          </w:tcPr>
          <w:p w14:paraId="429291A7"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104 </w:t>
            </w:r>
          </w:p>
        </w:tc>
        <w:tc>
          <w:tcPr>
            <w:tcW w:w="2150" w:type="pct"/>
          </w:tcPr>
          <w:p w14:paraId="0BEA7CE0"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Event Log was Cleared </w:t>
            </w:r>
          </w:p>
        </w:tc>
        <w:tc>
          <w:tcPr>
            <w:tcW w:w="1110" w:type="pct"/>
          </w:tcPr>
          <w:p w14:paraId="3DC5629C"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Microsoft-Windows- </w:t>
            </w:r>
            <w:proofErr w:type="spellStart"/>
            <w:r w:rsidRPr="0029257A">
              <w:rPr>
                <w:rFonts w:cstheme="minorHAnsi"/>
                <w:sz w:val="18"/>
                <w:szCs w:val="18"/>
              </w:rPr>
              <w:t>EventLog</w:t>
            </w:r>
            <w:proofErr w:type="spellEnd"/>
            <w:r w:rsidRPr="0029257A">
              <w:rPr>
                <w:rFonts w:cstheme="minorHAnsi"/>
                <w:sz w:val="18"/>
                <w:szCs w:val="18"/>
              </w:rPr>
              <w:t xml:space="preserve"> </w:t>
            </w:r>
          </w:p>
        </w:tc>
      </w:tr>
      <w:tr w:rsidR="001A1BB2" w:rsidRPr="0029257A" w14:paraId="23962C11" w14:textId="77777777" w:rsidTr="0029257A">
        <w:trPr>
          <w:trHeight w:val="243"/>
        </w:trPr>
        <w:tc>
          <w:tcPr>
            <w:tcW w:w="532" w:type="pct"/>
          </w:tcPr>
          <w:p w14:paraId="2E480220"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System </w:t>
            </w:r>
          </w:p>
        </w:tc>
        <w:tc>
          <w:tcPr>
            <w:tcW w:w="798" w:type="pct"/>
          </w:tcPr>
          <w:p w14:paraId="1B865FEB"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Informational </w:t>
            </w:r>
          </w:p>
        </w:tc>
        <w:tc>
          <w:tcPr>
            <w:tcW w:w="410" w:type="pct"/>
          </w:tcPr>
          <w:p w14:paraId="0D1A6921"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102 </w:t>
            </w:r>
          </w:p>
        </w:tc>
        <w:tc>
          <w:tcPr>
            <w:tcW w:w="2150" w:type="pct"/>
          </w:tcPr>
          <w:p w14:paraId="493FD7A7"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Audit Log was Cleared </w:t>
            </w:r>
          </w:p>
        </w:tc>
        <w:tc>
          <w:tcPr>
            <w:tcW w:w="1110" w:type="pct"/>
          </w:tcPr>
          <w:p w14:paraId="3140F224"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Microsoft-Windows- </w:t>
            </w:r>
            <w:proofErr w:type="spellStart"/>
            <w:r w:rsidRPr="0029257A">
              <w:rPr>
                <w:rFonts w:cstheme="minorHAnsi"/>
                <w:sz w:val="18"/>
                <w:szCs w:val="18"/>
              </w:rPr>
              <w:t>EventLog</w:t>
            </w:r>
            <w:proofErr w:type="spellEnd"/>
            <w:r w:rsidRPr="0029257A">
              <w:rPr>
                <w:rFonts w:cstheme="minorHAnsi"/>
                <w:sz w:val="18"/>
                <w:szCs w:val="18"/>
              </w:rPr>
              <w:t xml:space="preserve"> </w:t>
            </w:r>
          </w:p>
        </w:tc>
      </w:tr>
      <w:tr w:rsidR="001A1BB2" w:rsidRPr="0029257A" w14:paraId="5E3A7DAE" w14:textId="77777777" w:rsidTr="0029257A">
        <w:trPr>
          <w:trHeight w:val="243"/>
        </w:trPr>
        <w:tc>
          <w:tcPr>
            <w:tcW w:w="532" w:type="pct"/>
          </w:tcPr>
          <w:p w14:paraId="53254B9C"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System </w:t>
            </w:r>
          </w:p>
        </w:tc>
        <w:tc>
          <w:tcPr>
            <w:tcW w:w="798" w:type="pct"/>
          </w:tcPr>
          <w:p w14:paraId="58D28BCB"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Informational </w:t>
            </w:r>
          </w:p>
        </w:tc>
        <w:tc>
          <w:tcPr>
            <w:tcW w:w="410" w:type="pct"/>
          </w:tcPr>
          <w:p w14:paraId="2049C8B5"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4719 </w:t>
            </w:r>
          </w:p>
        </w:tc>
        <w:tc>
          <w:tcPr>
            <w:tcW w:w="2150" w:type="pct"/>
          </w:tcPr>
          <w:p w14:paraId="49A5990D"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System audit policy was changed </w:t>
            </w:r>
          </w:p>
        </w:tc>
        <w:tc>
          <w:tcPr>
            <w:tcW w:w="1110" w:type="pct"/>
          </w:tcPr>
          <w:p w14:paraId="70ED64A2"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Microsoft-Windows- </w:t>
            </w:r>
            <w:proofErr w:type="spellStart"/>
            <w:r w:rsidRPr="0029257A">
              <w:rPr>
                <w:rFonts w:cstheme="minorHAnsi"/>
                <w:sz w:val="18"/>
                <w:szCs w:val="18"/>
              </w:rPr>
              <w:t>EventLog</w:t>
            </w:r>
            <w:proofErr w:type="spellEnd"/>
            <w:r w:rsidRPr="0029257A">
              <w:rPr>
                <w:rFonts w:cstheme="minorHAnsi"/>
                <w:sz w:val="18"/>
                <w:szCs w:val="18"/>
              </w:rPr>
              <w:t xml:space="preserve"> </w:t>
            </w:r>
          </w:p>
        </w:tc>
      </w:tr>
      <w:tr w:rsidR="001A1BB2" w:rsidRPr="0029257A" w14:paraId="046D92FA" w14:textId="77777777" w:rsidTr="0029257A">
        <w:trPr>
          <w:trHeight w:val="243"/>
        </w:trPr>
        <w:tc>
          <w:tcPr>
            <w:tcW w:w="532" w:type="pct"/>
          </w:tcPr>
          <w:p w14:paraId="04F46C88"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System </w:t>
            </w:r>
          </w:p>
        </w:tc>
        <w:tc>
          <w:tcPr>
            <w:tcW w:w="798" w:type="pct"/>
          </w:tcPr>
          <w:p w14:paraId="2FF45B99"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Error </w:t>
            </w:r>
          </w:p>
        </w:tc>
        <w:tc>
          <w:tcPr>
            <w:tcW w:w="410" w:type="pct"/>
          </w:tcPr>
          <w:p w14:paraId="4C6ACD48"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1125 </w:t>
            </w:r>
          </w:p>
        </w:tc>
        <w:tc>
          <w:tcPr>
            <w:tcW w:w="2150" w:type="pct"/>
          </w:tcPr>
          <w:p w14:paraId="38520EAF"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Internal Error </w:t>
            </w:r>
          </w:p>
        </w:tc>
        <w:tc>
          <w:tcPr>
            <w:tcW w:w="1110" w:type="pct"/>
          </w:tcPr>
          <w:p w14:paraId="3F0A2D03"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Microsoft-Windows- </w:t>
            </w:r>
            <w:proofErr w:type="spellStart"/>
            <w:r w:rsidRPr="0029257A">
              <w:rPr>
                <w:rFonts w:cstheme="minorHAnsi"/>
                <w:sz w:val="18"/>
                <w:szCs w:val="18"/>
              </w:rPr>
              <w:t>GroupPolicy</w:t>
            </w:r>
            <w:proofErr w:type="spellEnd"/>
            <w:r w:rsidRPr="0029257A">
              <w:rPr>
                <w:rFonts w:cstheme="minorHAnsi"/>
                <w:sz w:val="18"/>
                <w:szCs w:val="18"/>
              </w:rPr>
              <w:t xml:space="preserve"> </w:t>
            </w:r>
          </w:p>
        </w:tc>
      </w:tr>
      <w:tr w:rsidR="001A1BB2" w:rsidRPr="0029257A" w14:paraId="6A7DB568" w14:textId="77777777" w:rsidTr="0029257A">
        <w:trPr>
          <w:trHeight w:val="242"/>
        </w:trPr>
        <w:tc>
          <w:tcPr>
            <w:tcW w:w="532" w:type="pct"/>
          </w:tcPr>
          <w:p w14:paraId="7AAC2DD9"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System </w:t>
            </w:r>
          </w:p>
        </w:tc>
        <w:tc>
          <w:tcPr>
            <w:tcW w:w="798" w:type="pct"/>
          </w:tcPr>
          <w:p w14:paraId="3A67E467"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Error </w:t>
            </w:r>
          </w:p>
        </w:tc>
        <w:tc>
          <w:tcPr>
            <w:tcW w:w="410" w:type="pct"/>
          </w:tcPr>
          <w:p w14:paraId="3EB225F3"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1127 </w:t>
            </w:r>
          </w:p>
        </w:tc>
        <w:tc>
          <w:tcPr>
            <w:tcW w:w="2150" w:type="pct"/>
          </w:tcPr>
          <w:p w14:paraId="5366AFA5"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Generic Internal Error </w:t>
            </w:r>
          </w:p>
        </w:tc>
        <w:tc>
          <w:tcPr>
            <w:tcW w:w="1110" w:type="pct"/>
          </w:tcPr>
          <w:p w14:paraId="256D3B03"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Microsoft-Windows- </w:t>
            </w:r>
            <w:proofErr w:type="spellStart"/>
            <w:r w:rsidRPr="0029257A">
              <w:rPr>
                <w:rFonts w:cstheme="minorHAnsi"/>
                <w:sz w:val="18"/>
                <w:szCs w:val="18"/>
              </w:rPr>
              <w:t>GroupPolicy</w:t>
            </w:r>
            <w:proofErr w:type="spellEnd"/>
            <w:r w:rsidRPr="0029257A">
              <w:rPr>
                <w:rFonts w:cstheme="minorHAnsi"/>
                <w:sz w:val="18"/>
                <w:szCs w:val="18"/>
              </w:rPr>
              <w:t xml:space="preserve"> </w:t>
            </w:r>
          </w:p>
        </w:tc>
      </w:tr>
      <w:tr w:rsidR="001A1BB2" w:rsidRPr="0029257A" w14:paraId="37FD1575" w14:textId="77777777" w:rsidTr="0029257A">
        <w:trPr>
          <w:trHeight w:val="352"/>
        </w:trPr>
        <w:tc>
          <w:tcPr>
            <w:tcW w:w="532" w:type="pct"/>
          </w:tcPr>
          <w:p w14:paraId="73A55662"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System </w:t>
            </w:r>
          </w:p>
        </w:tc>
        <w:tc>
          <w:tcPr>
            <w:tcW w:w="798" w:type="pct"/>
          </w:tcPr>
          <w:p w14:paraId="28EFD441"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Error </w:t>
            </w:r>
          </w:p>
        </w:tc>
        <w:tc>
          <w:tcPr>
            <w:tcW w:w="410" w:type="pct"/>
          </w:tcPr>
          <w:p w14:paraId="13AE95C3"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1129 </w:t>
            </w:r>
          </w:p>
        </w:tc>
        <w:tc>
          <w:tcPr>
            <w:tcW w:w="2150" w:type="pct"/>
          </w:tcPr>
          <w:p w14:paraId="2BB40CA5"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Group Policy Application Failed due to Connectivity </w:t>
            </w:r>
          </w:p>
        </w:tc>
        <w:tc>
          <w:tcPr>
            <w:tcW w:w="1110" w:type="pct"/>
          </w:tcPr>
          <w:p w14:paraId="3555CF43" w14:textId="77777777" w:rsidR="001A1BB2" w:rsidRPr="0029257A" w:rsidRDefault="001A1BB2" w:rsidP="00CC4C65">
            <w:pPr>
              <w:autoSpaceDE w:val="0"/>
              <w:autoSpaceDN w:val="0"/>
              <w:adjustRightInd w:val="0"/>
              <w:rPr>
                <w:rFonts w:cstheme="minorHAnsi"/>
                <w:sz w:val="18"/>
                <w:szCs w:val="18"/>
              </w:rPr>
            </w:pPr>
            <w:r w:rsidRPr="0029257A">
              <w:rPr>
                <w:rFonts w:cstheme="minorHAnsi"/>
                <w:sz w:val="18"/>
                <w:szCs w:val="18"/>
              </w:rPr>
              <w:t xml:space="preserve">Microsoft-Windows- </w:t>
            </w:r>
            <w:proofErr w:type="spellStart"/>
            <w:r w:rsidRPr="0029257A">
              <w:rPr>
                <w:rFonts w:cstheme="minorHAnsi"/>
                <w:sz w:val="18"/>
                <w:szCs w:val="18"/>
              </w:rPr>
              <w:t>GroupPolicy</w:t>
            </w:r>
            <w:proofErr w:type="spellEnd"/>
          </w:p>
        </w:tc>
      </w:tr>
    </w:tbl>
    <w:p w14:paraId="02934D72" w14:textId="77777777" w:rsidR="00033A28" w:rsidRPr="00033A28" w:rsidRDefault="00033A28" w:rsidP="00033A2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2"/>
        <w:gridCol w:w="1849"/>
        <w:gridCol w:w="1849"/>
        <w:gridCol w:w="1850"/>
        <w:gridCol w:w="1850"/>
      </w:tblGrid>
      <w:tr w:rsidR="00495E93" w:rsidRPr="0029257A" w14:paraId="41E36AA7" w14:textId="77777777" w:rsidTr="00CC4C65">
        <w:trPr>
          <w:trHeight w:val="133"/>
        </w:trPr>
        <w:tc>
          <w:tcPr>
            <w:tcW w:w="1000" w:type="pct"/>
            <w:shd w:val="clear" w:color="auto" w:fill="D9D9D9" w:themeFill="background1" w:themeFillShade="D9"/>
          </w:tcPr>
          <w:p w14:paraId="0497DE99" w14:textId="77777777" w:rsidR="00495E93" w:rsidRPr="0029257A" w:rsidRDefault="00495E93" w:rsidP="00CC4C65">
            <w:pPr>
              <w:autoSpaceDE w:val="0"/>
              <w:autoSpaceDN w:val="0"/>
              <w:adjustRightInd w:val="0"/>
              <w:rPr>
                <w:rFonts w:cstheme="minorHAnsi"/>
                <w:sz w:val="18"/>
                <w:szCs w:val="18"/>
              </w:rPr>
            </w:pPr>
            <w:r w:rsidRPr="0029257A">
              <w:rPr>
                <w:rFonts w:cstheme="minorHAnsi"/>
                <w:b/>
                <w:bCs/>
                <w:sz w:val="18"/>
                <w:szCs w:val="18"/>
              </w:rPr>
              <w:t xml:space="preserve">Event Log </w:t>
            </w:r>
          </w:p>
        </w:tc>
        <w:tc>
          <w:tcPr>
            <w:tcW w:w="1000" w:type="pct"/>
            <w:shd w:val="clear" w:color="auto" w:fill="D9D9D9" w:themeFill="background1" w:themeFillShade="D9"/>
          </w:tcPr>
          <w:p w14:paraId="51433CA4" w14:textId="77777777" w:rsidR="00495E93" w:rsidRPr="0029257A" w:rsidRDefault="00495E93" w:rsidP="00CC4C65">
            <w:pPr>
              <w:autoSpaceDE w:val="0"/>
              <w:autoSpaceDN w:val="0"/>
              <w:adjustRightInd w:val="0"/>
              <w:rPr>
                <w:rFonts w:cstheme="minorHAnsi"/>
                <w:sz w:val="18"/>
                <w:szCs w:val="18"/>
              </w:rPr>
            </w:pPr>
            <w:r w:rsidRPr="0029257A">
              <w:rPr>
                <w:rFonts w:cstheme="minorHAnsi"/>
                <w:b/>
                <w:bCs/>
                <w:sz w:val="18"/>
                <w:szCs w:val="18"/>
              </w:rPr>
              <w:t xml:space="preserve">Level </w:t>
            </w:r>
          </w:p>
        </w:tc>
        <w:tc>
          <w:tcPr>
            <w:tcW w:w="1000" w:type="pct"/>
            <w:shd w:val="clear" w:color="auto" w:fill="D9D9D9" w:themeFill="background1" w:themeFillShade="D9"/>
          </w:tcPr>
          <w:p w14:paraId="1B7A4E1A" w14:textId="77777777" w:rsidR="00495E93" w:rsidRPr="0029257A" w:rsidRDefault="00495E93" w:rsidP="00CC4C65">
            <w:pPr>
              <w:autoSpaceDE w:val="0"/>
              <w:autoSpaceDN w:val="0"/>
              <w:adjustRightInd w:val="0"/>
              <w:rPr>
                <w:rFonts w:cstheme="minorHAnsi"/>
                <w:sz w:val="18"/>
                <w:szCs w:val="18"/>
              </w:rPr>
            </w:pPr>
            <w:r w:rsidRPr="0029257A">
              <w:rPr>
                <w:rFonts w:cstheme="minorHAnsi"/>
                <w:b/>
                <w:bCs/>
                <w:sz w:val="18"/>
                <w:szCs w:val="18"/>
              </w:rPr>
              <w:t xml:space="preserve">ID </w:t>
            </w:r>
          </w:p>
        </w:tc>
        <w:tc>
          <w:tcPr>
            <w:tcW w:w="1000" w:type="pct"/>
            <w:shd w:val="clear" w:color="auto" w:fill="D9D9D9" w:themeFill="background1" w:themeFillShade="D9"/>
          </w:tcPr>
          <w:p w14:paraId="3E12EBD9" w14:textId="77777777" w:rsidR="00495E93" w:rsidRPr="0029257A" w:rsidRDefault="00495E93" w:rsidP="00CC4C65">
            <w:pPr>
              <w:autoSpaceDE w:val="0"/>
              <w:autoSpaceDN w:val="0"/>
              <w:adjustRightInd w:val="0"/>
              <w:rPr>
                <w:rFonts w:cstheme="minorHAnsi"/>
                <w:sz w:val="18"/>
                <w:szCs w:val="18"/>
              </w:rPr>
            </w:pPr>
            <w:r w:rsidRPr="0029257A">
              <w:rPr>
                <w:rFonts w:cstheme="minorHAnsi"/>
                <w:b/>
                <w:bCs/>
                <w:sz w:val="18"/>
                <w:szCs w:val="18"/>
              </w:rPr>
              <w:t xml:space="preserve">Error Name </w:t>
            </w:r>
          </w:p>
        </w:tc>
        <w:tc>
          <w:tcPr>
            <w:tcW w:w="1000" w:type="pct"/>
            <w:shd w:val="clear" w:color="auto" w:fill="D9D9D9" w:themeFill="background1" w:themeFillShade="D9"/>
          </w:tcPr>
          <w:p w14:paraId="76EECAB5" w14:textId="77777777" w:rsidR="00495E93" w:rsidRPr="0029257A" w:rsidRDefault="00495E93" w:rsidP="00CC4C65">
            <w:pPr>
              <w:autoSpaceDE w:val="0"/>
              <w:autoSpaceDN w:val="0"/>
              <w:adjustRightInd w:val="0"/>
              <w:rPr>
                <w:rFonts w:cstheme="minorHAnsi"/>
                <w:sz w:val="18"/>
                <w:szCs w:val="18"/>
              </w:rPr>
            </w:pPr>
            <w:r w:rsidRPr="0029257A">
              <w:rPr>
                <w:rFonts w:cstheme="minorHAnsi"/>
                <w:b/>
                <w:bCs/>
                <w:sz w:val="18"/>
                <w:szCs w:val="18"/>
              </w:rPr>
              <w:t xml:space="preserve">Source </w:t>
            </w:r>
          </w:p>
        </w:tc>
      </w:tr>
      <w:tr w:rsidR="00495E93" w:rsidRPr="0029257A" w14:paraId="2EB55923" w14:textId="77777777" w:rsidTr="00CC4C65">
        <w:trPr>
          <w:trHeight w:val="352"/>
        </w:trPr>
        <w:tc>
          <w:tcPr>
            <w:tcW w:w="1000" w:type="pct"/>
          </w:tcPr>
          <w:p w14:paraId="4C7F6DE5" w14:textId="77777777" w:rsidR="00495E93" w:rsidRPr="0029257A" w:rsidRDefault="00495E93" w:rsidP="00CC4C65">
            <w:pPr>
              <w:autoSpaceDE w:val="0"/>
              <w:autoSpaceDN w:val="0"/>
              <w:adjustRightInd w:val="0"/>
              <w:rPr>
                <w:rFonts w:cstheme="minorHAnsi"/>
                <w:sz w:val="18"/>
                <w:szCs w:val="18"/>
              </w:rPr>
            </w:pPr>
            <w:r w:rsidRPr="0029257A">
              <w:rPr>
                <w:rFonts w:cstheme="minorHAnsi"/>
                <w:sz w:val="18"/>
                <w:szCs w:val="18"/>
              </w:rPr>
              <w:t xml:space="preserve">Windows Firewall </w:t>
            </w:r>
            <w:proofErr w:type="spellStart"/>
            <w:r w:rsidRPr="0029257A">
              <w:rPr>
                <w:rFonts w:cstheme="minorHAnsi"/>
                <w:sz w:val="18"/>
                <w:szCs w:val="18"/>
              </w:rPr>
              <w:t>WithAdvancedSecurity</w:t>
            </w:r>
            <w:proofErr w:type="spellEnd"/>
            <w:r w:rsidRPr="0029257A">
              <w:rPr>
                <w:rFonts w:cstheme="minorHAnsi"/>
                <w:sz w:val="18"/>
                <w:szCs w:val="18"/>
              </w:rPr>
              <w:t xml:space="preserve">/ Firewall </w:t>
            </w:r>
          </w:p>
        </w:tc>
        <w:tc>
          <w:tcPr>
            <w:tcW w:w="1000" w:type="pct"/>
          </w:tcPr>
          <w:p w14:paraId="4FA7D33E" w14:textId="77777777" w:rsidR="00495E93" w:rsidRPr="0029257A" w:rsidRDefault="00495E93" w:rsidP="00CC4C65">
            <w:pPr>
              <w:autoSpaceDE w:val="0"/>
              <w:autoSpaceDN w:val="0"/>
              <w:adjustRightInd w:val="0"/>
              <w:rPr>
                <w:rFonts w:cstheme="minorHAnsi"/>
                <w:sz w:val="18"/>
                <w:szCs w:val="18"/>
              </w:rPr>
            </w:pPr>
            <w:r w:rsidRPr="0029257A">
              <w:rPr>
                <w:rFonts w:cstheme="minorHAnsi"/>
                <w:sz w:val="18"/>
                <w:szCs w:val="18"/>
              </w:rPr>
              <w:t xml:space="preserve">Informational </w:t>
            </w:r>
          </w:p>
        </w:tc>
        <w:tc>
          <w:tcPr>
            <w:tcW w:w="1000" w:type="pct"/>
          </w:tcPr>
          <w:p w14:paraId="745FBE52" w14:textId="77777777" w:rsidR="00495E93" w:rsidRPr="0029257A" w:rsidRDefault="00495E93" w:rsidP="00CC4C65">
            <w:pPr>
              <w:autoSpaceDE w:val="0"/>
              <w:autoSpaceDN w:val="0"/>
              <w:adjustRightInd w:val="0"/>
              <w:rPr>
                <w:rFonts w:cstheme="minorHAnsi"/>
                <w:sz w:val="18"/>
                <w:szCs w:val="18"/>
              </w:rPr>
            </w:pPr>
            <w:r w:rsidRPr="0029257A">
              <w:rPr>
                <w:rFonts w:cstheme="minorHAnsi"/>
                <w:sz w:val="18"/>
                <w:szCs w:val="18"/>
              </w:rPr>
              <w:t xml:space="preserve">2004 </w:t>
            </w:r>
          </w:p>
        </w:tc>
        <w:tc>
          <w:tcPr>
            <w:tcW w:w="1000" w:type="pct"/>
          </w:tcPr>
          <w:p w14:paraId="181556F6" w14:textId="77777777" w:rsidR="00495E93" w:rsidRPr="0029257A" w:rsidRDefault="00495E93" w:rsidP="00CC4C65">
            <w:pPr>
              <w:autoSpaceDE w:val="0"/>
              <w:autoSpaceDN w:val="0"/>
              <w:adjustRightInd w:val="0"/>
              <w:rPr>
                <w:rFonts w:cstheme="minorHAnsi"/>
                <w:sz w:val="18"/>
                <w:szCs w:val="18"/>
              </w:rPr>
            </w:pPr>
            <w:r w:rsidRPr="0029257A">
              <w:rPr>
                <w:rFonts w:cstheme="minorHAnsi"/>
                <w:sz w:val="18"/>
                <w:szCs w:val="18"/>
              </w:rPr>
              <w:t xml:space="preserve">Firewall Rule Add </w:t>
            </w:r>
          </w:p>
        </w:tc>
        <w:tc>
          <w:tcPr>
            <w:tcW w:w="1000" w:type="pct"/>
          </w:tcPr>
          <w:p w14:paraId="05B5E8EC" w14:textId="77777777" w:rsidR="00495E93" w:rsidRPr="0029257A" w:rsidRDefault="00495E93" w:rsidP="00CC4C65">
            <w:pPr>
              <w:autoSpaceDE w:val="0"/>
              <w:autoSpaceDN w:val="0"/>
              <w:adjustRightInd w:val="0"/>
              <w:rPr>
                <w:rFonts w:cstheme="minorHAnsi"/>
                <w:sz w:val="18"/>
                <w:szCs w:val="18"/>
              </w:rPr>
            </w:pPr>
            <w:r w:rsidRPr="0029257A">
              <w:rPr>
                <w:rFonts w:cstheme="minorHAnsi"/>
                <w:sz w:val="18"/>
                <w:szCs w:val="18"/>
              </w:rPr>
              <w:t xml:space="preserve">Microsoft-Windows- Windows </w:t>
            </w:r>
            <w:proofErr w:type="spellStart"/>
            <w:r w:rsidRPr="0029257A">
              <w:rPr>
                <w:rFonts w:cstheme="minorHAnsi"/>
                <w:sz w:val="18"/>
                <w:szCs w:val="18"/>
              </w:rPr>
              <w:t>FirewallWith</w:t>
            </w:r>
            <w:proofErr w:type="spellEnd"/>
            <w:r w:rsidRPr="0029257A">
              <w:rPr>
                <w:rFonts w:cstheme="minorHAnsi"/>
                <w:sz w:val="18"/>
                <w:szCs w:val="18"/>
              </w:rPr>
              <w:t xml:space="preserve"> Advanced Security </w:t>
            </w:r>
          </w:p>
        </w:tc>
      </w:tr>
      <w:tr w:rsidR="00495E93" w:rsidRPr="0029257A" w14:paraId="7A039E1A" w14:textId="77777777" w:rsidTr="00CC4C65">
        <w:trPr>
          <w:trHeight w:val="353"/>
        </w:trPr>
        <w:tc>
          <w:tcPr>
            <w:tcW w:w="1000" w:type="pct"/>
          </w:tcPr>
          <w:p w14:paraId="7E295E6A" w14:textId="77777777" w:rsidR="00495E93" w:rsidRPr="0029257A" w:rsidRDefault="00495E93" w:rsidP="00CC4C65">
            <w:pPr>
              <w:autoSpaceDE w:val="0"/>
              <w:autoSpaceDN w:val="0"/>
              <w:adjustRightInd w:val="0"/>
              <w:rPr>
                <w:rFonts w:cstheme="minorHAnsi"/>
                <w:sz w:val="18"/>
                <w:szCs w:val="18"/>
              </w:rPr>
            </w:pPr>
            <w:r w:rsidRPr="0029257A">
              <w:rPr>
                <w:rFonts w:cstheme="minorHAnsi"/>
                <w:sz w:val="18"/>
                <w:szCs w:val="18"/>
              </w:rPr>
              <w:t xml:space="preserve">Windows Firewall </w:t>
            </w:r>
            <w:proofErr w:type="spellStart"/>
            <w:r w:rsidRPr="0029257A">
              <w:rPr>
                <w:rFonts w:cstheme="minorHAnsi"/>
                <w:sz w:val="18"/>
                <w:szCs w:val="18"/>
              </w:rPr>
              <w:t>WithAdvancedSecurity</w:t>
            </w:r>
            <w:proofErr w:type="spellEnd"/>
            <w:r w:rsidRPr="0029257A">
              <w:rPr>
                <w:rFonts w:cstheme="minorHAnsi"/>
                <w:sz w:val="18"/>
                <w:szCs w:val="18"/>
              </w:rPr>
              <w:t xml:space="preserve">/ Firewall </w:t>
            </w:r>
          </w:p>
        </w:tc>
        <w:tc>
          <w:tcPr>
            <w:tcW w:w="1000" w:type="pct"/>
          </w:tcPr>
          <w:p w14:paraId="14180C62" w14:textId="77777777" w:rsidR="00495E93" w:rsidRPr="0029257A" w:rsidRDefault="00495E93" w:rsidP="00CC4C65">
            <w:pPr>
              <w:autoSpaceDE w:val="0"/>
              <w:autoSpaceDN w:val="0"/>
              <w:adjustRightInd w:val="0"/>
              <w:rPr>
                <w:rFonts w:cstheme="minorHAnsi"/>
                <w:sz w:val="18"/>
                <w:szCs w:val="18"/>
              </w:rPr>
            </w:pPr>
            <w:r w:rsidRPr="0029257A">
              <w:rPr>
                <w:rFonts w:cstheme="minorHAnsi"/>
                <w:sz w:val="18"/>
                <w:szCs w:val="18"/>
              </w:rPr>
              <w:t xml:space="preserve">Informational </w:t>
            </w:r>
          </w:p>
        </w:tc>
        <w:tc>
          <w:tcPr>
            <w:tcW w:w="1000" w:type="pct"/>
          </w:tcPr>
          <w:p w14:paraId="799FD973" w14:textId="77777777" w:rsidR="00495E93" w:rsidRPr="0029257A" w:rsidRDefault="00495E93" w:rsidP="00CC4C65">
            <w:pPr>
              <w:autoSpaceDE w:val="0"/>
              <w:autoSpaceDN w:val="0"/>
              <w:adjustRightInd w:val="0"/>
              <w:rPr>
                <w:rFonts w:cstheme="minorHAnsi"/>
                <w:sz w:val="18"/>
                <w:szCs w:val="18"/>
              </w:rPr>
            </w:pPr>
            <w:r w:rsidRPr="0029257A">
              <w:rPr>
                <w:rFonts w:cstheme="minorHAnsi"/>
                <w:sz w:val="18"/>
                <w:szCs w:val="18"/>
              </w:rPr>
              <w:t xml:space="preserve">2005 </w:t>
            </w:r>
          </w:p>
        </w:tc>
        <w:tc>
          <w:tcPr>
            <w:tcW w:w="1000" w:type="pct"/>
          </w:tcPr>
          <w:p w14:paraId="0466066B" w14:textId="77777777" w:rsidR="00495E93" w:rsidRPr="0029257A" w:rsidRDefault="00495E93" w:rsidP="00CC4C65">
            <w:pPr>
              <w:autoSpaceDE w:val="0"/>
              <w:autoSpaceDN w:val="0"/>
              <w:adjustRightInd w:val="0"/>
              <w:rPr>
                <w:rFonts w:cstheme="minorHAnsi"/>
                <w:sz w:val="18"/>
                <w:szCs w:val="18"/>
              </w:rPr>
            </w:pPr>
            <w:r w:rsidRPr="0029257A">
              <w:rPr>
                <w:rFonts w:cstheme="minorHAnsi"/>
                <w:sz w:val="18"/>
                <w:szCs w:val="18"/>
              </w:rPr>
              <w:t xml:space="preserve">Firewall Rule Change </w:t>
            </w:r>
          </w:p>
        </w:tc>
        <w:tc>
          <w:tcPr>
            <w:tcW w:w="1000" w:type="pct"/>
          </w:tcPr>
          <w:p w14:paraId="5910F13D" w14:textId="77777777" w:rsidR="00495E93" w:rsidRPr="0029257A" w:rsidRDefault="00495E93" w:rsidP="00CC4C65">
            <w:pPr>
              <w:autoSpaceDE w:val="0"/>
              <w:autoSpaceDN w:val="0"/>
              <w:adjustRightInd w:val="0"/>
              <w:rPr>
                <w:rFonts w:cstheme="minorHAnsi"/>
                <w:sz w:val="18"/>
                <w:szCs w:val="18"/>
              </w:rPr>
            </w:pPr>
            <w:r w:rsidRPr="0029257A">
              <w:rPr>
                <w:rFonts w:cstheme="minorHAnsi"/>
                <w:sz w:val="18"/>
                <w:szCs w:val="18"/>
              </w:rPr>
              <w:t xml:space="preserve">Microsoft-Windows- Windows </w:t>
            </w:r>
            <w:proofErr w:type="spellStart"/>
            <w:r w:rsidRPr="0029257A">
              <w:rPr>
                <w:rFonts w:cstheme="minorHAnsi"/>
                <w:sz w:val="18"/>
                <w:szCs w:val="18"/>
              </w:rPr>
              <w:t>FirewallWith</w:t>
            </w:r>
            <w:proofErr w:type="spellEnd"/>
            <w:r w:rsidRPr="0029257A">
              <w:rPr>
                <w:rFonts w:cstheme="minorHAnsi"/>
                <w:sz w:val="18"/>
                <w:szCs w:val="18"/>
              </w:rPr>
              <w:t xml:space="preserve"> Advanced Security </w:t>
            </w:r>
          </w:p>
        </w:tc>
      </w:tr>
      <w:tr w:rsidR="00495E93" w:rsidRPr="0029257A" w14:paraId="51B42A34" w14:textId="77777777" w:rsidTr="00CC4C65">
        <w:trPr>
          <w:trHeight w:val="353"/>
        </w:trPr>
        <w:tc>
          <w:tcPr>
            <w:tcW w:w="1000" w:type="pct"/>
          </w:tcPr>
          <w:p w14:paraId="77D54FB1" w14:textId="77777777" w:rsidR="00495E93" w:rsidRPr="0029257A" w:rsidRDefault="00495E93" w:rsidP="00CC4C65">
            <w:pPr>
              <w:autoSpaceDE w:val="0"/>
              <w:autoSpaceDN w:val="0"/>
              <w:adjustRightInd w:val="0"/>
              <w:rPr>
                <w:rFonts w:cstheme="minorHAnsi"/>
                <w:sz w:val="18"/>
                <w:szCs w:val="18"/>
              </w:rPr>
            </w:pPr>
            <w:r w:rsidRPr="0029257A">
              <w:rPr>
                <w:rFonts w:cstheme="minorHAnsi"/>
                <w:sz w:val="18"/>
                <w:szCs w:val="18"/>
              </w:rPr>
              <w:t xml:space="preserve">Windows Firewall </w:t>
            </w:r>
            <w:proofErr w:type="spellStart"/>
            <w:r w:rsidRPr="0029257A">
              <w:rPr>
                <w:rFonts w:cstheme="minorHAnsi"/>
                <w:sz w:val="18"/>
                <w:szCs w:val="18"/>
              </w:rPr>
              <w:t>WithAdvancedSecurity</w:t>
            </w:r>
            <w:proofErr w:type="spellEnd"/>
            <w:r w:rsidRPr="0029257A">
              <w:rPr>
                <w:rFonts w:cstheme="minorHAnsi"/>
                <w:sz w:val="18"/>
                <w:szCs w:val="18"/>
              </w:rPr>
              <w:t xml:space="preserve">/ Firewall </w:t>
            </w:r>
          </w:p>
        </w:tc>
        <w:tc>
          <w:tcPr>
            <w:tcW w:w="1000" w:type="pct"/>
          </w:tcPr>
          <w:p w14:paraId="4D5F2A11" w14:textId="77777777" w:rsidR="00495E93" w:rsidRPr="0029257A" w:rsidRDefault="00495E93" w:rsidP="00CC4C65">
            <w:pPr>
              <w:autoSpaceDE w:val="0"/>
              <w:autoSpaceDN w:val="0"/>
              <w:adjustRightInd w:val="0"/>
              <w:rPr>
                <w:rFonts w:cstheme="minorHAnsi"/>
                <w:sz w:val="18"/>
                <w:szCs w:val="18"/>
              </w:rPr>
            </w:pPr>
            <w:r w:rsidRPr="0029257A">
              <w:rPr>
                <w:rFonts w:cstheme="minorHAnsi"/>
                <w:sz w:val="18"/>
                <w:szCs w:val="18"/>
              </w:rPr>
              <w:t xml:space="preserve">Informational </w:t>
            </w:r>
          </w:p>
        </w:tc>
        <w:tc>
          <w:tcPr>
            <w:tcW w:w="1000" w:type="pct"/>
          </w:tcPr>
          <w:p w14:paraId="56DDB640" w14:textId="77777777" w:rsidR="00495E93" w:rsidRPr="0029257A" w:rsidRDefault="00495E93" w:rsidP="00CC4C65">
            <w:pPr>
              <w:autoSpaceDE w:val="0"/>
              <w:autoSpaceDN w:val="0"/>
              <w:adjustRightInd w:val="0"/>
              <w:rPr>
                <w:rFonts w:cstheme="minorHAnsi"/>
                <w:sz w:val="18"/>
                <w:szCs w:val="18"/>
              </w:rPr>
            </w:pPr>
            <w:r w:rsidRPr="0029257A">
              <w:rPr>
                <w:rFonts w:cstheme="minorHAnsi"/>
                <w:sz w:val="18"/>
                <w:szCs w:val="18"/>
              </w:rPr>
              <w:t xml:space="preserve">2006, 2033 </w:t>
            </w:r>
          </w:p>
        </w:tc>
        <w:tc>
          <w:tcPr>
            <w:tcW w:w="1000" w:type="pct"/>
          </w:tcPr>
          <w:p w14:paraId="12A59A8E" w14:textId="77777777" w:rsidR="00495E93" w:rsidRPr="0029257A" w:rsidRDefault="00495E93" w:rsidP="00CC4C65">
            <w:pPr>
              <w:autoSpaceDE w:val="0"/>
              <w:autoSpaceDN w:val="0"/>
              <w:adjustRightInd w:val="0"/>
              <w:rPr>
                <w:rFonts w:cstheme="minorHAnsi"/>
                <w:sz w:val="18"/>
                <w:szCs w:val="18"/>
              </w:rPr>
            </w:pPr>
            <w:r w:rsidRPr="0029257A">
              <w:rPr>
                <w:rFonts w:cstheme="minorHAnsi"/>
                <w:sz w:val="18"/>
                <w:szCs w:val="18"/>
              </w:rPr>
              <w:t xml:space="preserve">Firewall Rules Deleted </w:t>
            </w:r>
          </w:p>
        </w:tc>
        <w:tc>
          <w:tcPr>
            <w:tcW w:w="1000" w:type="pct"/>
          </w:tcPr>
          <w:p w14:paraId="7627033D" w14:textId="77777777" w:rsidR="00495E93" w:rsidRPr="0029257A" w:rsidRDefault="00495E93" w:rsidP="00CC4C65">
            <w:pPr>
              <w:autoSpaceDE w:val="0"/>
              <w:autoSpaceDN w:val="0"/>
              <w:adjustRightInd w:val="0"/>
              <w:rPr>
                <w:rFonts w:cstheme="minorHAnsi"/>
                <w:sz w:val="18"/>
                <w:szCs w:val="18"/>
              </w:rPr>
            </w:pPr>
            <w:r w:rsidRPr="0029257A">
              <w:rPr>
                <w:rFonts w:cstheme="minorHAnsi"/>
                <w:sz w:val="18"/>
                <w:szCs w:val="18"/>
              </w:rPr>
              <w:t xml:space="preserve">Microsoft-Windows- Windows </w:t>
            </w:r>
            <w:proofErr w:type="spellStart"/>
            <w:r w:rsidRPr="0029257A">
              <w:rPr>
                <w:rFonts w:cstheme="minorHAnsi"/>
                <w:sz w:val="18"/>
                <w:szCs w:val="18"/>
              </w:rPr>
              <w:t>FirewallWith</w:t>
            </w:r>
            <w:proofErr w:type="spellEnd"/>
            <w:r w:rsidRPr="0029257A">
              <w:rPr>
                <w:rFonts w:cstheme="minorHAnsi"/>
                <w:sz w:val="18"/>
                <w:szCs w:val="18"/>
              </w:rPr>
              <w:t xml:space="preserve"> Advanced Security </w:t>
            </w:r>
          </w:p>
        </w:tc>
      </w:tr>
      <w:tr w:rsidR="00495E93" w:rsidRPr="0029257A" w14:paraId="04AB5EF1" w14:textId="77777777" w:rsidTr="00CC4C65">
        <w:trPr>
          <w:trHeight w:val="352"/>
        </w:trPr>
        <w:tc>
          <w:tcPr>
            <w:tcW w:w="1000" w:type="pct"/>
          </w:tcPr>
          <w:p w14:paraId="07C3EE3A" w14:textId="77777777" w:rsidR="00495E93" w:rsidRPr="0029257A" w:rsidRDefault="00495E93" w:rsidP="00CC4C65">
            <w:pPr>
              <w:autoSpaceDE w:val="0"/>
              <w:autoSpaceDN w:val="0"/>
              <w:adjustRightInd w:val="0"/>
              <w:rPr>
                <w:rFonts w:cstheme="minorHAnsi"/>
                <w:sz w:val="18"/>
                <w:szCs w:val="18"/>
              </w:rPr>
            </w:pPr>
            <w:r w:rsidRPr="0029257A">
              <w:rPr>
                <w:rFonts w:cstheme="minorHAnsi"/>
                <w:sz w:val="18"/>
                <w:szCs w:val="18"/>
              </w:rPr>
              <w:lastRenderedPageBreak/>
              <w:t xml:space="preserve">Windows Firewall </w:t>
            </w:r>
            <w:proofErr w:type="spellStart"/>
            <w:r w:rsidRPr="0029257A">
              <w:rPr>
                <w:rFonts w:cstheme="minorHAnsi"/>
                <w:sz w:val="18"/>
                <w:szCs w:val="18"/>
              </w:rPr>
              <w:t>WithAdvancedSecurity</w:t>
            </w:r>
            <w:proofErr w:type="spellEnd"/>
            <w:r w:rsidRPr="0029257A">
              <w:rPr>
                <w:rFonts w:cstheme="minorHAnsi"/>
                <w:sz w:val="18"/>
                <w:szCs w:val="18"/>
              </w:rPr>
              <w:t xml:space="preserve">/ Firewall </w:t>
            </w:r>
          </w:p>
        </w:tc>
        <w:tc>
          <w:tcPr>
            <w:tcW w:w="1000" w:type="pct"/>
          </w:tcPr>
          <w:p w14:paraId="0296D8AD" w14:textId="77777777" w:rsidR="00495E93" w:rsidRPr="0029257A" w:rsidRDefault="00495E93" w:rsidP="00CC4C65">
            <w:pPr>
              <w:autoSpaceDE w:val="0"/>
              <w:autoSpaceDN w:val="0"/>
              <w:adjustRightInd w:val="0"/>
              <w:rPr>
                <w:rFonts w:cstheme="minorHAnsi"/>
                <w:sz w:val="18"/>
                <w:szCs w:val="18"/>
              </w:rPr>
            </w:pPr>
            <w:r w:rsidRPr="0029257A">
              <w:rPr>
                <w:rFonts w:cstheme="minorHAnsi"/>
                <w:sz w:val="18"/>
                <w:szCs w:val="18"/>
              </w:rPr>
              <w:t xml:space="preserve">Error </w:t>
            </w:r>
          </w:p>
        </w:tc>
        <w:tc>
          <w:tcPr>
            <w:tcW w:w="1000" w:type="pct"/>
          </w:tcPr>
          <w:p w14:paraId="700321C3" w14:textId="77777777" w:rsidR="00495E93" w:rsidRPr="0029257A" w:rsidRDefault="00495E93" w:rsidP="00CC4C65">
            <w:pPr>
              <w:autoSpaceDE w:val="0"/>
              <w:autoSpaceDN w:val="0"/>
              <w:adjustRightInd w:val="0"/>
              <w:rPr>
                <w:rFonts w:cstheme="minorHAnsi"/>
                <w:sz w:val="18"/>
                <w:szCs w:val="18"/>
              </w:rPr>
            </w:pPr>
            <w:r w:rsidRPr="0029257A">
              <w:rPr>
                <w:rFonts w:cstheme="minorHAnsi"/>
                <w:sz w:val="18"/>
                <w:szCs w:val="18"/>
              </w:rPr>
              <w:t xml:space="preserve">2009 </w:t>
            </w:r>
          </w:p>
        </w:tc>
        <w:tc>
          <w:tcPr>
            <w:tcW w:w="1000" w:type="pct"/>
          </w:tcPr>
          <w:p w14:paraId="43332988" w14:textId="77777777" w:rsidR="00495E93" w:rsidRPr="0029257A" w:rsidRDefault="00495E93" w:rsidP="00CC4C65">
            <w:pPr>
              <w:autoSpaceDE w:val="0"/>
              <w:autoSpaceDN w:val="0"/>
              <w:adjustRightInd w:val="0"/>
              <w:rPr>
                <w:rFonts w:cstheme="minorHAnsi"/>
                <w:sz w:val="18"/>
                <w:szCs w:val="18"/>
              </w:rPr>
            </w:pPr>
            <w:r w:rsidRPr="0029257A">
              <w:rPr>
                <w:rFonts w:cstheme="minorHAnsi"/>
                <w:sz w:val="18"/>
                <w:szCs w:val="18"/>
              </w:rPr>
              <w:t xml:space="preserve">Firewall Failed to load Group Policy </w:t>
            </w:r>
          </w:p>
        </w:tc>
        <w:tc>
          <w:tcPr>
            <w:tcW w:w="1000" w:type="pct"/>
          </w:tcPr>
          <w:p w14:paraId="1CCD2259" w14:textId="77777777" w:rsidR="00495E93" w:rsidRPr="0029257A" w:rsidRDefault="00495E93" w:rsidP="00CC4C65">
            <w:pPr>
              <w:autoSpaceDE w:val="0"/>
              <w:autoSpaceDN w:val="0"/>
              <w:adjustRightInd w:val="0"/>
              <w:rPr>
                <w:rFonts w:cstheme="minorHAnsi"/>
                <w:sz w:val="18"/>
                <w:szCs w:val="18"/>
              </w:rPr>
            </w:pPr>
            <w:r w:rsidRPr="0029257A">
              <w:rPr>
                <w:rFonts w:cstheme="minorHAnsi"/>
                <w:sz w:val="18"/>
                <w:szCs w:val="18"/>
              </w:rPr>
              <w:t xml:space="preserve">Microsoft-Windows- Windows </w:t>
            </w:r>
            <w:proofErr w:type="spellStart"/>
            <w:r w:rsidRPr="0029257A">
              <w:rPr>
                <w:rFonts w:cstheme="minorHAnsi"/>
                <w:sz w:val="18"/>
                <w:szCs w:val="18"/>
              </w:rPr>
              <w:t>FirewallWith</w:t>
            </w:r>
            <w:proofErr w:type="spellEnd"/>
            <w:r w:rsidRPr="0029257A">
              <w:rPr>
                <w:rFonts w:cstheme="minorHAnsi"/>
                <w:sz w:val="18"/>
                <w:szCs w:val="18"/>
              </w:rPr>
              <w:t xml:space="preserve"> Advanced Security </w:t>
            </w:r>
          </w:p>
        </w:tc>
      </w:tr>
    </w:tbl>
    <w:p w14:paraId="23B2F454" w14:textId="02FE10C0" w:rsidR="006A3EBF" w:rsidRDefault="006A3EBF" w:rsidP="006A3EBF">
      <w:pPr>
        <w:pStyle w:val="Heading2"/>
        <w:rPr>
          <w:rFonts w:cstheme="minorHAnsi"/>
        </w:rPr>
      </w:pPr>
      <w:r>
        <w:rPr>
          <w:rFonts w:cstheme="minorHAnsi"/>
        </w:rPr>
        <w:t xml:space="preserve">Windows Server </w:t>
      </w:r>
      <w:r>
        <w:rPr>
          <w:rFonts w:cstheme="minorHAnsi"/>
        </w:rPr>
        <w:t>–</w:t>
      </w:r>
      <w:r>
        <w:rPr>
          <w:rFonts w:cstheme="minorHAnsi"/>
        </w:rPr>
        <w:t xml:space="preserve"> </w:t>
      </w:r>
      <w:r>
        <w:rPr>
          <w:rFonts w:cstheme="minorHAnsi"/>
        </w:rPr>
        <w:t xml:space="preserve">IIS </w:t>
      </w:r>
      <w:r>
        <w:rPr>
          <w:rFonts w:cstheme="minorHAnsi"/>
        </w:rPr>
        <w:t>Generic</w:t>
      </w:r>
    </w:p>
    <w:p w14:paraId="26E875BC" w14:textId="77777777" w:rsidR="0029257A" w:rsidRPr="006A3EBF" w:rsidRDefault="0029257A" w:rsidP="0029257A">
      <w:pPr>
        <w:pStyle w:val="BodyText"/>
        <w:rPr>
          <w:rFonts w:asciiTheme="minorHAnsi" w:hAnsiTheme="minorHAnsi" w:cstheme="minorHAnsi"/>
        </w:rPr>
      </w:pPr>
      <w:r w:rsidRPr="006A3EBF">
        <w:rPr>
          <w:rFonts w:asciiTheme="minorHAnsi" w:hAnsiTheme="minorHAnsi" w:cstheme="minorHAnsi"/>
        </w:rPr>
        <w:t xml:space="preserve">In addition to the items listed above, </w:t>
      </w:r>
      <w:proofErr w:type="gramStart"/>
      <w:r w:rsidRPr="006A3EBF">
        <w:rPr>
          <w:rFonts w:asciiTheme="minorHAnsi" w:hAnsiTheme="minorHAnsi" w:cstheme="minorHAnsi"/>
        </w:rPr>
        <w:t>a number of</w:t>
      </w:r>
      <w:proofErr w:type="gramEnd"/>
      <w:r w:rsidRPr="006A3EBF">
        <w:rPr>
          <w:rFonts w:asciiTheme="minorHAnsi" w:hAnsiTheme="minorHAnsi" w:cstheme="minorHAnsi"/>
        </w:rPr>
        <w:t xml:space="preserve"> events must also be logged for Windows Server IIS servers, as outlined below.</w:t>
      </w:r>
    </w:p>
    <w:p w14:paraId="3EF9705C" w14:textId="77777777" w:rsidR="0029257A" w:rsidRPr="006A3EBF" w:rsidRDefault="0029257A" w:rsidP="0029257A">
      <w:pPr>
        <w:pStyle w:val="BodyText"/>
        <w:rPr>
          <w:rFonts w:asciiTheme="minorHAnsi" w:hAnsiTheme="minorHAnsi" w:cstheme="minorHAnsi"/>
        </w:rPr>
      </w:pPr>
      <w:r w:rsidRPr="006A3EBF">
        <w:rPr>
          <w:rFonts w:asciiTheme="minorHAnsi" w:hAnsiTheme="minorHAnsi" w:cstheme="minorHAnsi"/>
        </w:rPr>
        <w:t>Default location of IIS logs: %</w:t>
      </w:r>
      <w:proofErr w:type="spellStart"/>
      <w:r w:rsidRPr="006A3EBF">
        <w:rPr>
          <w:rFonts w:asciiTheme="minorHAnsi" w:hAnsiTheme="minorHAnsi" w:cstheme="minorHAnsi"/>
        </w:rPr>
        <w:t>SystemDrive</w:t>
      </w:r>
      <w:proofErr w:type="spellEnd"/>
      <w:r w:rsidRPr="006A3EBF">
        <w:rPr>
          <w:rFonts w:asciiTheme="minorHAnsi" w:hAnsiTheme="minorHAnsi" w:cstheme="minorHAnsi"/>
        </w:rPr>
        <w:t>%\</w:t>
      </w:r>
      <w:proofErr w:type="spellStart"/>
      <w:r w:rsidRPr="006A3EBF">
        <w:rPr>
          <w:rFonts w:asciiTheme="minorHAnsi" w:hAnsiTheme="minorHAnsi" w:cstheme="minorHAnsi"/>
        </w:rPr>
        <w:t>inetpub</w:t>
      </w:r>
      <w:proofErr w:type="spellEnd"/>
      <w:r w:rsidRPr="006A3EBF">
        <w:rPr>
          <w:rFonts w:asciiTheme="minorHAnsi" w:hAnsiTheme="minorHAnsi" w:cstheme="minorHAnsi"/>
        </w:rPr>
        <w:t>\logs\</w:t>
      </w:r>
      <w:proofErr w:type="spellStart"/>
      <w:r w:rsidRPr="006A3EBF">
        <w:rPr>
          <w:rFonts w:asciiTheme="minorHAnsi" w:hAnsiTheme="minorHAnsi" w:cstheme="minorHAnsi"/>
        </w:rPr>
        <w:t>LogFiles</w:t>
      </w:r>
      <w:proofErr w:type="spellEnd"/>
    </w:p>
    <w:p w14:paraId="025842B5" w14:textId="77777777" w:rsidR="0029257A" w:rsidRPr="006A3EBF" w:rsidRDefault="0029257A" w:rsidP="0029257A">
      <w:pPr>
        <w:pStyle w:val="BodyText"/>
        <w:rPr>
          <w:rFonts w:asciiTheme="minorHAnsi" w:hAnsiTheme="minorHAnsi" w:cstheme="minorHAnsi"/>
        </w:rPr>
      </w:pPr>
      <w:r w:rsidRPr="006A3EBF">
        <w:rPr>
          <w:rFonts w:asciiTheme="minorHAnsi" w:hAnsiTheme="minorHAnsi" w:cstheme="minorHAnsi"/>
        </w:rPr>
        <w:t>Logging format should be set to W3C and the following fields need to be enabled to be logged:</w:t>
      </w:r>
    </w:p>
    <w:tbl>
      <w:tblPr>
        <w:tblStyle w:val="TableGrid"/>
        <w:tblW w:w="0" w:type="auto"/>
        <w:tblLook w:val="04A0" w:firstRow="1" w:lastRow="0" w:firstColumn="1" w:lastColumn="0" w:noHBand="0" w:noVBand="1"/>
      </w:tblPr>
      <w:tblGrid>
        <w:gridCol w:w="3005"/>
        <w:gridCol w:w="3006"/>
        <w:gridCol w:w="3006"/>
      </w:tblGrid>
      <w:tr w:rsidR="0029257A" w:rsidRPr="006A3EBF" w14:paraId="3068C926" w14:textId="77777777" w:rsidTr="00CC4C65">
        <w:tc>
          <w:tcPr>
            <w:tcW w:w="3005" w:type="dxa"/>
          </w:tcPr>
          <w:p w14:paraId="0F03BF99" w14:textId="77777777" w:rsidR="0029257A" w:rsidRPr="006A3EBF" w:rsidRDefault="0029257A" w:rsidP="00CC4C65">
            <w:pPr>
              <w:pStyle w:val="BodyText"/>
              <w:rPr>
                <w:rFonts w:asciiTheme="minorHAnsi" w:hAnsiTheme="minorHAnsi" w:cstheme="minorHAnsi"/>
                <w:sz w:val="18"/>
              </w:rPr>
            </w:pPr>
            <w:r w:rsidRPr="006A3EBF">
              <w:rPr>
                <w:rFonts w:asciiTheme="minorHAnsi" w:hAnsiTheme="minorHAnsi" w:cstheme="minorHAnsi"/>
                <w:sz w:val="18"/>
              </w:rPr>
              <w:t>Date</w:t>
            </w:r>
          </w:p>
        </w:tc>
        <w:tc>
          <w:tcPr>
            <w:tcW w:w="3006" w:type="dxa"/>
          </w:tcPr>
          <w:p w14:paraId="1DD9F9A6" w14:textId="77777777" w:rsidR="0029257A" w:rsidRPr="006A3EBF" w:rsidRDefault="0029257A" w:rsidP="00CC4C65">
            <w:pPr>
              <w:pStyle w:val="BodyText"/>
              <w:rPr>
                <w:rFonts w:asciiTheme="minorHAnsi" w:hAnsiTheme="minorHAnsi" w:cstheme="minorHAnsi"/>
                <w:sz w:val="18"/>
              </w:rPr>
            </w:pPr>
            <w:r w:rsidRPr="006A3EBF">
              <w:rPr>
                <w:rFonts w:asciiTheme="minorHAnsi" w:hAnsiTheme="minorHAnsi" w:cstheme="minorHAnsi"/>
                <w:sz w:val="18"/>
              </w:rPr>
              <w:t>Method</w:t>
            </w:r>
          </w:p>
        </w:tc>
        <w:tc>
          <w:tcPr>
            <w:tcW w:w="3006" w:type="dxa"/>
          </w:tcPr>
          <w:p w14:paraId="4E4B0E1A" w14:textId="77777777" w:rsidR="0029257A" w:rsidRPr="006A3EBF" w:rsidRDefault="0029257A" w:rsidP="00CC4C65">
            <w:pPr>
              <w:pStyle w:val="BodyText"/>
              <w:rPr>
                <w:rFonts w:asciiTheme="minorHAnsi" w:hAnsiTheme="minorHAnsi" w:cstheme="minorHAnsi"/>
                <w:sz w:val="18"/>
              </w:rPr>
            </w:pPr>
            <w:r w:rsidRPr="006A3EBF">
              <w:rPr>
                <w:rFonts w:asciiTheme="minorHAnsi" w:hAnsiTheme="minorHAnsi" w:cstheme="minorHAnsi"/>
                <w:sz w:val="18"/>
              </w:rPr>
              <w:t>Bytes received</w:t>
            </w:r>
          </w:p>
        </w:tc>
      </w:tr>
      <w:tr w:rsidR="0029257A" w:rsidRPr="006A3EBF" w14:paraId="47928485" w14:textId="77777777" w:rsidTr="00CC4C65">
        <w:tc>
          <w:tcPr>
            <w:tcW w:w="3005" w:type="dxa"/>
          </w:tcPr>
          <w:p w14:paraId="3EF97824" w14:textId="77777777" w:rsidR="0029257A" w:rsidRPr="006A3EBF" w:rsidRDefault="0029257A" w:rsidP="00CC4C65">
            <w:pPr>
              <w:pStyle w:val="BodyText"/>
              <w:rPr>
                <w:rFonts w:asciiTheme="minorHAnsi" w:hAnsiTheme="minorHAnsi" w:cstheme="minorHAnsi"/>
                <w:sz w:val="18"/>
              </w:rPr>
            </w:pPr>
            <w:r w:rsidRPr="006A3EBF">
              <w:rPr>
                <w:rFonts w:asciiTheme="minorHAnsi" w:hAnsiTheme="minorHAnsi" w:cstheme="minorHAnsi"/>
                <w:sz w:val="18"/>
              </w:rPr>
              <w:t>Time</w:t>
            </w:r>
          </w:p>
        </w:tc>
        <w:tc>
          <w:tcPr>
            <w:tcW w:w="3006" w:type="dxa"/>
          </w:tcPr>
          <w:p w14:paraId="0382E5E8" w14:textId="77777777" w:rsidR="0029257A" w:rsidRPr="006A3EBF" w:rsidRDefault="0029257A" w:rsidP="00CC4C65">
            <w:pPr>
              <w:pStyle w:val="BodyText"/>
              <w:rPr>
                <w:rFonts w:asciiTheme="minorHAnsi" w:hAnsiTheme="minorHAnsi" w:cstheme="minorHAnsi"/>
                <w:sz w:val="18"/>
              </w:rPr>
            </w:pPr>
            <w:r w:rsidRPr="006A3EBF">
              <w:rPr>
                <w:rFonts w:asciiTheme="minorHAnsi" w:hAnsiTheme="minorHAnsi" w:cstheme="minorHAnsi"/>
                <w:sz w:val="18"/>
              </w:rPr>
              <w:t>URI Stem</w:t>
            </w:r>
          </w:p>
        </w:tc>
        <w:tc>
          <w:tcPr>
            <w:tcW w:w="3006" w:type="dxa"/>
          </w:tcPr>
          <w:p w14:paraId="4FBAAD2D" w14:textId="77777777" w:rsidR="0029257A" w:rsidRPr="006A3EBF" w:rsidRDefault="0029257A" w:rsidP="00CC4C65">
            <w:pPr>
              <w:pStyle w:val="BodyText"/>
              <w:rPr>
                <w:rFonts w:asciiTheme="minorHAnsi" w:hAnsiTheme="minorHAnsi" w:cstheme="minorHAnsi"/>
                <w:sz w:val="18"/>
              </w:rPr>
            </w:pPr>
            <w:r w:rsidRPr="006A3EBF">
              <w:rPr>
                <w:rFonts w:asciiTheme="minorHAnsi" w:hAnsiTheme="minorHAnsi" w:cstheme="minorHAnsi"/>
                <w:sz w:val="18"/>
              </w:rPr>
              <w:t>User Agent</w:t>
            </w:r>
          </w:p>
        </w:tc>
      </w:tr>
      <w:tr w:rsidR="0029257A" w:rsidRPr="006A3EBF" w14:paraId="66861416" w14:textId="77777777" w:rsidTr="00CC4C65">
        <w:tc>
          <w:tcPr>
            <w:tcW w:w="3005" w:type="dxa"/>
          </w:tcPr>
          <w:p w14:paraId="5AF2AEBE" w14:textId="77777777" w:rsidR="0029257A" w:rsidRPr="006A3EBF" w:rsidRDefault="0029257A" w:rsidP="00CC4C65">
            <w:pPr>
              <w:pStyle w:val="BodyText"/>
              <w:rPr>
                <w:rFonts w:asciiTheme="minorHAnsi" w:hAnsiTheme="minorHAnsi" w:cstheme="minorHAnsi"/>
                <w:sz w:val="18"/>
              </w:rPr>
            </w:pPr>
            <w:r w:rsidRPr="006A3EBF">
              <w:rPr>
                <w:rFonts w:asciiTheme="minorHAnsi" w:hAnsiTheme="minorHAnsi" w:cstheme="minorHAnsi"/>
                <w:sz w:val="18"/>
              </w:rPr>
              <w:t>Client IP Address</w:t>
            </w:r>
          </w:p>
        </w:tc>
        <w:tc>
          <w:tcPr>
            <w:tcW w:w="3006" w:type="dxa"/>
          </w:tcPr>
          <w:p w14:paraId="2B26935B" w14:textId="77777777" w:rsidR="0029257A" w:rsidRPr="006A3EBF" w:rsidRDefault="0029257A" w:rsidP="00CC4C65">
            <w:pPr>
              <w:pStyle w:val="BodyText"/>
              <w:rPr>
                <w:rFonts w:asciiTheme="minorHAnsi" w:hAnsiTheme="minorHAnsi" w:cstheme="minorHAnsi"/>
                <w:sz w:val="18"/>
              </w:rPr>
            </w:pPr>
            <w:r w:rsidRPr="006A3EBF">
              <w:rPr>
                <w:rFonts w:asciiTheme="minorHAnsi" w:hAnsiTheme="minorHAnsi" w:cstheme="minorHAnsi"/>
                <w:sz w:val="18"/>
              </w:rPr>
              <w:t>URI Query</w:t>
            </w:r>
          </w:p>
        </w:tc>
        <w:tc>
          <w:tcPr>
            <w:tcW w:w="3006" w:type="dxa"/>
          </w:tcPr>
          <w:p w14:paraId="01EFC5DB" w14:textId="77777777" w:rsidR="0029257A" w:rsidRPr="006A3EBF" w:rsidRDefault="0029257A" w:rsidP="00CC4C65">
            <w:pPr>
              <w:pStyle w:val="BodyText"/>
              <w:rPr>
                <w:rFonts w:asciiTheme="minorHAnsi" w:hAnsiTheme="minorHAnsi" w:cstheme="minorHAnsi"/>
                <w:sz w:val="18"/>
              </w:rPr>
            </w:pPr>
            <w:r w:rsidRPr="006A3EBF">
              <w:rPr>
                <w:rFonts w:asciiTheme="minorHAnsi" w:hAnsiTheme="minorHAnsi" w:cstheme="minorHAnsi"/>
                <w:sz w:val="18"/>
              </w:rPr>
              <w:t>Cookie</w:t>
            </w:r>
          </w:p>
        </w:tc>
      </w:tr>
      <w:tr w:rsidR="0029257A" w:rsidRPr="006A3EBF" w14:paraId="766507E2" w14:textId="77777777" w:rsidTr="00CC4C65">
        <w:tc>
          <w:tcPr>
            <w:tcW w:w="3005" w:type="dxa"/>
          </w:tcPr>
          <w:p w14:paraId="40BD6C4E" w14:textId="77777777" w:rsidR="0029257A" w:rsidRPr="006A3EBF" w:rsidRDefault="0029257A" w:rsidP="00CC4C65">
            <w:pPr>
              <w:pStyle w:val="BodyText"/>
              <w:rPr>
                <w:rFonts w:asciiTheme="minorHAnsi" w:hAnsiTheme="minorHAnsi" w:cstheme="minorHAnsi"/>
                <w:sz w:val="18"/>
              </w:rPr>
            </w:pPr>
            <w:r w:rsidRPr="006A3EBF">
              <w:rPr>
                <w:rFonts w:asciiTheme="minorHAnsi" w:hAnsiTheme="minorHAnsi" w:cstheme="minorHAnsi"/>
                <w:sz w:val="18"/>
              </w:rPr>
              <w:t>Server name</w:t>
            </w:r>
          </w:p>
        </w:tc>
        <w:tc>
          <w:tcPr>
            <w:tcW w:w="3006" w:type="dxa"/>
          </w:tcPr>
          <w:p w14:paraId="3DF0D4C9" w14:textId="77777777" w:rsidR="0029257A" w:rsidRPr="006A3EBF" w:rsidRDefault="0029257A" w:rsidP="00CC4C65">
            <w:pPr>
              <w:pStyle w:val="BodyText"/>
              <w:rPr>
                <w:rFonts w:asciiTheme="minorHAnsi" w:hAnsiTheme="minorHAnsi" w:cstheme="minorHAnsi"/>
                <w:sz w:val="18"/>
              </w:rPr>
            </w:pPr>
            <w:r w:rsidRPr="006A3EBF">
              <w:rPr>
                <w:rFonts w:asciiTheme="minorHAnsi" w:hAnsiTheme="minorHAnsi" w:cstheme="minorHAnsi"/>
                <w:sz w:val="18"/>
              </w:rPr>
              <w:t>Protocol Status</w:t>
            </w:r>
          </w:p>
        </w:tc>
        <w:tc>
          <w:tcPr>
            <w:tcW w:w="3006" w:type="dxa"/>
          </w:tcPr>
          <w:p w14:paraId="5B2004CD" w14:textId="77777777" w:rsidR="0029257A" w:rsidRPr="006A3EBF" w:rsidRDefault="0029257A" w:rsidP="00CC4C65">
            <w:pPr>
              <w:pStyle w:val="BodyText"/>
              <w:rPr>
                <w:rFonts w:asciiTheme="minorHAnsi" w:hAnsiTheme="minorHAnsi" w:cstheme="minorHAnsi"/>
                <w:sz w:val="18"/>
              </w:rPr>
            </w:pPr>
            <w:r w:rsidRPr="006A3EBF">
              <w:rPr>
                <w:rFonts w:asciiTheme="minorHAnsi" w:hAnsiTheme="minorHAnsi" w:cstheme="minorHAnsi"/>
                <w:sz w:val="18"/>
              </w:rPr>
              <w:t>Referrer</w:t>
            </w:r>
          </w:p>
        </w:tc>
      </w:tr>
      <w:tr w:rsidR="0029257A" w:rsidRPr="006A3EBF" w14:paraId="59D0BAA6" w14:textId="77777777" w:rsidTr="00CC4C65">
        <w:tc>
          <w:tcPr>
            <w:tcW w:w="3005" w:type="dxa"/>
          </w:tcPr>
          <w:p w14:paraId="1CEC5A05" w14:textId="77777777" w:rsidR="0029257A" w:rsidRPr="006A3EBF" w:rsidRDefault="0029257A" w:rsidP="00CC4C65">
            <w:pPr>
              <w:pStyle w:val="BodyText"/>
              <w:rPr>
                <w:rFonts w:asciiTheme="minorHAnsi" w:hAnsiTheme="minorHAnsi" w:cstheme="minorHAnsi"/>
                <w:sz w:val="18"/>
              </w:rPr>
            </w:pPr>
            <w:r w:rsidRPr="006A3EBF">
              <w:rPr>
                <w:rFonts w:asciiTheme="minorHAnsi" w:hAnsiTheme="minorHAnsi" w:cstheme="minorHAnsi"/>
                <w:sz w:val="18"/>
              </w:rPr>
              <w:t>Server IP</w:t>
            </w:r>
          </w:p>
        </w:tc>
        <w:tc>
          <w:tcPr>
            <w:tcW w:w="3006" w:type="dxa"/>
          </w:tcPr>
          <w:p w14:paraId="32464177" w14:textId="77777777" w:rsidR="0029257A" w:rsidRPr="006A3EBF" w:rsidRDefault="0029257A" w:rsidP="00CC4C65">
            <w:pPr>
              <w:pStyle w:val="BodyText"/>
              <w:rPr>
                <w:rFonts w:asciiTheme="minorHAnsi" w:hAnsiTheme="minorHAnsi" w:cstheme="minorHAnsi"/>
                <w:sz w:val="18"/>
              </w:rPr>
            </w:pPr>
            <w:r w:rsidRPr="006A3EBF">
              <w:rPr>
                <w:rFonts w:asciiTheme="minorHAnsi" w:hAnsiTheme="minorHAnsi" w:cstheme="minorHAnsi"/>
                <w:sz w:val="18"/>
              </w:rPr>
              <w:t>Bytes Sent</w:t>
            </w:r>
          </w:p>
        </w:tc>
        <w:tc>
          <w:tcPr>
            <w:tcW w:w="3006" w:type="dxa"/>
          </w:tcPr>
          <w:p w14:paraId="4C4A4F4A" w14:textId="77777777" w:rsidR="0029257A" w:rsidRPr="006A3EBF" w:rsidRDefault="0029257A" w:rsidP="00CC4C65">
            <w:pPr>
              <w:pStyle w:val="BodyText"/>
              <w:rPr>
                <w:rFonts w:asciiTheme="minorHAnsi" w:hAnsiTheme="minorHAnsi" w:cstheme="minorHAnsi"/>
                <w:sz w:val="18"/>
              </w:rPr>
            </w:pPr>
          </w:p>
        </w:tc>
      </w:tr>
    </w:tbl>
    <w:p w14:paraId="585BA521" w14:textId="0511C0A3" w:rsidR="006A3EBF" w:rsidRDefault="006A3EBF" w:rsidP="006A3EBF">
      <w:pPr>
        <w:pStyle w:val="Heading2"/>
        <w:rPr>
          <w:rFonts w:cstheme="minorHAnsi"/>
        </w:rPr>
      </w:pPr>
      <w:r>
        <w:rPr>
          <w:rFonts w:cstheme="minorHAnsi"/>
        </w:rPr>
        <w:t xml:space="preserve">Windows </w:t>
      </w:r>
      <w:r>
        <w:rPr>
          <w:rFonts w:cstheme="minorHAnsi"/>
        </w:rPr>
        <w:t xml:space="preserve">SQL </w:t>
      </w:r>
      <w:r>
        <w:rPr>
          <w:rFonts w:cstheme="minorHAnsi"/>
        </w:rPr>
        <w:t>Server – Generic</w:t>
      </w:r>
    </w:p>
    <w:p w14:paraId="25DBD443" w14:textId="77777777" w:rsidR="0029257A" w:rsidRPr="006A3EBF" w:rsidRDefault="0029257A" w:rsidP="0029257A">
      <w:pPr>
        <w:pStyle w:val="BodyText"/>
        <w:rPr>
          <w:rFonts w:asciiTheme="minorHAnsi" w:hAnsiTheme="minorHAnsi" w:cstheme="minorHAnsi"/>
        </w:rPr>
      </w:pPr>
      <w:r w:rsidRPr="006A3EBF">
        <w:rPr>
          <w:rFonts w:asciiTheme="minorHAnsi" w:hAnsiTheme="minorHAnsi" w:cstheme="minorHAnsi"/>
        </w:rPr>
        <w:t xml:space="preserve">In addition to the items listed above, </w:t>
      </w:r>
      <w:proofErr w:type="gramStart"/>
      <w:r w:rsidRPr="006A3EBF">
        <w:rPr>
          <w:rFonts w:asciiTheme="minorHAnsi" w:hAnsiTheme="minorHAnsi" w:cstheme="minorHAnsi"/>
        </w:rPr>
        <w:t>a number of</w:t>
      </w:r>
      <w:proofErr w:type="gramEnd"/>
      <w:r w:rsidRPr="006A3EBF">
        <w:rPr>
          <w:rFonts w:asciiTheme="minorHAnsi" w:hAnsiTheme="minorHAnsi" w:cstheme="minorHAnsi"/>
        </w:rPr>
        <w:t xml:space="preserve"> events must also be logged for Windows servers that are running SQL Server, as outlined below.</w:t>
      </w:r>
    </w:p>
    <w:p w14:paraId="7D6AD6CB" w14:textId="77777777" w:rsidR="0029257A" w:rsidRPr="006A3EBF" w:rsidRDefault="0029257A" w:rsidP="0029257A">
      <w:pPr>
        <w:pStyle w:val="BodyText"/>
        <w:rPr>
          <w:rFonts w:asciiTheme="minorHAnsi" w:hAnsiTheme="minorHAnsi" w:cstheme="minorHAnsi"/>
        </w:rPr>
      </w:pPr>
      <w:r w:rsidRPr="006A3EBF">
        <w:rPr>
          <w:rFonts w:asciiTheme="minorHAnsi" w:hAnsiTheme="minorHAnsi" w:cstheme="minorHAnsi"/>
        </w:rPr>
        <w:t>Default location of logs: %</w:t>
      </w:r>
      <w:proofErr w:type="spellStart"/>
      <w:r w:rsidRPr="006A3EBF">
        <w:rPr>
          <w:rFonts w:asciiTheme="minorHAnsi" w:hAnsiTheme="minorHAnsi" w:cstheme="minorHAnsi"/>
        </w:rPr>
        <w:t>ProgramFiles</w:t>
      </w:r>
      <w:proofErr w:type="spellEnd"/>
      <w:r w:rsidRPr="006A3EBF">
        <w:rPr>
          <w:rFonts w:asciiTheme="minorHAnsi" w:hAnsiTheme="minorHAnsi" w:cstheme="minorHAnsi"/>
        </w:rPr>
        <w:t>%\Microsoft SQL Server\MSSQL.1\MSSQL\LOG (this location may vary, depending on the version of SQL server).</w:t>
      </w:r>
    </w:p>
    <w:p w14:paraId="06BF1C64" w14:textId="77777777" w:rsidR="0029257A" w:rsidRPr="006A3EBF" w:rsidRDefault="0029257A" w:rsidP="0029257A">
      <w:pPr>
        <w:pStyle w:val="BodyText"/>
        <w:rPr>
          <w:rFonts w:asciiTheme="minorHAnsi" w:hAnsiTheme="minorHAnsi" w:cstheme="minorHAnsi"/>
        </w:rPr>
      </w:pPr>
      <w:r w:rsidRPr="006A3EBF">
        <w:rPr>
          <w:rFonts w:asciiTheme="minorHAnsi" w:hAnsiTheme="minorHAnsi" w:cstheme="minorHAnsi"/>
        </w:rPr>
        <w:t>Event IDs of interest for SQL server are shown in the following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0"/>
        <w:gridCol w:w="1870"/>
        <w:gridCol w:w="1870"/>
        <w:gridCol w:w="1870"/>
        <w:gridCol w:w="1870"/>
      </w:tblGrid>
      <w:tr w:rsidR="00236D66" w:rsidRPr="00236D66" w14:paraId="122C7015" w14:textId="77777777" w:rsidTr="00CC4C65">
        <w:trPr>
          <w:trHeight w:val="133"/>
        </w:trPr>
        <w:tc>
          <w:tcPr>
            <w:tcW w:w="1000" w:type="pct"/>
            <w:shd w:val="clear" w:color="auto" w:fill="D9D9D9" w:themeFill="background1" w:themeFillShade="D9"/>
          </w:tcPr>
          <w:p w14:paraId="0F006522" w14:textId="77777777" w:rsidR="00236D66" w:rsidRPr="00236D66" w:rsidRDefault="00236D66" w:rsidP="00CC4C65">
            <w:pPr>
              <w:autoSpaceDE w:val="0"/>
              <w:autoSpaceDN w:val="0"/>
              <w:adjustRightInd w:val="0"/>
              <w:rPr>
                <w:rFonts w:cstheme="minorHAnsi"/>
                <w:sz w:val="18"/>
                <w:szCs w:val="18"/>
              </w:rPr>
            </w:pPr>
            <w:r w:rsidRPr="00236D66">
              <w:rPr>
                <w:rFonts w:cstheme="minorHAnsi"/>
                <w:b/>
                <w:bCs/>
                <w:sz w:val="18"/>
                <w:szCs w:val="18"/>
              </w:rPr>
              <w:t xml:space="preserve">Event Log </w:t>
            </w:r>
          </w:p>
        </w:tc>
        <w:tc>
          <w:tcPr>
            <w:tcW w:w="1000" w:type="pct"/>
            <w:shd w:val="clear" w:color="auto" w:fill="D9D9D9" w:themeFill="background1" w:themeFillShade="D9"/>
          </w:tcPr>
          <w:p w14:paraId="1D3488AB" w14:textId="77777777" w:rsidR="00236D66" w:rsidRPr="00236D66" w:rsidRDefault="00236D66" w:rsidP="00CC4C65">
            <w:pPr>
              <w:autoSpaceDE w:val="0"/>
              <w:autoSpaceDN w:val="0"/>
              <w:adjustRightInd w:val="0"/>
              <w:rPr>
                <w:rFonts w:cstheme="minorHAnsi"/>
                <w:sz w:val="18"/>
                <w:szCs w:val="18"/>
              </w:rPr>
            </w:pPr>
            <w:r w:rsidRPr="00236D66">
              <w:rPr>
                <w:rFonts w:cstheme="minorHAnsi"/>
                <w:b/>
                <w:bCs/>
                <w:sz w:val="18"/>
                <w:szCs w:val="18"/>
              </w:rPr>
              <w:t xml:space="preserve">Level </w:t>
            </w:r>
          </w:p>
        </w:tc>
        <w:tc>
          <w:tcPr>
            <w:tcW w:w="1000" w:type="pct"/>
            <w:shd w:val="clear" w:color="auto" w:fill="D9D9D9" w:themeFill="background1" w:themeFillShade="D9"/>
          </w:tcPr>
          <w:p w14:paraId="036BCE42" w14:textId="77777777" w:rsidR="00236D66" w:rsidRPr="00236D66" w:rsidRDefault="00236D66" w:rsidP="00CC4C65">
            <w:pPr>
              <w:autoSpaceDE w:val="0"/>
              <w:autoSpaceDN w:val="0"/>
              <w:adjustRightInd w:val="0"/>
              <w:rPr>
                <w:rFonts w:cstheme="minorHAnsi"/>
                <w:sz w:val="18"/>
                <w:szCs w:val="18"/>
              </w:rPr>
            </w:pPr>
            <w:r w:rsidRPr="00236D66">
              <w:rPr>
                <w:rFonts w:cstheme="minorHAnsi"/>
                <w:b/>
                <w:bCs/>
                <w:sz w:val="18"/>
                <w:szCs w:val="18"/>
              </w:rPr>
              <w:t xml:space="preserve">ID </w:t>
            </w:r>
          </w:p>
        </w:tc>
        <w:tc>
          <w:tcPr>
            <w:tcW w:w="1000" w:type="pct"/>
            <w:shd w:val="clear" w:color="auto" w:fill="D9D9D9" w:themeFill="background1" w:themeFillShade="D9"/>
          </w:tcPr>
          <w:p w14:paraId="59D46E0D" w14:textId="77777777" w:rsidR="00236D66" w:rsidRPr="00236D66" w:rsidRDefault="00236D66" w:rsidP="00CC4C65">
            <w:pPr>
              <w:autoSpaceDE w:val="0"/>
              <w:autoSpaceDN w:val="0"/>
              <w:adjustRightInd w:val="0"/>
              <w:rPr>
                <w:rFonts w:cstheme="minorHAnsi"/>
                <w:sz w:val="18"/>
                <w:szCs w:val="18"/>
              </w:rPr>
            </w:pPr>
            <w:r w:rsidRPr="00236D66">
              <w:rPr>
                <w:rFonts w:cstheme="minorHAnsi"/>
                <w:b/>
                <w:bCs/>
                <w:sz w:val="18"/>
                <w:szCs w:val="18"/>
              </w:rPr>
              <w:t xml:space="preserve">Error Name </w:t>
            </w:r>
          </w:p>
        </w:tc>
        <w:tc>
          <w:tcPr>
            <w:tcW w:w="1000" w:type="pct"/>
            <w:shd w:val="clear" w:color="auto" w:fill="D9D9D9" w:themeFill="background1" w:themeFillShade="D9"/>
          </w:tcPr>
          <w:p w14:paraId="458ECBC7" w14:textId="77777777" w:rsidR="00236D66" w:rsidRPr="00236D66" w:rsidRDefault="00236D66" w:rsidP="00CC4C65">
            <w:pPr>
              <w:autoSpaceDE w:val="0"/>
              <w:autoSpaceDN w:val="0"/>
              <w:adjustRightInd w:val="0"/>
              <w:rPr>
                <w:rFonts w:cstheme="minorHAnsi"/>
                <w:sz w:val="18"/>
                <w:szCs w:val="18"/>
              </w:rPr>
            </w:pPr>
            <w:r w:rsidRPr="00236D66">
              <w:rPr>
                <w:rFonts w:cstheme="minorHAnsi"/>
                <w:b/>
                <w:bCs/>
                <w:sz w:val="18"/>
                <w:szCs w:val="18"/>
              </w:rPr>
              <w:t xml:space="preserve">Source </w:t>
            </w:r>
          </w:p>
        </w:tc>
      </w:tr>
      <w:tr w:rsidR="00236D66" w:rsidRPr="00236D66" w14:paraId="61C57C8A" w14:textId="77777777" w:rsidTr="00CC4C65">
        <w:trPr>
          <w:trHeight w:val="243"/>
        </w:trPr>
        <w:tc>
          <w:tcPr>
            <w:tcW w:w="1000" w:type="pct"/>
          </w:tcPr>
          <w:p w14:paraId="4DD4807D" w14:textId="77777777" w:rsidR="00236D66" w:rsidRPr="00236D66" w:rsidRDefault="00236D66" w:rsidP="00CC4C65">
            <w:pPr>
              <w:autoSpaceDE w:val="0"/>
              <w:autoSpaceDN w:val="0"/>
              <w:adjustRightInd w:val="0"/>
              <w:rPr>
                <w:rFonts w:cstheme="minorHAnsi"/>
                <w:sz w:val="18"/>
                <w:szCs w:val="18"/>
              </w:rPr>
            </w:pPr>
            <w:r w:rsidRPr="00236D66">
              <w:rPr>
                <w:rFonts w:cstheme="minorHAnsi"/>
                <w:sz w:val="18"/>
                <w:szCs w:val="18"/>
              </w:rPr>
              <w:t xml:space="preserve">Application </w:t>
            </w:r>
          </w:p>
        </w:tc>
        <w:tc>
          <w:tcPr>
            <w:tcW w:w="1000" w:type="pct"/>
          </w:tcPr>
          <w:p w14:paraId="6C52115A" w14:textId="77777777" w:rsidR="00236D66" w:rsidRPr="00236D66" w:rsidRDefault="00236D66" w:rsidP="00CC4C65">
            <w:pPr>
              <w:autoSpaceDE w:val="0"/>
              <w:autoSpaceDN w:val="0"/>
              <w:adjustRightInd w:val="0"/>
              <w:rPr>
                <w:rFonts w:cstheme="minorHAnsi"/>
                <w:sz w:val="18"/>
                <w:szCs w:val="18"/>
              </w:rPr>
            </w:pPr>
            <w:r w:rsidRPr="00236D66">
              <w:rPr>
                <w:rFonts w:cstheme="minorHAnsi"/>
                <w:sz w:val="18"/>
                <w:szCs w:val="18"/>
              </w:rPr>
              <w:t xml:space="preserve">Informational </w:t>
            </w:r>
          </w:p>
        </w:tc>
        <w:tc>
          <w:tcPr>
            <w:tcW w:w="1000" w:type="pct"/>
          </w:tcPr>
          <w:p w14:paraId="237090A6" w14:textId="77777777" w:rsidR="00236D66" w:rsidRPr="00236D66" w:rsidRDefault="00236D66" w:rsidP="00CC4C65">
            <w:pPr>
              <w:autoSpaceDE w:val="0"/>
              <w:autoSpaceDN w:val="0"/>
              <w:adjustRightInd w:val="0"/>
              <w:rPr>
                <w:rFonts w:cstheme="minorHAnsi"/>
                <w:sz w:val="18"/>
                <w:szCs w:val="18"/>
              </w:rPr>
            </w:pPr>
            <w:r w:rsidRPr="00236D66">
              <w:rPr>
                <w:rFonts w:cstheme="minorHAnsi"/>
                <w:sz w:val="18"/>
                <w:szCs w:val="18"/>
              </w:rPr>
              <w:t xml:space="preserve">24001 </w:t>
            </w:r>
          </w:p>
        </w:tc>
        <w:tc>
          <w:tcPr>
            <w:tcW w:w="1000" w:type="pct"/>
          </w:tcPr>
          <w:p w14:paraId="3069F9F6" w14:textId="77777777" w:rsidR="00236D66" w:rsidRPr="00236D66" w:rsidRDefault="00236D66" w:rsidP="00CC4C65">
            <w:pPr>
              <w:autoSpaceDE w:val="0"/>
              <w:autoSpaceDN w:val="0"/>
              <w:adjustRightInd w:val="0"/>
              <w:rPr>
                <w:rFonts w:cstheme="minorHAnsi"/>
                <w:sz w:val="18"/>
                <w:szCs w:val="18"/>
              </w:rPr>
            </w:pPr>
            <w:r w:rsidRPr="00236D66">
              <w:rPr>
                <w:rFonts w:cstheme="minorHAnsi"/>
                <w:sz w:val="18"/>
                <w:szCs w:val="18"/>
              </w:rPr>
              <w:t xml:space="preserve">Login Succeeded </w:t>
            </w:r>
          </w:p>
        </w:tc>
        <w:tc>
          <w:tcPr>
            <w:tcW w:w="1000" w:type="pct"/>
          </w:tcPr>
          <w:p w14:paraId="6CA71B0C" w14:textId="77777777" w:rsidR="00236D66" w:rsidRPr="00236D66" w:rsidRDefault="00236D66" w:rsidP="00CC4C65">
            <w:pPr>
              <w:autoSpaceDE w:val="0"/>
              <w:autoSpaceDN w:val="0"/>
              <w:adjustRightInd w:val="0"/>
              <w:rPr>
                <w:rFonts w:cstheme="minorHAnsi"/>
                <w:sz w:val="18"/>
                <w:szCs w:val="18"/>
              </w:rPr>
            </w:pPr>
            <w:r w:rsidRPr="00236D66">
              <w:rPr>
                <w:rFonts w:cstheme="minorHAnsi"/>
                <w:sz w:val="18"/>
                <w:szCs w:val="18"/>
              </w:rPr>
              <w:t xml:space="preserve">Microsoft-Windows- Application </w:t>
            </w:r>
          </w:p>
        </w:tc>
      </w:tr>
      <w:tr w:rsidR="00236D66" w:rsidRPr="00236D66" w14:paraId="152BBC59" w14:textId="77777777" w:rsidTr="00CC4C65">
        <w:trPr>
          <w:trHeight w:val="243"/>
        </w:trPr>
        <w:tc>
          <w:tcPr>
            <w:tcW w:w="1000" w:type="pct"/>
          </w:tcPr>
          <w:p w14:paraId="7047AA99" w14:textId="77777777" w:rsidR="00236D66" w:rsidRPr="00236D66" w:rsidRDefault="00236D66" w:rsidP="00CC4C65">
            <w:pPr>
              <w:autoSpaceDE w:val="0"/>
              <w:autoSpaceDN w:val="0"/>
              <w:adjustRightInd w:val="0"/>
              <w:rPr>
                <w:rFonts w:cstheme="minorHAnsi"/>
                <w:sz w:val="18"/>
                <w:szCs w:val="18"/>
              </w:rPr>
            </w:pPr>
            <w:r w:rsidRPr="00236D66">
              <w:rPr>
                <w:rFonts w:cstheme="minorHAnsi"/>
                <w:sz w:val="18"/>
                <w:szCs w:val="18"/>
              </w:rPr>
              <w:t xml:space="preserve">Application </w:t>
            </w:r>
          </w:p>
        </w:tc>
        <w:tc>
          <w:tcPr>
            <w:tcW w:w="1000" w:type="pct"/>
          </w:tcPr>
          <w:p w14:paraId="0868A214" w14:textId="77777777" w:rsidR="00236D66" w:rsidRPr="00236D66" w:rsidRDefault="00236D66" w:rsidP="00CC4C65">
            <w:pPr>
              <w:autoSpaceDE w:val="0"/>
              <w:autoSpaceDN w:val="0"/>
              <w:adjustRightInd w:val="0"/>
              <w:rPr>
                <w:rFonts w:cstheme="minorHAnsi"/>
                <w:sz w:val="18"/>
                <w:szCs w:val="18"/>
              </w:rPr>
            </w:pPr>
            <w:r w:rsidRPr="00236D66">
              <w:rPr>
                <w:rFonts w:cstheme="minorHAnsi"/>
                <w:sz w:val="18"/>
                <w:szCs w:val="18"/>
              </w:rPr>
              <w:t xml:space="preserve">Informational </w:t>
            </w:r>
          </w:p>
        </w:tc>
        <w:tc>
          <w:tcPr>
            <w:tcW w:w="1000" w:type="pct"/>
          </w:tcPr>
          <w:p w14:paraId="311E7B5C" w14:textId="77777777" w:rsidR="00236D66" w:rsidRPr="00236D66" w:rsidRDefault="00236D66" w:rsidP="00CC4C65">
            <w:pPr>
              <w:autoSpaceDE w:val="0"/>
              <w:autoSpaceDN w:val="0"/>
              <w:adjustRightInd w:val="0"/>
              <w:rPr>
                <w:rFonts w:cstheme="minorHAnsi"/>
                <w:sz w:val="18"/>
                <w:szCs w:val="18"/>
              </w:rPr>
            </w:pPr>
            <w:r w:rsidRPr="00236D66">
              <w:rPr>
                <w:rFonts w:cstheme="minorHAnsi"/>
                <w:sz w:val="18"/>
                <w:szCs w:val="18"/>
              </w:rPr>
              <w:t xml:space="preserve">24003 </w:t>
            </w:r>
          </w:p>
        </w:tc>
        <w:tc>
          <w:tcPr>
            <w:tcW w:w="1000" w:type="pct"/>
          </w:tcPr>
          <w:p w14:paraId="796F44B2" w14:textId="77777777" w:rsidR="00236D66" w:rsidRPr="00236D66" w:rsidRDefault="00236D66" w:rsidP="00CC4C65">
            <w:pPr>
              <w:autoSpaceDE w:val="0"/>
              <w:autoSpaceDN w:val="0"/>
              <w:adjustRightInd w:val="0"/>
              <w:rPr>
                <w:rFonts w:cstheme="minorHAnsi"/>
                <w:sz w:val="18"/>
                <w:szCs w:val="18"/>
              </w:rPr>
            </w:pPr>
            <w:r w:rsidRPr="00236D66">
              <w:rPr>
                <w:rFonts w:cstheme="minorHAnsi"/>
                <w:sz w:val="18"/>
                <w:szCs w:val="18"/>
              </w:rPr>
              <w:t xml:space="preserve">Login Failed </w:t>
            </w:r>
          </w:p>
        </w:tc>
        <w:tc>
          <w:tcPr>
            <w:tcW w:w="1000" w:type="pct"/>
          </w:tcPr>
          <w:p w14:paraId="3CAB5D6C" w14:textId="77777777" w:rsidR="00236D66" w:rsidRPr="00236D66" w:rsidRDefault="00236D66" w:rsidP="00CC4C65">
            <w:pPr>
              <w:autoSpaceDE w:val="0"/>
              <w:autoSpaceDN w:val="0"/>
              <w:adjustRightInd w:val="0"/>
              <w:rPr>
                <w:rFonts w:cstheme="minorHAnsi"/>
                <w:sz w:val="18"/>
                <w:szCs w:val="18"/>
              </w:rPr>
            </w:pPr>
            <w:r w:rsidRPr="00236D66">
              <w:rPr>
                <w:rFonts w:cstheme="minorHAnsi"/>
                <w:sz w:val="18"/>
                <w:szCs w:val="18"/>
              </w:rPr>
              <w:t xml:space="preserve">Microsoft-Windows- Application </w:t>
            </w:r>
          </w:p>
        </w:tc>
      </w:tr>
      <w:tr w:rsidR="00236D66" w:rsidRPr="00236D66" w14:paraId="0EB42318" w14:textId="77777777" w:rsidTr="00CC4C65">
        <w:trPr>
          <w:trHeight w:val="243"/>
        </w:trPr>
        <w:tc>
          <w:tcPr>
            <w:tcW w:w="1000" w:type="pct"/>
          </w:tcPr>
          <w:p w14:paraId="49E55A14" w14:textId="77777777" w:rsidR="00236D66" w:rsidRPr="00236D66" w:rsidRDefault="00236D66" w:rsidP="00CC4C65">
            <w:pPr>
              <w:autoSpaceDE w:val="0"/>
              <w:autoSpaceDN w:val="0"/>
              <w:adjustRightInd w:val="0"/>
              <w:rPr>
                <w:rFonts w:cstheme="minorHAnsi"/>
                <w:sz w:val="18"/>
                <w:szCs w:val="18"/>
              </w:rPr>
            </w:pPr>
            <w:r w:rsidRPr="00236D66">
              <w:rPr>
                <w:rFonts w:cstheme="minorHAnsi"/>
                <w:sz w:val="18"/>
                <w:szCs w:val="18"/>
              </w:rPr>
              <w:t xml:space="preserve">Application </w:t>
            </w:r>
          </w:p>
        </w:tc>
        <w:tc>
          <w:tcPr>
            <w:tcW w:w="1000" w:type="pct"/>
          </w:tcPr>
          <w:p w14:paraId="7EBD907F" w14:textId="77777777" w:rsidR="00236D66" w:rsidRPr="00236D66" w:rsidRDefault="00236D66" w:rsidP="00CC4C65">
            <w:pPr>
              <w:autoSpaceDE w:val="0"/>
              <w:autoSpaceDN w:val="0"/>
              <w:adjustRightInd w:val="0"/>
              <w:rPr>
                <w:rFonts w:cstheme="minorHAnsi"/>
                <w:sz w:val="18"/>
                <w:szCs w:val="18"/>
              </w:rPr>
            </w:pPr>
            <w:r w:rsidRPr="00236D66">
              <w:rPr>
                <w:rFonts w:cstheme="minorHAnsi"/>
                <w:sz w:val="18"/>
                <w:szCs w:val="18"/>
              </w:rPr>
              <w:t xml:space="preserve">Informational </w:t>
            </w:r>
          </w:p>
        </w:tc>
        <w:tc>
          <w:tcPr>
            <w:tcW w:w="1000" w:type="pct"/>
          </w:tcPr>
          <w:p w14:paraId="495D532B" w14:textId="77777777" w:rsidR="00236D66" w:rsidRPr="00236D66" w:rsidRDefault="00236D66" w:rsidP="00CC4C65">
            <w:pPr>
              <w:autoSpaceDE w:val="0"/>
              <w:autoSpaceDN w:val="0"/>
              <w:adjustRightInd w:val="0"/>
              <w:rPr>
                <w:rFonts w:cstheme="minorHAnsi"/>
                <w:sz w:val="18"/>
                <w:szCs w:val="18"/>
              </w:rPr>
            </w:pPr>
            <w:r w:rsidRPr="00236D66">
              <w:rPr>
                <w:rFonts w:cstheme="minorHAnsi"/>
                <w:sz w:val="18"/>
                <w:szCs w:val="18"/>
              </w:rPr>
              <w:t xml:space="preserve">24013 </w:t>
            </w:r>
          </w:p>
        </w:tc>
        <w:tc>
          <w:tcPr>
            <w:tcW w:w="1000" w:type="pct"/>
          </w:tcPr>
          <w:p w14:paraId="1C4C7C5A" w14:textId="77777777" w:rsidR="00236D66" w:rsidRPr="00236D66" w:rsidRDefault="00236D66" w:rsidP="00CC4C65">
            <w:pPr>
              <w:autoSpaceDE w:val="0"/>
              <w:autoSpaceDN w:val="0"/>
              <w:adjustRightInd w:val="0"/>
              <w:rPr>
                <w:rFonts w:cstheme="minorHAnsi"/>
                <w:sz w:val="18"/>
                <w:szCs w:val="18"/>
              </w:rPr>
            </w:pPr>
            <w:r w:rsidRPr="00236D66">
              <w:rPr>
                <w:rFonts w:cstheme="minorHAnsi"/>
                <w:sz w:val="18"/>
                <w:szCs w:val="18"/>
              </w:rPr>
              <w:t xml:space="preserve">Account Unlocked </w:t>
            </w:r>
          </w:p>
        </w:tc>
        <w:tc>
          <w:tcPr>
            <w:tcW w:w="1000" w:type="pct"/>
          </w:tcPr>
          <w:p w14:paraId="3D4B5978" w14:textId="77777777" w:rsidR="00236D66" w:rsidRPr="00236D66" w:rsidRDefault="00236D66" w:rsidP="00CC4C65">
            <w:pPr>
              <w:autoSpaceDE w:val="0"/>
              <w:autoSpaceDN w:val="0"/>
              <w:adjustRightInd w:val="0"/>
              <w:rPr>
                <w:rFonts w:cstheme="minorHAnsi"/>
                <w:sz w:val="18"/>
                <w:szCs w:val="18"/>
              </w:rPr>
            </w:pPr>
            <w:r w:rsidRPr="00236D66">
              <w:rPr>
                <w:rFonts w:cstheme="minorHAnsi"/>
                <w:sz w:val="18"/>
                <w:szCs w:val="18"/>
              </w:rPr>
              <w:t xml:space="preserve">Microsoft-Windows- Application </w:t>
            </w:r>
          </w:p>
        </w:tc>
      </w:tr>
      <w:tr w:rsidR="00236D66" w:rsidRPr="00236D66" w14:paraId="61569A2A" w14:textId="77777777" w:rsidTr="00CC4C65">
        <w:trPr>
          <w:trHeight w:val="353"/>
        </w:trPr>
        <w:tc>
          <w:tcPr>
            <w:tcW w:w="1000" w:type="pct"/>
          </w:tcPr>
          <w:p w14:paraId="2FB302AC" w14:textId="77777777" w:rsidR="00236D66" w:rsidRPr="00236D66" w:rsidRDefault="00236D66" w:rsidP="00CC4C65">
            <w:pPr>
              <w:autoSpaceDE w:val="0"/>
              <w:autoSpaceDN w:val="0"/>
              <w:adjustRightInd w:val="0"/>
              <w:rPr>
                <w:rFonts w:cstheme="minorHAnsi"/>
                <w:sz w:val="18"/>
                <w:szCs w:val="18"/>
              </w:rPr>
            </w:pPr>
            <w:r w:rsidRPr="00236D66">
              <w:rPr>
                <w:rFonts w:cstheme="minorHAnsi"/>
                <w:sz w:val="18"/>
                <w:szCs w:val="18"/>
              </w:rPr>
              <w:t xml:space="preserve">Application </w:t>
            </w:r>
          </w:p>
        </w:tc>
        <w:tc>
          <w:tcPr>
            <w:tcW w:w="1000" w:type="pct"/>
          </w:tcPr>
          <w:p w14:paraId="017A47BF" w14:textId="77777777" w:rsidR="00236D66" w:rsidRPr="00236D66" w:rsidRDefault="00236D66" w:rsidP="00CC4C65">
            <w:pPr>
              <w:autoSpaceDE w:val="0"/>
              <w:autoSpaceDN w:val="0"/>
              <w:adjustRightInd w:val="0"/>
              <w:rPr>
                <w:rFonts w:cstheme="minorHAnsi"/>
                <w:sz w:val="18"/>
                <w:szCs w:val="18"/>
              </w:rPr>
            </w:pPr>
            <w:r w:rsidRPr="00236D66">
              <w:rPr>
                <w:rFonts w:cstheme="minorHAnsi"/>
                <w:sz w:val="18"/>
                <w:szCs w:val="18"/>
              </w:rPr>
              <w:t xml:space="preserve">Informational </w:t>
            </w:r>
          </w:p>
        </w:tc>
        <w:tc>
          <w:tcPr>
            <w:tcW w:w="1000" w:type="pct"/>
          </w:tcPr>
          <w:p w14:paraId="4B1F13E6" w14:textId="77777777" w:rsidR="00236D66" w:rsidRPr="00236D66" w:rsidRDefault="00236D66" w:rsidP="00CC4C65">
            <w:pPr>
              <w:autoSpaceDE w:val="0"/>
              <w:autoSpaceDN w:val="0"/>
              <w:adjustRightInd w:val="0"/>
              <w:rPr>
                <w:rFonts w:cstheme="minorHAnsi"/>
                <w:sz w:val="18"/>
                <w:szCs w:val="18"/>
              </w:rPr>
            </w:pPr>
            <w:r w:rsidRPr="00236D66">
              <w:rPr>
                <w:rFonts w:cstheme="minorHAnsi"/>
                <w:sz w:val="18"/>
                <w:szCs w:val="18"/>
              </w:rPr>
              <w:t xml:space="preserve">24016/24017 </w:t>
            </w:r>
          </w:p>
        </w:tc>
        <w:tc>
          <w:tcPr>
            <w:tcW w:w="1000" w:type="pct"/>
          </w:tcPr>
          <w:p w14:paraId="024B2A2A" w14:textId="77777777" w:rsidR="00236D66" w:rsidRPr="00236D66" w:rsidRDefault="00236D66" w:rsidP="00CC4C65">
            <w:pPr>
              <w:autoSpaceDE w:val="0"/>
              <w:autoSpaceDN w:val="0"/>
              <w:adjustRightInd w:val="0"/>
              <w:rPr>
                <w:rFonts w:cstheme="minorHAnsi"/>
                <w:sz w:val="18"/>
                <w:szCs w:val="18"/>
              </w:rPr>
            </w:pPr>
            <w:r w:rsidRPr="00236D66">
              <w:rPr>
                <w:rFonts w:cstheme="minorHAnsi"/>
                <w:sz w:val="18"/>
                <w:szCs w:val="18"/>
              </w:rPr>
              <w:t xml:space="preserve">Add member to server role succeeded/failed </w:t>
            </w:r>
          </w:p>
        </w:tc>
        <w:tc>
          <w:tcPr>
            <w:tcW w:w="1000" w:type="pct"/>
          </w:tcPr>
          <w:p w14:paraId="189D3067" w14:textId="77777777" w:rsidR="00236D66" w:rsidRPr="00236D66" w:rsidRDefault="00236D66" w:rsidP="00CC4C65">
            <w:pPr>
              <w:autoSpaceDE w:val="0"/>
              <w:autoSpaceDN w:val="0"/>
              <w:adjustRightInd w:val="0"/>
              <w:rPr>
                <w:rFonts w:cstheme="minorHAnsi"/>
                <w:sz w:val="18"/>
                <w:szCs w:val="18"/>
              </w:rPr>
            </w:pPr>
            <w:r w:rsidRPr="00236D66">
              <w:rPr>
                <w:rFonts w:cstheme="minorHAnsi"/>
                <w:sz w:val="18"/>
                <w:szCs w:val="18"/>
              </w:rPr>
              <w:t xml:space="preserve">Microsoft-Windows- Application </w:t>
            </w:r>
          </w:p>
        </w:tc>
      </w:tr>
      <w:tr w:rsidR="00236D66" w:rsidRPr="00236D66" w14:paraId="47197BDE" w14:textId="77777777" w:rsidTr="00CC4C65">
        <w:trPr>
          <w:trHeight w:val="352"/>
        </w:trPr>
        <w:tc>
          <w:tcPr>
            <w:tcW w:w="1000" w:type="pct"/>
          </w:tcPr>
          <w:p w14:paraId="52651752" w14:textId="77777777" w:rsidR="00236D66" w:rsidRPr="00236D66" w:rsidRDefault="00236D66" w:rsidP="00CC4C65">
            <w:pPr>
              <w:autoSpaceDE w:val="0"/>
              <w:autoSpaceDN w:val="0"/>
              <w:adjustRightInd w:val="0"/>
              <w:rPr>
                <w:rFonts w:cstheme="minorHAnsi"/>
                <w:sz w:val="18"/>
                <w:szCs w:val="18"/>
              </w:rPr>
            </w:pPr>
            <w:r w:rsidRPr="00236D66">
              <w:rPr>
                <w:rFonts w:cstheme="minorHAnsi"/>
                <w:sz w:val="18"/>
                <w:szCs w:val="18"/>
              </w:rPr>
              <w:t xml:space="preserve">Application </w:t>
            </w:r>
          </w:p>
        </w:tc>
        <w:tc>
          <w:tcPr>
            <w:tcW w:w="1000" w:type="pct"/>
          </w:tcPr>
          <w:p w14:paraId="0B3C8B5F" w14:textId="77777777" w:rsidR="00236D66" w:rsidRPr="00236D66" w:rsidRDefault="00236D66" w:rsidP="00CC4C65">
            <w:pPr>
              <w:autoSpaceDE w:val="0"/>
              <w:autoSpaceDN w:val="0"/>
              <w:adjustRightInd w:val="0"/>
              <w:rPr>
                <w:rFonts w:cstheme="minorHAnsi"/>
                <w:sz w:val="18"/>
                <w:szCs w:val="18"/>
              </w:rPr>
            </w:pPr>
            <w:r w:rsidRPr="00236D66">
              <w:rPr>
                <w:rFonts w:cstheme="minorHAnsi"/>
                <w:sz w:val="18"/>
                <w:szCs w:val="18"/>
              </w:rPr>
              <w:t xml:space="preserve">Informational </w:t>
            </w:r>
          </w:p>
        </w:tc>
        <w:tc>
          <w:tcPr>
            <w:tcW w:w="1000" w:type="pct"/>
          </w:tcPr>
          <w:p w14:paraId="2CBB622D" w14:textId="77777777" w:rsidR="00236D66" w:rsidRPr="00236D66" w:rsidRDefault="00236D66" w:rsidP="00CC4C65">
            <w:pPr>
              <w:autoSpaceDE w:val="0"/>
              <w:autoSpaceDN w:val="0"/>
              <w:adjustRightInd w:val="0"/>
              <w:rPr>
                <w:rFonts w:cstheme="minorHAnsi"/>
                <w:sz w:val="18"/>
                <w:szCs w:val="18"/>
              </w:rPr>
            </w:pPr>
            <w:r w:rsidRPr="00236D66">
              <w:rPr>
                <w:rFonts w:cstheme="minorHAnsi"/>
                <w:sz w:val="18"/>
                <w:szCs w:val="18"/>
              </w:rPr>
              <w:t xml:space="preserve">24018/24019 </w:t>
            </w:r>
          </w:p>
        </w:tc>
        <w:tc>
          <w:tcPr>
            <w:tcW w:w="1000" w:type="pct"/>
          </w:tcPr>
          <w:p w14:paraId="2BB227B3" w14:textId="77777777" w:rsidR="00236D66" w:rsidRPr="00236D66" w:rsidRDefault="00236D66" w:rsidP="00CC4C65">
            <w:pPr>
              <w:autoSpaceDE w:val="0"/>
              <w:autoSpaceDN w:val="0"/>
              <w:adjustRightInd w:val="0"/>
              <w:rPr>
                <w:rFonts w:cstheme="minorHAnsi"/>
                <w:sz w:val="18"/>
                <w:szCs w:val="18"/>
              </w:rPr>
            </w:pPr>
            <w:r w:rsidRPr="00236D66">
              <w:rPr>
                <w:rFonts w:cstheme="minorHAnsi"/>
                <w:sz w:val="18"/>
                <w:szCs w:val="18"/>
              </w:rPr>
              <w:t xml:space="preserve">Remove member from server role succeeded/failed </w:t>
            </w:r>
          </w:p>
        </w:tc>
        <w:tc>
          <w:tcPr>
            <w:tcW w:w="1000" w:type="pct"/>
          </w:tcPr>
          <w:p w14:paraId="6CA9BF36" w14:textId="77777777" w:rsidR="00236D66" w:rsidRPr="00236D66" w:rsidRDefault="00236D66" w:rsidP="00CC4C65">
            <w:pPr>
              <w:autoSpaceDE w:val="0"/>
              <w:autoSpaceDN w:val="0"/>
              <w:adjustRightInd w:val="0"/>
              <w:rPr>
                <w:rFonts w:cstheme="minorHAnsi"/>
                <w:sz w:val="18"/>
                <w:szCs w:val="18"/>
              </w:rPr>
            </w:pPr>
            <w:r w:rsidRPr="00236D66">
              <w:rPr>
                <w:rFonts w:cstheme="minorHAnsi"/>
                <w:sz w:val="18"/>
                <w:szCs w:val="18"/>
              </w:rPr>
              <w:t>Microsoft-Windows- Application</w:t>
            </w:r>
          </w:p>
        </w:tc>
      </w:tr>
      <w:tr w:rsidR="00236D66" w:rsidRPr="00236D66" w14:paraId="7BBD6BD2" w14:textId="77777777" w:rsidTr="00CC4C65">
        <w:trPr>
          <w:trHeight w:val="133"/>
        </w:trPr>
        <w:tc>
          <w:tcPr>
            <w:tcW w:w="1000" w:type="pct"/>
          </w:tcPr>
          <w:p w14:paraId="37B1DA3A" w14:textId="77777777" w:rsidR="00236D66" w:rsidRPr="00236D66" w:rsidRDefault="00236D66" w:rsidP="00CC4C65">
            <w:pPr>
              <w:autoSpaceDE w:val="0"/>
              <w:autoSpaceDN w:val="0"/>
              <w:adjustRightInd w:val="0"/>
              <w:rPr>
                <w:rFonts w:cstheme="minorHAnsi"/>
                <w:sz w:val="18"/>
                <w:szCs w:val="18"/>
              </w:rPr>
            </w:pPr>
            <w:r w:rsidRPr="00236D66">
              <w:rPr>
                <w:rFonts w:cstheme="minorHAnsi"/>
                <w:sz w:val="18"/>
                <w:szCs w:val="18"/>
              </w:rPr>
              <w:t xml:space="preserve">Application </w:t>
            </w:r>
          </w:p>
        </w:tc>
        <w:tc>
          <w:tcPr>
            <w:tcW w:w="1000" w:type="pct"/>
          </w:tcPr>
          <w:p w14:paraId="3D0DB019" w14:textId="77777777" w:rsidR="00236D66" w:rsidRPr="00236D66" w:rsidRDefault="00236D66" w:rsidP="00CC4C65">
            <w:pPr>
              <w:autoSpaceDE w:val="0"/>
              <w:autoSpaceDN w:val="0"/>
              <w:adjustRightInd w:val="0"/>
              <w:rPr>
                <w:rFonts w:cstheme="minorHAnsi"/>
                <w:sz w:val="18"/>
                <w:szCs w:val="18"/>
              </w:rPr>
            </w:pPr>
            <w:r w:rsidRPr="00236D66">
              <w:rPr>
                <w:rFonts w:cstheme="minorHAnsi"/>
                <w:sz w:val="18"/>
                <w:szCs w:val="18"/>
              </w:rPr>
              <w:t xml:space="preserve">Informational </w:t>
            </w:r>
          </w:p>
        </w:tc>
        <w:tc>
          <w:tcPr>
            <w:tcW w:w="1000" w:type="pct"/>
          </w:tcPr>
          <w:p w14:paraId="51297E6E" w14:textId="77777777" w:rsidR="00236D66" w:rsidRPr="00236D66" w:rsidRDefault="00236D66" w:rsidP="00CC4C65">
            <w:pPr>
              <w:autoSpaceDE w:val="0"/>
              <w:autoSpaceDN w:val="0"/>
              <w:adjustRightInd w:val="0"/>
              <w:rPr>
                <w:rFonts w:cstheme="minorHAnsi"/>
                <w:sz w:val="18"/>
                <w:szCs w:val="18"/>
              </w:rPr>
            </w:pPr>
            <w:r w:rsidRPr="00236D66">
              <w:rPr>
                <w:rFonts w:cstheme="minorHAnsi"/>
                <w:sz w:val="18"/>
                <w:szCs w:val="18"/>
              </w:rPr>
              <w:t xml:space="preserve">24020/24021 </w:t>
            </w:r>
          </w:p>
        </w:tc>
        <w:tc>
          <w:tcPr>
            <w:tcW w:w="1000" w:type="pct"/>
          </w:tcPr>
          <w:p w14:paraId="3FE42983" w14:textId="77777777" w:rsidR="00236D66" w:rsidRPr="00236D66" w:rsidRDefault="00236D66" w:rsidP="00CC4C65">
            <w:pPr>
              <w:autoSpaceDE w:val="0"/>
              <w:autoSpaceDN w:val="0"/>
              <w:adjustRightInd w:val="0"/>
              <w:rPr>
                <w:rFonts w:cstheme="minorHAnsi"/>
                <w:sz w:val="18"/>
                <w:szCs w:val="18"/>
              </w:rPr>
            </w:pPr>
            <w:r w:rsidRPr="00236D66">
              <w:rPr>
                <w:rFonts w:cstheme="minorHAnsi"/>
                <w:sz w:val="18"/>
                <w:szCs w:val="18"/>
              </w:rPr>
              <w:t xml:space="preserve">Add member to database role succeeded/failed </w:t>
            </w:r>
          </w:p>
        </w:tc>
        <w:tc>
          <w:tcPr>
            <w:tcW w:w="1000" w:type="pct"/>
          </w:tcPr>
          <w:p w14:paraId="2F19617B" w14:textId="77777777" w:rsidR="00236D66" w:rsidRPr="00236D66" w:rsidRDefault="00236D66" w:rsidP="00CC4C65">
            <w:pPr>
              <w:autoSpaceDE w:val="0"/>
              <w:autoSpaceDN w:val="0"/>
              <w:adjustRightInd w:val="0"/>
              <w:rPr>
                <w:rFonts w:cstheme="minorHAnsi"/>
                <w:sz w:val="18"/>
                <w:szCs w:val="18"/>
              </w:rPr>
            </w:pPr>
            <w:r w:rsidRPr="00236D66">
              <w:rPr>
                <w:rFonts w:cstheme="minorHAnsi"/>
                <w:sz w:val="18"/>
                <w:szCs w:val="18"/>
              </w:rPr>
              <w:t xml:space="preserve">Microsoft-Windows- Application </w:t>
            </w:r>
          </w:p>
        </w:tc>
      </w:tr>
      <w:tr w:rsidR="00236D66" w:rsidRPr="00236D66" w14:paraId="024354BA" w14:textId="77777777" w:rsidTr="00CC4C65">
        <w:trPr>
          <w:trHeight w:val="352"/>
        </w:trPr>
        <w:tc>
          <w:tcPr>
            <w:tcW w:w="1000" w:type="pct"/>
          </w:tcPr>
          <w:p w14:paraId="2CDE43B6" w14:textId="77777777" w:rsidR="00236D66" w:rsidRPr="00236D66" w:rsidRDefault="00236D66" w:rsidP="00CC4C65">
            <w:pPr>
              <w:autoSpaceDE w:val="0"/>
              <w:autoSpaceDN w:val="0"/>
              <w:adjustRightInd w:val="0"/>
              <w:rPr>
                <w:rFonts w:cstheme="minorHAnsi"/>
                <w:sz w:val="18"/>
                <w:szCs w:val="18"/>
              </w:rPr>
            </w:pPr>
            <w:r w:rsidRPr="00236D66">
              <w:rPr>
                <w:rFonts w:cstheme="minorHAnsi"/>
                <w:sz w:val="18"/>
                <w:szCs w:val="18"/>
              </w:rPr>
              <w:t xml:space="preserve">Application </w:t>
            </w:r>
          </w:p>
        </w:tc>
        <w:tc>
          <w:tcPr>
            <w:tcW w:w="1000" w:type="pct"/>
          </w:tcPr>
          <w:p w14:paraId="65D870A9" w14:textId="77777777" w:rsidR="00236D66" w:rsidRPr="00236D66" w:rsidRDefault="00236D66" w:rsidP="00CC4C65">
            <w:pPr>
              <w:autoSpaceDE w:val="0"/>
              <w:autoSpaceDN w:val="0"/>
              <w:adjustRightInd w:val="0"/>
              <w:rPr>
                <w:rFonts w:cstheme="minorHAnsi"/>
                <w:sz w:val="18"/>
                <w:szCs w:val="18"/>
              </w:rPr>
            </w:pPr>
            <w:r w:rsidRPr="00236D66">
              <w:rPr>
                <w:rFonts w:cstheme="minorHAnsi"/>
                <w:sz w:val="18"/>
                <w:szCs w:val="18"/>
              </w:rPr>
              <w:t xml:space="preserve">Informational </w:t>
            </w:r>
          </w:p>
        </w:tc>
        <w:tc>
          <w:tcPr>
            <w:tcW w:w="1000" w:type="pct"/>
          </w:tcPr>
          <w:p w14:paraId="3B66F18A" w14:textId="77777777" w:rsidR="00236D66" w:rsidRPr="00236D66" w:rsidRDefault="00236D66" w:rsidP="00CC4C65">
            <w:pPr>
              <w:autoSpaceDE w:val="0"/>
              <w:autoSpaceDN w:val="0"/>
              <w:adjustRightInd w:val="0"/>
              <w:rPr>
                <w:rFonts w:cstheme="minorHAnsi"/>
                <w:sz w:val="18"/>
                <w:szCs w:val="18"/>
              </w:rPr>
            </w:pPr>
            <w:r w:rsidRPr="00236D66">
              <w:rPr>
                <w:rFonts w:cstheme="minorHAnsi"/>
                <w:sz w:val="18"/>
                <w:szCs w:val="18"/>
              </w:rPr>
              <w:t xml:space="preserve">24022/24023 </w:t>
            </w:r>
          </w:p>
        </w:tc>
        <w:tc>
          <w:tcPr>
            <w:tcW w:w="1000" w:type="pct"/>
          </w:tcPr>
          <w:p w14:paraId="774D156B" w14:textId="77777777" w:rsidR="00236D66" w:rsidRPr="00236D66" w:rsidRDefault="00236D66" w:rsidP="00CC4C65">
            <w:pPr>
              <w:autoSpaceDE w:val="0"/>
              <w:autoSpaceDN w:val="0"/>
              <w:adjustRightInd w:val="0"/>
              <w:rPr>
                <w:rFonts w:cstheme="minorHAnsi"/>
                <w:sz w:val="18"/>
                <w:szCs w:val="18"/>
              </w:rPr>
            </w:pPr>
            <w:r w:rsidRPr="00236D66">
              <w:rPr>
                <w:rFonts w:cstheme="minorHAnsi"/>
                <w:sz w:val="18"/>
                <w:szCs w:val="18"/>
              </w:rPr>
              <w:t xml:space="preserve">Remove member from database role succeeded/failed </w:t>
            </w:r>
          </w:p>
        </w:tc>
        <w:tc>
          <w:tcPr>
            <w:tcW w:w="1000" w:type="pct"/>
          </w:tcPr>
          <w:p w14:paraId="633BA55A" w14:textId="77777777" w:rsidR="00236D66" w:rsidRPr="00236D66" w:rsidRDefault="00236D66" w:rsidP="00CC4C65">
            <w:pPr>
              <w:autoSpaceDE w:val="0"/>
              <w:autoSpaceDN w:val="0"/>
              <w:adjustRightInd w:val="0"/>
              <w:rPr>
                <w:rFonts w:cstheme="minorHAnsi"/>
                <w:sz w:val="18"/>
                <w:szCs w:val="18"/>
              </w:rPr>
            </w:pPr>
            <w:r w:rsidRPr="00236D66">
              <w:rPr>
                <w:rFonts w:cstheme="minorHAnsi"/>
                <w:sz w:val="18"/>
                <w:szCs w:val="18"/>
              </w:rPr>
              <w:t xml:space="preserve">Microsoft-Windows- Application </w:t>
            </w:r>
          </w:p>
        </w:tc>
      </w:tr>
      <w:tr w:rsidR="00236D66" w:rsidRPr="00236D66" w14:paraId="77799E0E" w14:textId="77777777" w:rsidTr="00CC4C65">
        <w:trPr>
          <w:trHeight w:val="353"/>
        </w:trPr>
        <w:tc>
          <w:tcPr>
            <w:tcW w:w="1000" w:type="pct"/>
          </w:tcPr>
          <w:p w14:paraId="6C160DAD" w14:textId="77777777" w:rsidR="00236D66" w:rsidRPr="00236D66" w:rsidRDefault="00236D66" w:rsidP="00CC4C65">
            <w:pPr>
              <w:autoSpaceDE w:val="0"/>
              <w:autoSpaceDN w:val="0"/>
              <w:adjustRightInd w:val="0"/>
              <w:rPr>
                <w:rFonts w:cstheme="minorHAnsi"/>
                <w:sz w:val="18"/>
                <w:szCs w:val="18"/>
              </w:rPr>
            </w:pPr>
            <w:r w:rsidRPr="00236D66">
              <w:rPr>
                <w:rFonts w:cstheme="minorHAnsi"/>
                <w:sz w:val="18"/>
                <w:szCs w:val="18"/>
              </w:rPr>
              <w:lastRenderedPageBreak/>
              <w:t xml:space="preserve">Application </w:t>
            </w:r>
          </w:p>
        </w:tc>
        <w:tc>
          <w:tcPr>
            <w:tcW w:w="1000" w:type="pct"/>
          </w:tcPr>
          <w:p w14:paraId="2517A934" w14:textId="77777777" w:rsidR="00236D66" w:rsidRPr="00236D66" w:rsidRDefault="00236D66" w:rsidP="00CC4C65">
            <w:pPr>
              <w:autoSpaceDE w:val="0"/>
              <w:autoSpaceDN w:val="0"/>
              <w:adjustRightInd w:val="0"/>
              <w:rPr>
                <w:rFonts w:cstheme="minorHAnsi"/>
                <w:sz w:val="18"/>
                <w:szCs w:val="18"/>
              </w:rPr>
            </w:pPr>
            <w:r w:rsidRPr="00236D66">
              <w:rPr>
                <w:rFonts w:cstheme="minorHAnsi"/>
                <w:sz w:val="18"/>
                <w:szCs w:val="18"/>
              </w:rPr>
              <w:t xml:space="preserve">Informational </w:t>
            </w:r>
          </w:p>
        </w:tc>
        <w:tc>
          <w:tcPr>
            <w:tcW w:w="1000" w:type="pct"/>
          </w:tcPr>
          <w:p w14:paraId="17C2E3F8" w14:textId="77777777" w:rsidR="00236D66" w:rsidRPr="00236D66" w:rsidRDefault="00236D66" w:rsidP="00CC4C65">
            <w:pPr>
              <w:autoSpaceDE w:val="0"/>
              <w:autoSpaceDN w:val="0"/>
              <w:adjustRightInd w:val="0"/>
              <w:rPr>
                <w:rFonts w:cstheme="minorHAnsi"/>
                <w:sz w:val="18"/>
                <w:szCs w:val="18"/>
              </w:rPr>
            </w:pPr>
            <w:r w:rsidRPr="00236D66">
              <w:rPr>
                <w:rFonts w:cstheme="minorHAnsi"/>
                <w:sz w:val="18"/>
                <w:szCs w:val="18"/>
              </w:rPr>
              <w:t xml:space="preserve">24054 </w:t>
            </w:r>
          </w:p>
        </w:tc>
        <w:tc>
          <w:tcPr>
            <w:tcW w:w="1000" w:type="pct"/>
          </w:tcPr>
          <w:p w14:paraId="2AB05DCA" w14:textId="77777777" w:rsidR="00236D66" w:rsidRPr="00236D66" w:rsidRDefault="00236D66" w:rsidP="00CC4C65">
            <w:pPr>
              <w:autoSpaceDE w:val="0"/>
              <w:autoSpaceDN w:val="0"/>
              <w:adjustRightInd w:val="0"/>
              <w:rPr>
                <w:rFonts w:cstheme="minorHAnsi"/>
                <w:sz w:val="18"/>
                <w:szCs w:val="18"/>
              </w:rPr>
            </w:pPr>
            <w:r w:rsidRPr="00236D66">
              <w:rPr>
                <w:rFonts w:cstheme="minorHAnsi"/>
                <w:sz w:val="18"/>
                <w:szCs w:val="18"/>
              </w:rPr>
              <w:t xml:space="preserve">Started SQL Server </w:t>
            </w:r>
          </w:p>
        </w:tc>
        <w:tc>
          <w:tcPr>
            <w:tcW w:w="1000" w:type="pct"/>
          </w:tcPr>
          <w:p w14:paraId="4B0AC6CE" w14:textId="77777777" w:rsidR="00236D66" w:rsidRPr="00236D66" w:rsidRDefault="00236D66" w:rsidP="00CC4C65">
            <w:pPr>
              <w:autoSpaceDE w:val="0"/>
              <w:autoSpaceDN w:val="0"/>
              <w:adjustRightInd w:val="0"/>
              <w:rPr>
                <w:rFonts w:cstheme="minorHAnsi"/>
                <w:sz w:val="18"/>
                <w:szCs w:val="18"/>
              </w:rPr>
            </w:pPr>
            <w:r w:rsidRPr="00236D66">
              <w:rPr>
                <w:rFonts w:cstheme="minorHAnsi"/>
                <w:sz w:val="18"/>
                <w:szCs w:val="18"/>
              </w:rPr>
              <w:t xml:space="preserve">Microsoft-Windows- Application </w:t>
            </w:r>
          </w:p>
        </w:tc>
      </w:tr>
      <w:tr w:rsidR="00236D66" w:rsidRPr="00236D66" w14:paraId="5E5064BF" w14:textId="77777777" w:rsidTr="00CC4C65">
        <w:trPr>
          <w:trHeight w:val="243"/>
        </w:trPr>
        <w:tc>
          <w:tcPr>
            <w:tcW w:w="1000" w:type="pct"/>
          </w:tcPr>
          <w:p w14:paraId="0FB17B65" w14:textId="77777777" w:rsidR="00236D66" w:rsidRPr="00236D66" w:rsidRDefault="00236D66" w:rsidP="00CC4C65">
            <w:pPr>
              <w:autoSpaceDE w:val="0"/>
              <w:autoSpaceDN w:val="0"/>
              <w:adjustRightInd w:val="0"/>
              <w:rPr>
                <w:rFonts w:cstheme="minorHAnsi"/>
                <w:sz w:val="18"/>
                <w:szCs w:val="18"/>
              </w:rPr>
            </w:pPr>
            <w:r w:rsidRPr="00236D66">
              <w:rPr>
                <w:rFonts w:cstheme="minorHAnsi"/>
                <w:sz w:val="18"/>
                <w:szCs w:val="18"/>
              </w:rPr>
              <w:t xml:space="preserve">Application </w:t>
            </w:r>
          </w:p>
        </w:tc>
        <w:tc>
          <w:tcPr>
            <w:tcW w:w="1000" w:type="pct"/>
          </w:tcPr>
          <w:p w14:paraId="26D7925B" w14:textId="77777777" w:rsidR="00236D66" w:rsidRPr="00236D66" w:rsidRDefault="00236D66" w:rsidP="00CC4C65">
            <w:pPr>
              <w:autoSpaceDE w:val="0"/>
              <w:autoSpaceDN w:val="0"/>
              <w:adjustRightInd w:val="0"/>
              <w:rPr>
                <w:rFonts w:cstheme="minorHAnsi"/>
                <w:sz w:val="18"/>
                <w:szCs w:val="18"/>
              </w:rPr>
            </w:pPr>
            <w:r w:rsidRPr="00236D66">
              <w:rPr>
                <w:rFonts w:cstheme="minorHAnsi"/>
                <w:sz w:val="18"/>
                <w:szCs w:val="18"/>
              </w:rPr>
              <w:t xml:space="preserve">Informational </w:t>
            </w:r>
          </w:p>
        </w:tc>
        <w:tc>
          <w:tcPr>
            <w:tcW w:w="1000" w:type="pct"/>
          </w:tcPr>
          <w:p w14:paraId="37167D88" w14:textId="77777777" w:rsidR="00236D66" w:rsidRPr="00236D66" w:rsidRDefault="00236D66" w:rsidP="00CC4C65">
            <w:pPr>
              <w:autoSpaceDE w:val="0"/>
              <w:autoSpaceDN w:val="0"/>
              <w:adjustRightInd w:val="0"/>
              <w:rPr>
                <w:rFonts w:cstheme="minorHAnsi"/>
                <w:sz w:val="18"/>
                <w:szCs w:val="18"/>
              </w:rPr>
            </w:pPr>
            <w:r w:rsidRPr="00236D66">
              <w:rPr>
                <w:rFonts w:cstheme="minorHAnsi"/>
                <w:sz w:val="18"/>
                <w:szCs w:val="18"/>
              </w:rPr>
              <w:t xml:space="preserve">24057 </w:t>
            </w:r>
          </w:p>
        </w:tc>
        <w:tc>
          <w:tcPr>
            <w:tcW w:w="1000" w:type="pct"/>
          </w:tcPr>
          <w:p w14:paraId="74DAA764" w14:textId="77777777" w:rsidR="00236D66" w:rsidRPr="00236D66" w:rsidRDefault="00236D66" w:rsidP="00CC4C65">
            <w:pPr>
              <w:autoSpaceDE w:val="0"/>
              <w:autoSpaceDN w:val="0"/>
              <w:adjustRightInd w:val="0"/>
              <w:rPr>
                <w:rFonts w:cstheme="minorHAnsi"/>
                <w:sz w:val="18"/>
                <w:szCs w:val="18"/>
              </w:rPr>
            </w:pPr>
            <w:r w:rsidRPr="00236D66">
              <w:rPr>
                <w:rFonts w:cstheme="minorHAnsi"/>
                <w:sz w:val="18"/>
                <w:szCs w:val="18"/>
              </w:rPr>
              <w:t xml:space="preserve">Stopped SQL Server </w:t>
            </w:r>
          </w:p>
        </w:tc>
        <w:tc>
          <w:tcPr>
            <w:tcW w:w="1000" w:type="pct"/>
          </w:tcPr>
          <w:p w14:paraId="03549122" w14:textId="77777777" w:rsidR="00236D66" w:rsidRPr="00236D66" w:rsidRDefault="00236D66" w:rsidP="00CC4C65">
            <w:pPr>
              <w:autoSpaceDE w:val="0"/>
              <w:autoSpaceDN w:val="0"/>
              <w:adjustRightInd w:val="0"/>
              <w:rPr>
                <w:rFonts w:cstheme="minorHAnsi"/>
                <w:sz w:val="18"/>
                <w:szCs w:val="18"/>
              </w:rPr>
            </w:pPr>
            <w:r w:rsidRPr="00236D66">
              <w:rPr>
                <w:rFonts w:cstheme="minorHAnsi"/>
                <w:sz w:val="18"/>
                <w:szCs w:val="18"/>
              </w:rPr>
              <w:t xml:space="preserve">Microsoft-Windows- Application </w:t>
            </w:r>
          </w:p>
        </w:tc>
      </w:tr>
    </w:tbl>
    <w:p w14:paraId="6642393A" w14:textId="7A49C830" w:rsidR="00937C70" w:rsidRDefault="00937C70" w:rsidP="00937C70">
      <w:pPr>
        <w:pStyle w:val="Heading2"/>
        <w:rPr>
          <w:rFonts w:cstheme="minorHAnsi"/>
        </w:rPr>
      </w:pPr>
      <w:r>
        <w:rPr>
          <w:rFonts w:cstheme="minorHAnsi"/>
        </w:rPr>
        <w:t>Linux</w:t>
      </w:r>
      <w:r>
        <w:rPr>
          <w:rFonts w:cstheme="minorHAnsi"/>
        </w:rPr>
        <w:t xml:space="preserve"> Server – Generic</w:t>
      </w:r>
    </w:p>
    <w:p w14:paraId="18A4EE2E" w14:textId="77777777" w:rsidR="009B4916" w:rsidRPr="009B4916" w:rsidRDefault="009B4916" w:rsidP="009B4916">
      <w:pPr>
        <w:pStyle w:val="BodyText"/>
        <w:rPr>
          <w:rFonts w:asciiTheme="minorHAnsi" w:hAnsiTheme="minorHAnsi" w:cstheme="minorHAnsi"/>
        </w:rPr>
      </w:pPr>
      <w:r w:rsidRPr="009B4916">
        <w:rPr>
          <w:rFonts w:asciiTheme="minorHAnsi" w:hAnsiTheme="minorHAnsi" w:cstheme="minorHAnsi"/>
        </w:rPr>
        <w:t>Default location of Linux logs: /var/log</w:t>
      </w:r>
    </w:p>
    <w:p w14:paraId="0A522245" w14:textId="167EB6BA" w:rsidR="009B4916" w:rsidRPr="009B4916" w:rsidRDefault="009B4916" w:rsidP="009B4916">
      <w:pPr>
        <w:pStyle w:val="BodyText"/>
        <w:rPr>
          <w:rFonts w:asciiTheme="minorHAnsi" w:hAnsiTheme="minorHAnsi" w:cstheme="minorHAnsi"/>
        </w:rPr>
      </w:pPr>
      <w:r w:rsidRPr="009B4916">
        <w:rPr>
          <w:rFonts w:asciiTheme="minorHAnsi" w:hAnsiTheme="minorHAnsi" w:cstheme="minorHAnsi"/>
        </w:rPr>
        <w:t xml:space="preserve">Logs of interest for the </w:t>
      </w:r>
      <w:r w:rsidR="009D4E12">
        <w:rPr>
          <w:rFonts w:asciiTheme="minorHAnsi" w:hAnsiTheme="minorHAnsi" w:cstheme="minorHAnsi"/>
        </w:rPr>
        <w:t>IT Security</w:t>
      </w:r>
      <w:r w:rsidRPr="009B4916">
        <w:rPr>
          <w:rFonts w:asciiTheme="minorHAnsi" w:hAnsiTheme="minorHAnsi" w:cstheme="minorHAnsi"/>
        </w:rPr>
        <w:t xml:space="preserve"> </w:t>
      </w:r>
      <w:r w:rsidR="009D4E12">
        <w:rPr>
          <w:rFonts w:asciiTheme="minorHAnsi" w:hAnsiTheme="minorHAnsi" w:cstheme="minorHAnsi"/>
        </w:rPr>
        <w:t>t</w:t>
      </w:r>
      <w:r w:rsidRPr="009B4916">
        <w:rPr>
          <w:rFonts w:asciiTheme="minorHAnsi" w:hAnsiTheme="minorHAnsi" w:cstheme="minorHAnsi"/>
        </w:rPr>
        <w:t>eam: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9"/>
        <w:gridCol w:w="7861"/>
      </w:tblGrid>
      <w:tr w:rsidR="009B4916" w:rsidRPr="009B4916" w14:paraId="0A50F8E2" w14:textId="77777777" w:rsidTr="00CC4C65">
        <w:trPr>
          <w:trHeight w:val="134"/>
        </w:trPr>
        <w:tc>
          <w:tcPr>
            <w:tcW w:w="796" w:type="pct"/>
            <w:shd w:val="clear" w:color="auto" w:fill="D9D9D9" w:themeFill="background1" w:themeFillShade="D9"/>
          </w:tcPr>
          <w:p w14:paraId="0BF97674" w14:textId="77777777" w:rsidR="009B4916" w:rsidRPr="009B4916" w:rsidRDefault="009B4916" w:rsidP="00CC4C65">
            <w:pPr>
              <w:autoSpaceDE w:val="0"/>
              <w:autoSpaceDN w:val="0"/>
              <w:adjustRightInd w:val="0"/>
              <w:rPr>
                <w:rFonts w:cstheme="minorHAnsi"/>
                <w:sz w:val="18"/>
                <w:szCs w:val="18"/>
              </w:rPr>
            </w:pPr>
            <w:r w:rsidRPr="009B4916">
              <w:rPr>
                <w:rFonts w:cstheme="minorHAnsi"/>
                <w:b/>
                <w:bCs/>
                <w:sz w:val="18"/>
                <w:szCs w:val="18"/>
              </w:rPr>
              <w:t xml:space="preserve">Event Log </w:t>
            </w:r>
          </w:p>
        </w:tc>
        <w:tc>
          <w:tcPr>
            <w:tcW w:w="4204" w:type="pct"/>
            <w:shd w:val="clear" w:color="auto" w:fill="D9D9D9" w:themeFill="background1" w:themeFillShade="D9"/>
          </w:tcPr>
          <w:p w14:paraId="7C41FB41" w14:textId="77777777" w:rsidR="009B4916" w:rsidRPr="009B4916" w:rsidRDefault="009B4916" w:rsidP="00CC4C65">
            <w:pPr>
              <w:autoSpaceDE w:val="0"/>
              <w:autoSpaceDN w:val="0"/>
              <w:adjustRightInd w:val="0"/>
              <w:rPr>
                <w:rFonts w:cstheme="minorHAnsi"/>
                <w:sz w:val="18"/>
                <w:szCs w:val="18"/>
              </w:rPr>
            </w:pPr>
            <w:r w:rsidRPr="009B4916">
              <w:rPr>
                <w:rFonts w:cstheme="minorHAnsi"/>
                <w:b/>
                <w:bCs/>
                <w:sz w:val="18"/>
                <w:szCs w:val="18"/>
              </w:rPr>
              <w:t xml:space="preserve">Description </w:t>
            </w:r>
          </w:p>
        </w:tc>
      </w:tr>
      <w:tr w:rsidR="009B4916" w:rsidRPr="009B4916" w14:paraId="52069454" w14:textId="77777777" w:rsidTr="00CC4C65">
        <w:trPr>
          <w:trHeight w:val="134"/>
        </w:trPr>
        <w:tc>
          <w:tcPr>
            <w:tcW w:w="796" w:type="pct"/>
          </w:tcPr>
          <w:p w14:paraId="5F68AAC6" w14:textId="77777777" w:rsidR="009B4916" w:rsidRPr="009B4916" w:rsidRDefault="009B4916" w:rsidP="00CC4C65">
            <w:pPr>
              <w:autoSpaceDE w:val="0"/>
              <w:autoSpaceDN w:val="0"/>
              <w:adjustRightInd w:val="0"/>
              <w:rPr>
                <w:rFonts w:cstheme="minorHAnsi"/>
                <w:sz w:val="18"/>
                <w:szCs w:val="18"/>
              </w:rPr>
            </w:pPr>
            <w:r w:rsidRPr="009B4916">
              <w:rPr>
                <w:rFonts w:cstheme="minorHAnsi"/>
                <w:sz w:val="18"/>
                <w:szCs w:val="18"/>
              </w:rPr>
              <w:t xml:space="preserve">messages </w:t>
            </w:r>
          </w:p>
        </w:tc>
        <w:tc>
          <w:tcPr>
            <w:tcW w:w="4204" w:type="pct"/>
          </w:tcPr>
          <w:p w14:paraId="4D6C625E" w14:textId="77777777" w:rsidR="009B4916" w:rsidRPr="009B4916" w:rsidRDefault="009B4916" w:rsidP="00CC4C65">
            <w:pPr>
              <w:autoSpaceDE w:val="0"/>
              <w:autoSpaceDN w:val="0"/>
              <w:adjustRightInd w:val="0"/>
              <w:rPr>
                <w:rFonts w:cstheme="minorHAnsi"/>
                <w:sz w:val="18"/>
                <w:szCs w:val="18"/>
              </w:rPr>
            </w:pPr>
            <w:r w:rsidRPr="009B4916">
              <w:rPr>
                <w:rFonts w:cstheme="minorHAnsi"/>
                <w:sz w:val="18"/>
                <w:szCs w:val="18"/>
              </w:rPr>
              <w:t xml:space="preserve">Global system messages, including those logged during system startup. </w:t>
            </w:r>
          </w:p>
        </w:tc>
      </w:tr>
      <w:tr w:rsidR="009B4916" w:rsidRPr="009B4916" w14:paraId="6AC5D185" w14:textId="77777777" w:rsidTr="00CC4C65">
        <w:trPr>
          <w:trHeight w:val="134"/>
        </w:trPr>
        <w:tc>
          <w:tcPr>
            <w:tcW w:w="796" w:type="pct"/>
          </w:tcPr>
          <w:p w14:paraId="61752EBC" w14:textId="77777777" w:rsidR="009B4916" w:rsidRPr="009B4916" w:rsidRDefault="009B4916" w:rsidP="00CC4C65">
            <w:pPr>
              <w:autoSpaceDE w:val="0"/>
              <w:autoSpaceDN w:val="0"/>
              <w:adjustRightInd w:val="0"/>
              <w:rPr>
                <w:rFonts w:cstheme="minorHAnsi"/>
                <w:sz w:val="18"/>
                <w:szCs w:val="18"/>
              </w:rPr>
            </w:pPr>
            <w:r w:rsidRPr="009B4916">
              <w:rPr>
                <w:rFonts w:cstheme="minorHAnsi"/>
                <w:sz w:val="18"/>
                <w:szCs w:val="18"/>
              </w:rPr>
              <w:t xml:space="preserve">secure </w:t>
            </w:r>
          </w:p>
        </w:tc>
        <w:tc>
          <w:tcPr>
            <w:tcW w:w="4204" w:type="pct"/>
          </w:tcPr>
          <w:p w14:paraId="678EC26E" w14:textId="77777777" w:rsidR="009B4916" w:rsidRPr="009B4916" w:rsidRDefault="009B4916" w:rsidP="00CC4C65">
            <w:pPr>
              <w:autoSpaceDE w:val="0"/>
              <w:autoSpaceDN w:val="0"/>
              <w:adjustRightInd w:val="0"/>
              <w:rPr>
                <w:rFonts w:cstheme="minorHAnsi"/>
                <w:sz w:val="18"/>
                <w:szCs w:val="18"/>
              </w:rPr>
            </w:pPr>
            <w:r w:rsidRPr="009B4916">
              <w:rPr>
                <w:rFonts w:cstheme="minorHAnsi"/>
                <w:sz w:val="18"/>
                <w:szCs w:val="18"/>
              </w:rPr>
              <w:t xml:space="preserve">Information about authentication and </w:t>
            </w:r>
            <w:proofErr w:type="spellStart"/>
            <w:r w:rsidRPr="009B4916">
              <w:rPr>
                <w:rFonts w:cstheme="minorHAnsi"/>
                <w:sz w:val="18"/>
                <w:szCs w:val="18"/>
              </w:rPr>
              <w:t>authorisation</w:t>
            </w:r>
            <w:proofErr w:type="spellEnd"/>
            <w:r w:rsidRPr="009B4916">
              <w:rPr>
                <w:rFonts w:cstheme="minorHAnsi"/>
                <w:sz w:val="18"/>
                <w:szCs w:val="18"/>
              </w:rPr>
              <w:t xml:space="preserve"> privileges. </w:t>
            </w:r>
          </w:p>
        </w:tc>
      </w:tr>
      <w:tr w:rsidR="009B4916" w:rsidRPr="009B4916" w14:paraId="24378724" w14:textId="77777777" w:rsidTr="00CC4C65">
        <w:trPr>
          <w:trHeight w:val="243"/>
        </w:trPr>
        <w:tc>
          <w:tcPr>
            <w:tcW w:w="796" w:type="pct"/>
          </w:tcPr>
          <w:p w14:paraId="4203DA2C" w14:textId="77777777" w:rsidR="009B4916" w:rsidRPr="009B4916" w:rsidRDefault="009B4916" w:rsidP="00CC4C65">
            <w:pPr>
              <w:autoSpaceDE w:val="0"/>
              <w:autoSpaceDN w:val="0"/>
              <w:adjustRightInd w:val="0"/>
              <w:rPr>
                <w:rFonts w:cstheme="minorHAnsi"/>
                <w:sz w:val="18"/>
                <w:szCs w:val="18"/>
              </w:rPr>
            </w:pPr>
            <w:r w:rsidRPr="009B4916">
              <w:rPr>
                <w:rFonts w:cstheme="minorHAnsi"/>
                <w:sz w:val="18"/>
                <w:szCs w:val="18"/>
              </w:rPr>
              <w:t xml:space="preserve">auth.log </w:t>
            </w:r>
          </w:p>
        </w:tc>
        <w:tc>
          <w:tcPr>
            <w:tcW w:w="4204" w:type="pct"/>
          </w:tcPr>
          <w:p w14:paraId="28D59165" w14:textId="77777777" w:rsidR="009B4916" w:rsidRPr="009B4916" w:rsidRDefault="009B4916" w:rsidP="00CC4C65">
            <w:pPr>
              <w:autoSpaceDE w:val="0"/>
              <w:autoSpaceDN w:val="0"/>
              <w:adjustRightInd w:val="0"/>
              <w:rPr>
                <w:rFonts w:cstheme="minorHAnsi"/>
                <w:sz w:val="18"/>
                <w:szCs w:val="18"/>
              </w:rPr>
            </w:pPr>
            <w:r w:rsidRPr="009B4916">
              <w:rPr>
                <w:rFonts w:cstheme="minorHAnsi"/>
                <w:sz w:val="18"/>
                <w:szCs w:val="18"/>
              </w:rPr>
              <w:t xml:space="preserve">System </w:t>
            </w:r>
            <w:proofErr w:type="spellStart"/>
            <w:r w:rsidRPr="009B4916">
              <w:rPr>
                <w:rFonts w:cstheme="minorHAnsi"/>
                <w:sz w:val="18"/>
                <w:szCs w:val="18"/>
              </w:rPr>
              <w:t>authorisation</w:t>
            </w:r>
            <w:proofErr w:type="spellEnd"/>
            <w:r w:rsidRPr="009B4916">
              <w:rPr>
                <w:rFonts w:cstheme="minorHAnsi"/>
                <w:sz w:val="18"/>
                <w:szCs w:val="18"/>
              </w:rPr>
              <w:t xml:space="preserve"> information, including user logins and authentication mechanisms used. </w:t>
            </w:r>
          </w:p>
        </w:tc>
      </w:tr>
      <w:tr w:rsidR="009B4916" w:rsidRPr="009B4916" w14:paraId="38F9FE30" w14:textId="77777777" w:rsidTr="00CC4C65">
        <w:trPr>
          <w:trHeight w:val="133"/>
        </w:trPr>
        <w:tc>
          <w:tcPr>
            <w:tcW w:w="796" w:type="pct"/>
          </w:tcPr>
          <w:p w14:paraId="01483371" w14:textId="77777777" w:rsidR="009B4916" w:rsidRPr="009B4916" w:rsidRDefault="009B4916" w:rsidP="00CC4C65">
            <w:pPr>
              <w:autoSpaceDE w:val="0"/>
              <w:autoSpaceDN w:val="0"/>
              <w:adjustRightInd w:val="0"/>
              <w:rPr>
                <w:rFonts w:cstheme="minorHAnsi"/>
                <w:sz w:val="18"/>
                <w:szCs w:val="18"/>
              </w:rPr>
            </w:pPr>
            <w:r w:rsidRPr="009B4916">
              <w:rPr>
                <w:rFonts w:cstheme="minorHAnsi"/>
                <w:sz w:val="18"/>
                <w:szCs w:val="18"/>
              </w:rPr>
              <w:t xml:space="preserve">boot.log </w:t>
            </w:r>
          </w:p>
        </w:tc>
        <w:tc>
          <w:tcPr>
            <w:tcW w:w="4204" w:type="pct"/>
          </w:tcPr>
          <w:p w14:paraId="49EA34D7" w14:textId="77777777" w:rsidR="009B4916" w:rsidRPr="009B4916" w:rsidRDefault="009B4916" w:rsidP="00CC4C65">
            <w:pPr>
              <w:autoSpaceDE w:val="0"/>
              <w:autoSpaceDN w:val="0"/>
              <w:adjustRightInd w:val="0"/>
              <w:rPr>
                <w:rFonts w:cstheme="minorHAnsi"/>
                <w:sz w:val="18"/>
                <w:szCs w:val="18"/>
              </w:rPr>
            </w:pPr>
            <w:r w:rsidRPr="009B4916">
              <w:rPr>
                <w:rFonts w:cstheme="minorHAnsi"/>
                <w:sz w:val="18"/>
                <w:szCs w:val="18"/>
              </w:rPr>
              <w:t xml:space="preserve">Information logged during the system boot process. </w:t>
            </w:r>
          </w:p>
        </w:tc>
      </w:tr>
      <w:tr w:rsidR="009B4916" w:rsidRPr="009B4916" w14:paraId="1C89D8E8" w14:textId="77777777" w:rsidTr="00CC4C65">
        <w:trPr>
          <w:trHeight w:val="133"/>
        </w:trPr>
        <w:tc>
          <w:tcPr>
            <w:tcW w:w="796" w:type="pct"/>
          </w:tcPr>
          <w:p w14:paraId="699953D2" w14:textId="77777777" w:rsidR="009B4916" w:rsidRPr="009B4916" w:rsidRDefault="009B4916" w:rsidP="00CC4C65">
            <w:pPr>
              <w:autoSpaceDE w:val="0"/>
              <w:autoSpaceDN w:val="0"/>
              <w:adjustRightInd w:val="0"/>
              <w:rPr>
                <w:rFonts w:cstheme="minorHAnsi"/>
                <w:sz w:val="18"/>
                <w:szCs w:val="18"/>
              </w:rPr>
            </w:pPr>
            <w:r w:rsidRPr="009B4916">
              <w:rPr>
                <w:rFonts w:cstheme="minorHAnsi"/>
                <w:sz w:val="18"/>
                <w:szCs w:val="18"/>
              </w:rPr>
              <w:t xml:space="preserve">kern.log </w:t>
            </w:r>
          </w:p>
        </w:tc>
        <w:tc>
          <w:tcPr>
            <w:tcW w:w="4204" w:type="pct"/>
          </w:tcPr>
          <w:p w14:paraId="3A319E12" w14:textId="77777777" w:rsidR="009B4916" w:rsidRPr="009B4916" w:rsidRDefault="009B4916" w:rsidP="00CC4C65">
            <w:pPr>
              <w:autoSpaceDE w:val="0"/>
              <w:autoSpaceDN w:val="0"/>
              <w:adjustRightInd w:val="0"/>
              <w:rPr>
                <w:rFonts w:cstheme="minorHAnsi"/>
                <w:sz w:val="18"/>
                <w:szCs w:val="18"/>
              </w:rPr>
            </w:pPr>
            <w:r w:rsidRPr="009B4916">
              <w:rPr>
                <w:rFonts w:cstheme="minorHAnsi"/>
                <w:sz w:val="18"/>
                <w:szCs w:val="18"/>
              </w:rPr>
              <w:t xml:space="preserve">Information logged by the kernel. </w:t>
            </w:r>
          </w:p>
        </w:tc>
      </w:tr>
      <w:tr w:rsidR="009B4916" w:rsidRPr="009B4916" w14:paraId="1AD33AA2" w14:textId="77777777" w:rsidTr="00CC4C65">
        <w:trPr>
          <w:trHeight w:val="134"/>
        </w:trPr>
        <w:tc>
          <w:tcPr>
            <w:tcW w:w="796" w:type="pct"/>
          </w:tcPr>
          <w:p w14:paraId="6F52F0E1" w14:textId="77777777" w:rsidR="009B4916" w:rsidRPr="009B4916" w:rsidRDefault="009B4916" w:rsidP="00CC4C65">
            <w:pPr>
              <w:autoSpaceDE w:val="0"/>
              <w:autoSpaceDN w:val="0"/>
              <w:adjustRightInd w:val="0"/>
              <w:rPr>
                <w:rFonts w:cstheme="minorHAnsi"/>
                <w:sz w:val="18"/>
                <w:szCs w:val="18"/>
              </w:rPr>
            </w:pPr>
            <w:proofErr w:type="spellStart"/>
            <w:r w:rsidRPr="009B4916">
              <w:rPr>
                <w:rFonts w:cstheme="minorHAnsi"/>
                <w:sz w:val="18"/>
                <w:szCs w:val="18"/>
              </w:rPr>
              <w:t>faillog</w:t>
            </w:r>
            <w:proofErr w:type="spellEnd"/>
            <w:r w:rsidRPr="009B4916">
              <w:rPr>
                <w:rFonts w:cstheme="minorHAnsi"/>
                <w:sz w:val="18"/>
                <w:szCs w:val="18"/>
              </w:rPr>
              <w:t xml:space="preserve"> </w:t>
            </w:r>
          </w:p>
        </w:tc>
        <w:tc>
          <w:tcPr>
            <w:tcW w:w="4204" w:type="pct"/>
          </w:tcPr>
          <w:p w14:paraId="5BEFD535" w14:textId="77777777" w:rsidR="009B4916" w:rsidRPr="009B4916" w:rsidRDefault="009B4916" w:rsidP="00CC4C65">
            <w:pPr>
              <w:autoSpaceDE w:val="0"/>
              <w:autoSpaceDN w:val="0"/>
              <w:adjustRightInd w:val="0"/>
              <w:rPr>
                <w:rFonts w:cstheme="minorHAnsi"/>
                <w:sz w:val="18"/>
                <w:szCs w:val="18"/>
              </w:rPr>
            </w:pPr>
            <w:r w:rsidRPr="009B4916">
              <w:rPr>
                <w:rFonts w:cstheme="minorHAnsi"/>
                <w:sz w:val="18"/>
                <w:szCs w:val="18"/>
              </w:rPr>
              <w:t xml:space="preserve">User failed login attempts. </w:t>
            </w:r>
          </w:p>
        </w:tc>
      </w:tr>
      <w:tr w:rsidR="009B4916" w:rsidRPr="009B4916" w14:paraId="4E5C9F68" w14:textId="77777777" w:rsidTr="00CC4C65">
        <w:trPr>
          <w:trHeight w:val="134"/>
        </w:trPr>
        <w:tc>
          <w:tcPr>
            <w:tcW w:w="796" w:type="pct"/>
          </w:tcPr>
          <w:p w14:paraId="347D0D4D" w14:textId="77777777" w:rsidR="009B4916" w:rsidRPr="009B4916" w:rsidRDefault="009B4916" w:rsidP="00CC4C65">
            <w:pPr>
              <w:autoSpaceDE w:val="0"/>
              <w:autoSpaceDN w:val="0"/>
              <w:adjustRightInd w:val="0"/>
              <w:rPr>
                <w:rFonts w:cstheme="minorHAnsi"/>
                <w:sz w:val="18"/>
                <w:szCs w:val="18"/>
              </w:rPr>
            </w:pPr>
            <w:proofErr w:type="spellStart"/>
            <w:r w:rsidRPr="009B4916">
              <w:rPr>
                <w:rFonts w:cstheme="minorHAnsi"/>
                <w:sz w:val="18"/>
                <w:szCs w:val="18"/>
              </w:rPr>
              <w:t>cron</w:t>
            </w:r>
            <w:proofErr w:type="spellEnd"/>
            <w:r w:rsidRPr="009B4916">
              <w:rPr>
                <w:rFonts w:cstheme="minorHAnsi"/>
                <w:sz w:val="18"/>
                <w:szCs w:val="18"/>
              </w:rPr>
              <w:t xml:space="preserve"> </w:t>
            </w:r>
          </w:p>
        </w:tc>
        <w:tc>
          <w:tcPr>
            <w:tcW w:w="4204" w:type="pct"/>
          </w:tcPr>
          <w:p w14:paraId="3C742282" w14:textId="77777777" w:rsidR="009B4916" w:rsidRPr="009B4916" w:rsidRDefault="009B4916" w:rsidP="00CC4C65">
            <w:pPr>
              <w:autoSpaceDE w:val="0"/>
              <w:autoSpaceDN w:val="0"/>
              <w:adjustRightInd w:val="0"/>
              <w:rPr>
                <w:rFonts w:cstheme="minorHAnsi"/>
                <w:sz w:val="18"/>
                <w:szCs w:val="18"/>
              </w:rPr>
            </w:pPr>
            <w:r w:rsidRPr="009B4916">
              <w:rPr>
                <w:rFonts w:cstheme="minorHAnsi"/>
                <w:sz w:val="18"/>
                <w:szCs w:val="18"/>
              </w:rPr>
              <w:t>Details about scheduled tasks (</w:t>
            </w:r>
            <w:proofErr w:type="spellStart"/>
            <w:r w:rsidRPr="009B4916">
              <w:rPr>
                <w:rFonts w:cstheme="minorHAnsi"/>
                <w:sz w:val="18"/>
                <w:szCs w:val="18"/>
              </w:rPr>
              <w:t>cron</w:t>
            </w:r>
            <w:proofErr w:type="spellEnd"/>
            <w:r w:rsidRPr="009B4916">
              <w:rPr>
                <w:rFonts w:cstheme="minorHAnsi"/>
                <w:sz w:val="18"/>
                <w:szCs w:val="18"/>
              </w:rPr>
              <w:t xml:space="preserve"> jobs), logged on commencement of the job. </w:t>
            </w:r>
          </w:p>
        </w:tc>
      </w:tr>
      <w:tr w:rsidR="009B4916" w:rsidRPr="009B4916" w14:paraId="2C77748E" w14:textId="77777777" w:rsidTr="00CC4C65">
        <w:trPr>
          <w:trHeight w:val="134"/>
        </w:trPr>
        <w:tc>
          <w:tcPr>
            <w:tcW w:w="796" w:type="pct"/>
          </w:tcPr>
          <w:p w14:paraId="525C2BE0" w14:textId="77777777" w:rsidR="009B4916" w:rsidRPr="009B4916" w:rsidRDefault="009B4916" w:rsidP="00CC4C65">
            <w:pPr>
              <w:autoSpaceDE w:val="0"/>
              <w:autoSpaceDN w:val="0"/>
              <w:adjustRightInd w:val="0"/>
              <w:rPr>
                <w:rFonts w:cstheme="minorHAnsi"/>
                <w:sz w:val="18"/>
                <w:szCs w:val="18"/>
              </w:rPr>
            </w:pPr>
            <w:proofErr w:type="spellStart"/>
            <w:r w:rsidRPr="009B4916">
              <w:rPr>
                <w:rFonts w:cstheme="minorHAnsi"/>
                <w:sz w:val="18"/>
                <w:szCs w:val="18"/>
              </w:rPr>
              <w:t>utmp</w:t>
            </w:r>
            <w:proofErr w:type="spellEnd"/>
            <w:r w:rsidRPr="009B4916">
              <w:rPr>
                <w:rFonts w:cstheme="minorHAnsi"/>
                <w:sz w:val="18"/>
                <w:szCs w:val="18"/>
              </w:rPr>
              <w:t xml:space="preserve"> </w:t>
            </w:r>
          </w:p>
        </w:tc>
        <w:tc>
          <w:tcPr>
            <w:tcW w:w="4204" w:type="pct"/>
          </w:tcPr>
          <w:p w14:paraId="350C1B13" w14:textId="77777777" w:rsidR="009B4916" w:rsidRPr="009B4916" w:rsidRDefault="009B4916" w:rsidP="00CC4C65">
            <w:pPr>
              <w:autoSpaceDE w:val="0"/>
              <w:autoSpaceDN w:val="0"/>
              <w:adjustRightInd w:val="0"/>
              <w:rPr>
                <w:rFonts w:cstheme="minorHAnsi"/>
                <w:sz w:val="18"/>
                <w:szCs w:val="18"/>
              </w:rPr>
            </w:pPr>
            <w:r w:rsidRPr="009B4916">
              <w:rPr>
                <w:rFonts w:cstheme="minorHAnsi"/>
                <w:sz w:val="18"/>
                <w:szCs w:val="18"/>
              </w:rPr>
              <w:t xml:space="preserve">User logins, logouts, system events, system status and system boot time. </w:t>
            </w:r>
          </w:p>
        </w:tc>
      </w:tr>
      <w:tr w:rsidR="009B4916" w:rsidRPr="009B4916" w14:paraId="250210B3" w14:textId="77777777" w:rsidTr="00CC4C65">
        <w:trPr>
          <w:trHeight w:val="134"/>
        </w:trPr>
        <w:tc>
          <w:tcPr>
            <w:tcW w:w="796" w:type="pct"/>
          </w:tcPr>
          <w:p w14:paraId="7DBF3E74" w14:textId="77777777" w:rsidR="009B4916" w:rsidRPr="009B4916" w:rsidRDefault="009B4916" w:rsidP="00CC4C65">
            <w:pPr>
              <w:autoSpaceDE w:val="0"/>
              <w:autoSpaceDN w:val="0"/>
              <w:adjustRightInd w:val="0"/>
              <w:rPr>
                <w:rFonts w:cstheme="minorHAnsi"/>
                <w:sz w:val="18"/>
                <w:szCs w:val="18"/>
              </w:rPr>
            </w:pPr>
            <w:proofErr w:type="spellStart"/>
            <w:r w:rsidRPr="009B4916">
              <w:rPr>
                <w:rFonts w:cstheme="minorHAnsi"/>
                <w:sz w:val="18"/>
                <w:szCs w:val="18"/>
              </w:rPr>
              <w:t>wtmp</w:t>
            </w:r>
            <w:proofErr w:type="spellEnd"/>
            <w:r w:rsidRPr="009B4916">
              <w:rPr>
                <w:rFonts w:cstheme="minorHAnsi"/>
                <w:sz w:val="18"/>
                <w:szCs w:val="18"/>
              </w:rPr>
              <w:t xml:space="preserve"> </w:t>
            </w:r>
          </w:p>
        </w:tc>
        <w:tc>
          <w:tcPr>
            <w:tcW w:w="4204" w:type="pct"/>
          </w:tcPr>
          <w:p w14:paraId="2CCBE44C" w14:textId="77777777" w:rsidR="009B4916" w:rsidRPr="009B4916" w:rsidRDefault="009B4916" w:rsidP="00CC4C65">
            <w:pPr>
              <w:autoSpaceDE w:val="0"/>
              <w:autoSpaceDN w:val="0"/>
              <w:adjustRightInd w:val="0"/>
              <w:rPr>
                <w:rFonts w:cstheme="minorHAnsi"/>
                <w:sz w:val="18"/>
                <w:szCs w:val="18"/>
              </w:rPr>
            </w:pPr>
            <w:r w:rsidRPr="009B4916">
              <w:rPr>
                <w:rFonts w:cstheme="minorHAnsi"/>
                <w:sz w:val="18"/>
                <w:szCs w:val="18"/>
              </w:rPr>
              <w:t xml:space="preserve">Historical </w:t>
            </w:r>
            <w:proofErr w:type="spellStart"/>
            <w:r w:rsidRPr="009B4916">
              <w:rPr>
                <w:rFonts w:cstheme="minorHAnsi"/>
                <w:sz w:val="18"/>
                <w:szCs w:val="18"/>
              </w:rPr>
              <w:t>utmp</w:t>
            </w:r>
            <w:proofErr w:type="spellEnd"/>
            <w:r w:rsidRPr="009B4916">
              <w:rPr>
                <w:rFonts w:cstheme="minorHAnsi"/>
                <w:sz w:val="18"/>
                <w:szCs w:val="18"/>
              </w:rPr>
              <w:t xml:space="preserve"> data. </w:t>
            </w:r>
          </w:p>
        </w:tc>
      </w:tr>
      <w:tr w:rsidR="009B4916" w:rsidRPr="009B4916" w14:paraId="51A748D1" w14:textId="77777777" w:rsidTr="00CC4C65">
        <w:trPr>
          <w:trHeight w:val="134"/>
        </w:trPr>
        <w:tc>
          <w:tcPr>
            <w:tcW w:w="796" w:type="pct"/>
          </w:tcPr>
          <w:p w14:paraId="5B477BBE" w14:textId="77777777" w:rsidR="009B4916" w:rsidRPr="009B4916" w:rsidRDefault="009B4916" w:rsidP="00CC4C65">
            <w:pPr>
              <w:autoSpaceDE w:val="0"/>
              <w:autoSpaceDN w:val="0"/>
              <w:adjustRightInd w:val="0"/>
              <w:rPr>
                <w:rFonts w:cstheme="minorHAnsi"/>
                <w:sz w:val="18"/>
                <w:szCs w:val="18"/>
              </w:rPr>
            </w:pPr>
            <w:proofErr w:type="spellStart"/>
            <w:r w:rsidRPr="009B4916">
              <w:rPr>
                <w:rFonts w:cstheme="minorHAnsi"/>
                <w:sz w:val="18"/>
                <w:szCs w:val="18"/>
              </w:rPr>
              <w:t>btmp</w:t>
            </w:r>
            <w:proofErr w:type="spellEnd"/>
            <w:r w:rsidRPr="009B4916">
              <w:rPr>
                <w:rFonts w:cstheme="minorHAnsi"/>
                <w:sz w:val="18"/>
                <w:szCs w:val="18"/>
              </w:rPr>
              <w:t xml:space="preserve"> </w:t>
            </w:r>
          </w:p>
        </w:tc>
        <w:tc>
          <w:tcPr>
            <w:tcW w:w="4204" w:type="pct"/>
          </w:tcPr>
          <w:p w14:paraId="60630442" w14:textId="77777777" w:rsidR="009B4916" w:rsidRPr="009B4916" w:rsidRDefault="009B4916" w:rsidP="00CC4C65">
            <w:pPr>
              <w:autoSpaceDE w:val="0"/>
              <w:autoSpaceDN w:val="0"/>
              <w:adjustRightInd w:val="0"/>
              <w:rPr>
                <w:rFonts w:cstheme="minorHAnsi"/>
                <w:sz w:val="18"/>
                <w:szCs w:val="18"/>
              </w:rPr>
            </w:pPr>
            <w:r w:rsidRPr="009B4916">
              <w:rPr>
                <w:rFonts w:cstheme="minorHAnsi"/>
                <w:sz w:val="18"/>
                <w:szCs w:val="18"/>
              </w:rPr>
              <w:t xml:space="preserve">Information about failed login attempts. </w:t>
            </w:r>
          </w:p>
        </w:tc>
      </w:tr>
      <w:tr w:rsidR="009B4916" w:rsidRPr="009B4916" w14:paraId="5D23AAEE" w14:textId="77777777" w:rsidTr="00CC4C65">
        <w:trPr>
          <w:trHeight w:val="134"/>
        </w:trPr>
        <w:tc>
          <w:tcPr>
            <w:tcW w:w="796" w:type="pct"/>
          </w:tcPr>
          <w:p w14:paraId="19A168E6" w14:textId="77777777" w:rsidR="009B4916" w:rsidRPr="009B4916" w:rsidRDefault="009B4916" w:rsidP="00CC4C65">
            <w:pPr>
              <w:autoSpaceDE w:val="0"/>
              <w:autoSpaceDN w:val="0"/>
              <w:adjustRightInd w:val="0"/>
              <w:rPr>
                <w:rFonts w:cstheme="minorHAnsi"/>
                <w:sz w:val="18"/>
                <w:szCs w:val="18"/>
              </w:rPr>
            </w:pPr>
            <w:proofErr w:type="spellStart"/>
            <w:r w:rsidRPr="009B4916">
              <w:rPr>
                <w:rFonts w:cstheme="minorHAnsi"/>
                <w:sz w:val="18"/>
                <w:szCs w:val="18"/>
              </w:rPr>
              <w:t>lastlog</w:t>
            </w:r>
            <w:proofErr w:type="spellEnd"/>
            <w:r w:rsidRPr="009B4916">
              <w:rPr>
                <w:rFonts w:cstheme="minorHAnsi"/>
                <w:sz w:val="18"/>
                <w:szCs w:val="18"/>
              </w:rPr>
              <w:t xml:space="preserve"> </w:t>
            </w:r>
          </w:p>
        </w:tc>
        <w:tc>
          <w:tcPr>
            <w:tcW w:w="4204" w:type="pct"/>
          </w:tcPr>
          <w:p w14:paraId="6041F367" w14:textId="77777777" w:rsidR="009B4916" w:rsidRPr="009B4916" w:rsidRDefault="009B4916" w:rsidP="00CC4C65">
            <w:pPr>
              <w:autoSpaceDE w:val="0"/>
              <w:autoSpaceDN w:val="0"/>
              <w:adjustRightInd w:val="0"/>
              <w:rPr>
                <w:rFonts w:cstheme="minorHAnsi"/>
                <w:sz w:val="18"/>
                <w:szCs w:val="18"/>
              </w:rPr>
            </w:pPr>
            <w:r w:rsidRPr="009B4916">
              <w:rPr>
                <w:rFonts w:cstheme="minorHAnsi"/>
                <w:sz w:val="18"/>
                <w:szCs w:val="18"/>
              </w:rPr>
              <w:t xml:space="preserve">Recent login information for users. </w:t>
            </w:r>
          </w:p>
        </w:tc>
      </w:tr>
      <w:tr w:rsidR="009B4916" w:rsidRPr="009B4916" w14:paraId="05182514" w14:textId="77777777" w:rsidTr="00CC4C65">
        <w:trPr>
          <w:trHeight w:val="243"/>
        </w:trPr>
        <w:tc>
          <w:tcPr>
            <w:tcW w:w="796" w:type="pct"/>
          </w:tcPr>
          <w:p w14:paraId="3C61579C" w14:textId="77777777" w:rsidR="009B4916" w:rsidRPr="009B4916" w:rsidRDefault="009B4916" w:rsidP="00CC4C65">
            <w:pPr>
              <w:autoSpaceDE w:val="0"/>
              <w:autoSpaceDN w:val="0"/>
              <w:adjustRightInd w:val="0"/>
              <w:rPr>
                <w:rFonts w:cstheme="minorHAnsi"/>
                <w:sz w:val="18"/>
                <w:szCs w:val="18"/>
              </w:rPr>
            </w:pPr>
            <w:proofErr w:type="spellStart"/>
            <w:r w:rsidRPr="009B4916">
              <w:rPr>
                <w:rFonts w:cstheme="minorHAnsi"/>
                <w:sz w:val="18"/>
                <w:szCs w:val="18"/>
              </w:rPr>
              <w:t>dmesg</w:t>
            </w:r>
            <w:proofErr w:type="spellEnd"/>
            <w:r w:rsidRPr="009B4916">
              <w:rPr>
                <w:rFonts w:cstheme="minorHAnsi"/>
                <w:sz w:val="18"/>
                <w:szCs w:val="18"/>
              </w:rPr>
              <w:t xml:space="preserve"> </w:t>
            </w:r>
          </w:p>
        </w:tc>
        <w:tc>
          <w:tcPr>
            <w:tcW w:w="4204" w:type="pct"/>
          </w:tcPr>
          <w:p w14:paraId="7D6ACBC4" w14:textId="77777777" w:rsidR="009B4916" w:rsidRPr="009B4916" w:rsidRDefault="009B4916" w:rsidP="00CC4C65">
            <w:pPr>
              <w:autoSpaceDE w:val="0"/>
              <w:autoSpaceDN w:val="0"/>
              <w:adjustRightInd w:val="0"/>
              <w:rPr>
                <w:rFonts w:cstheme="minorHAnsi"/>
                <w:sz w:val="18"/>
                <w:szCs w:val="18"/>
              </w:rPr>
            </w:pPr>
            <w:r w:rsidRPr="009B4916">
              <w:rPr>
                <w:rFonts w:cstheme="minorHAnsi"/>
                <w:sz w:val="18"/>
                <w:szCs w:val="18"/>
              </w:rPr>
              <w:t xml:space="preserve">Kernel ring buffer information, relating to hardware display or driver messages for hardware devices that the kernel detects during boot process. </w:t>
            </w:r>
          </w:p>
        </w:tc>
      </w:tr>
      <w:tr w:rsidR="009B4916" w:rsidRPr="009B4916" w14:paraId="5CA6F5AD" w14:textId="77777777" w:rsidTr="00CC4C65">
        <w:trPr>
          <w:trHeight w:val="134"/>
        </w:trPr>
        <w:tc>
          <w:tcPr>
            <w:tcW w:w="796" w:type="pct"/>
          </w:tcPr>
          <w:p w14:paraId="0A5321F2" w14:textId="77777777" w:rsidR="009B4916" w:rsidRPr="009B4916" w:rsidRDefault="009B4916" w:rsidP="00CC4C65">
            <w:pPr>
              <w:autoSpaceDE w:val="0"/>
              <w:autoSpaceDN w:val="0"/>
              <w:adjustRightInd w:val="0"/>
              <w:rPr>
                <w:rFonts w:cstheme="minorHAnsi"/>
                <w:sz w:val="18"/>
                <w:szCs w:val="18"/>
              </w:rPr>
            </w:pPr>
            <w:r w:rsidRPr="009B4916">
              <w:rPr>
                <w:rFonts w:cstheme="minorHAnsi"/>
                <w:sz w:val="18"/>
                <w:szCs w:val="18"/>
              </w:rPr>
              <w:t xml:space="preserve">Maillog.log </w:t>
            </w:r>
          </w:p>
        </w:tc>
        <w:tc>
          <w:tcPr>
            <w:tcW w:w="4204" w:type="pct"/>
          </w:tcPr>
          <w:p w14:paraId="324A04CD" w14:textId="77777777" w:rsidR="009B4916" w:rsidRPr="009B4916" w:rsidRDefault="009B4916" w:rsidP="00CC4C65">
            <w:pPr>
              <w:autoSpaceDE w:val="0"/>
              <w:autoSpaceDN w:val="0"/>
              <w:adjustRightInd w:val="0"/>
              <w:rPr>
                <w:rFonts w:cstheme="minorHAnsi"/>
                <w:sz w:val="18"/>
                <w:szCs w:val="18"/>
              </w:rPr>
            </w:pPr>
            <w:r w:rsidRPr="009B4916">
              <w:rPr>
                <w:rFonts w:cstheme="minorHAnsi"/>
                <w:sz w:val="18"/>
                <w:szCs w:val="18"/>
              </w:rPr>
              <w:t xml:space="preserve">Messages from the mail server (if any). </w:t>
            </w:r>
          </w:p>
        </w:tc>
      </w:tr>
      <w:tr w:rsidR="009B4916" w:rsidRPr="009B4916" w14:paraId="3A214E26" w14:textId="77777777" w:rsidTr="00CC4C65">
        <w:trPr>
          <w:trHeight w:val="134"/>
        </w:trPr>
        <w:tc>
          <w:tcPr>
            <w:tcW w:w="796" w:type="pct"/>
          </w:tcPr>
          <w:p w14:paraId="0C2BD973" w14:textId="77777777" w:rsidR="009B4916" w:rsidRPr="009B4916" w:rsidRDefault="009B4916" w:rsidP="00CC4C65">
            <w:pPr>
              <w:autoSpaceDE w:val="0"/>
              <w:autoSpaceDN w:val="0"/>
              <w:adjustRightInd w:val="0"/>
              <w:rPr>
                <w:rFonts w:cstheme="minorHAnsi"/>
                <w:sz w:val="18"/>
                <w:szCs w:val="18"/>
              </w:rPr>
            </w:pPr>
            <w:r w:rsidRPr="009B4916">
              <w:rPr>
                <w:rFonts w:cstheme="minorHAnsi"/>
                <w:sz w:val="18"/>
                <w:szCs w:val="18"/>
              </w:rPr>
              <w:t xml:space="preserve">daemon.log </w:t>
            </w:r>
          </w:p>
        </w:tc>
        <w:tc>
          <w:tcPr>
            <w:tcW w:w="4204" w:type="pct"/>
          </w:tcPr>
          <w:p w14:paraId="0941BDF6" w14:textId="77777777" w:rsidR="009B4916" w:rsidRPr="009B4916" w:rsidRDefault="009B4916" w:rsidP="00CC4C65">
            <w:pPr>
              <w:autoSpaceDE w:val="0"/>
              <w:autoSpaceDN w:val="0"/>
              <w:adjustRightInd w:val="0"/>
              <w:rPr>
                <w:rFonts w:cstheme="minorHAnsi"/>
                <w:sz w:val="18"/>
                <w:szCs w:val="18"/>
              </w:rPr>
            </w:pPr>
            <w:r w:rsidRPr="009B4916">
              <w:rPr>
                <w:rFonts w:cstheme="minorHAnsi"/>
                <w:sz w:val="18"/>
                <w:szCs w:val="18"/>
              </w:rPr>
              <w:t xml:space="preserve">Tracks background services. </w:t>
            </w:r>
          </w:p>
        </w:tc>
      </w:tr>
      <w:tr w:rsidR="009B4916" w:rsidRPr="009B4916" w14:paraId="38D503C5" w14:textId="77777777" w:rsidTr="00CC4C65">
        <w:trPr>
          <w:trHeight w:val="134"/>
        </w:trPr>
        <w:tc>
          <w:tcPr>
            <w:tcW w:w="796" w:type="pct"/>
          </w:tcPr>
          <w:p w14:paraId="2ABFE218" w14:textId="77777777" w:rsidR="009B4916" w:rsidRPr="009B4916" w:rsidRDefault="009B4916" w:rsidP="00CC4C65">
            <w:pPr>
              <w:autoSpaceDE w:val="0"/>
              <w:autoSpaceDN w:val="0"/>
              <w:adjustRightInd w:val="0"/>
              <w:rPr>
                <w:rFonts w:cstheme="minorHAnsi"/>
                <w:sz w:val="18"/>
                <w:szCs w:val="18"/>
              </w:rPr>
            </w:pPr>
            <w:r w:rsidRPr="009B4916">
              <w:rPr>
                <w:rFonts w:cstheme="minorHAnsi"/>
                <w:sz w:val="18"/>
                <w:szCs w:val="18"/>
              </w:rPr>
              <w:t xml:space="preserve">audit.log </w:t>
            </w:r>
          </w:p>
        </w:tc>
        <w:tc>
          <w:tcPr>
            <w:tcW w:w="4204" w:type="pct"/>
          </w:tcPr>
          <w:p w14:paraId="1E5187D7" w14:textId="77777777" w:rsidR="009B4916" w:rsidRPr="009B4916" w:rsidRDefault="009B4916" w:rsidP="00CC4C65">
            <w:pPr>
              <w:autoSpaceDE w:val="0"/>
              <w:autoSpaceDN w:val="0"/>
              <w:adjustRightInd w:val="0"/>
              <w:rPr>
                <w:rFonts w:cstheme="minorHAnsi"/>
                <w:sz w:val="18"/>
                <w:szCs w:val="18"/>
              </w:rPr>
            </w:pPr>
            <w:r w:rsidRPr="009B4916">
              <w:rPr>
                <w:rFonts w:cstheme="minorHAnsi"/>
                <w:sz w:val="18"/>
                <w:szCs w:val="18"/>
              </w:rPr>
              <w:t xml:space="preserve">Information regarding user read/write activity. </w:t>
            </w:r>
          </w:p>
        </w:tc>
      </w:tr>
      <w:tr w:rsidR="009B4916" w:rsidRPr="009B4916" w14:paraId="50409832" w14:textId="77777777" w:rsidTr="00CC4C65">
        <w:trPr>
          <w:trHeight w:val="145"/>
        </w:trPr>
        <w:tc>
          <w:tcPr>
            <w:tcW w:w="796" w:type="pct"/>
          </w:tcPr>
          <w:p w14:paraId="5EFE6D0A" w14:textId="77777777" w:rsidR="009B4916" w:rsidRPr="009B4916" w:rsidRDefault="009B4916" w:rsidP="00CC4C65">
            <w:pPr>
              <w:autoSpaceDE w:val="0"/>
              <w:autoSpaceDN w:val="0"/>
              <w:adjustRightInd w:val="0"/>
              <w:rPr>
                <w:rFonts w:cstheme="minorHAnsi"/>
                <w:sz w:val="18"/>
                <w:szCs w:val="18"/>
              </w:rPr>
            </w:pPr>
            <w:r w:rsidRPr="009B4916">
              <w:rPr>
                <w:rFonts w:cstheme="minorHAnsi"/>
                <w:sz w:val="18"/>
                <w:szCs w:val="18"/>
              </w:rPr>
              <w:t xml:space="preserve">yum.log or dnf.log </w:t>
            </w:r>
          </w:p>
        </w:tc>
        <w:tc>
          <w:tcPr>
            <w:tcW w:w="4204" w:type="pct"/>
          </w:tcPr>
          <w:p w14:paraId="61A9F59E" w14:textId="77777777" w:rsidR="009B4916" w:rsidRPr="009B4916" w:rsidRDefault="009B4916" w:rsidP="00CC4C65">
            <w:pPr>
              <w:autoSpaceDE w:val="0"/>
              <w:autoSpaceDN w:val="0"/>
              <w:adjustRightInd w:val="0"/>
              <w:rPr>
                <w:rFonts w:cstheme="minorHAnsi"/>
                <w:sz w:val="18"/>
                <w:szCs w:val="18"/>
              </w:rPr>
            </w:pPr>
            <w:r w:rsidRPr="009B4916">
              <w:rPr>
                <w:rFonts w:cstheme="minorHAnsi"/>
                <w:sz w:val="18"/>
                <w:szCs w:val="18"/>
              </w:rPr>
              <w:t xml:space="preserve">Information logged when a package is installed or removed using yum or </w:t>
            </w:r>
            <w:proofErr w:type="spellStart"/>
            <w:r w:rsidRPr="009B4916">
              <w:rPr>
                <w:rFonts w:cstheme="minorHAnsi"/>
                <w:sz w:val="18"/>
                <w:szCs w:val="18"/>
              </w:rPr>
              <w:t>dnf</w:t>
            </w:r>
            <w:proofErr w:type="spellEnd"/>
            <w:r w:rsidRPr="009B4916">
              <w:rPr>
                <w:rFonts w:cstheme="minorHAnsi"/>
                <w:sz w:val="18"/>
                <w:szCs w:val="18"/>
              </w:rPr>
              <w:t>.</w:t>
            </w:r>
          </w:p>
        </w:tc>
      </w:tr>
    </w:tbl>
    <w:p w14:paraId="591BA249" w14:textId="77777777" w:rsidR="009B4916" w:rsidRDefault="009B4916" w:rsidP="009B4916">
      <w:pPr>
        <w:pStyle w:val="BodyText"/>
      </w:pPr>
    </w:p>
    <w:p w14:paraId="142DA87C" w14:textId="77777777" w:rsidR="009B4916" w:rsidRPr="009B4916" w:rsidRDefault="009B4916" w:rsidP="009B4916">
      <w:pPr>
        <w:pStyle w:val="BodyText"/>
        <w:rPr>
          <w:rFonts w:asciiTheme="minorHAnsi" w:hAnsiTheme="minorHAnsi" w:cstheme="minorHAnsi"/>
        </w:rPr>
      </w:pPr>
      <w:r w:rsidRPr="009B4916">
        <w:rPr>
          <w:rFonts w:asciiTheme="minorHAnsi" w:hAnsiTheme="minorHAnsi" w:cstheme="minorHAnsi"/>
        </w:rPr>
        <w:t>Notes: - Log names may vary between Linux distributions.</w:t>
      </w:r>
    </w:p>
    <w:p w14:paraId="36A547FB" w14:textId="77777777" w:rsidR="009B4916" w:rsidRPr="009B4916" w:rsidRDefault="009B4916" w:rsidP="009B4916">
      <w:pPr>
        <w:pStyle w:val="BodyText"/>
        <w:ind w:firstLine="720"/>
        <w:rPr>
          <w:rFonts w:asciiTheme="minorHAnsi" w:hAnsiTheme="minorHAnsi" w:cstheme="minorHAnsi"/>
        </w:rPr>
      </w:pPr>
      <w:r w:rsidRPr="009B4916">
        <w:rPr>
          <w:rFonts w:asciiTheme="minorHAnsi" w:hAnsiTheme="minorHAnsi" w:cstheme="minorHAnsi"/>
        </w:rPr>
        <w:t>- Depending on the Linux installation and purpose, additional logs may be required.</w:t>
      </w:r>
    </w:p>
    <w:p w14:paraId="7DC74517" w14:textId="77777777" w:rsidR="009B4916" w:rsidRPr="009B4916" w:rsidRDefault="009B4916" w:rsidP="009B4916">
      <w:pPr>
        <w:pStyle w:val="BodyText"/>
        <w:rPr>
          <w:rFonts w:asciiTheme="minorHAnsi" w:hAnsiTheme="minorHAnsi" w:cstheme="minorHAnsi"/>
        </w:rPr>
      </w:pPr>
      <w:r w:rsidRPr="009B4916">
        <w:rPr>
          <w:rFonts w:asciiTheme="minorHAnsi" w:hAnsiTheme="minorHAnsi" w:cstheme="minorHAnsi"/>
        </w:rPr>
        <w:t>In addition, to the logs outlined above,</w:t>
      </w:r>
    </w:p>
    <w:p w14:paraId="60B28C8C" w14:textId="77777777" w:rsidR="009B4916" w:rsidRPr="009B4916" w:rsidRDefault="009B4916" w:rsidP="009B4916">
      <w:pPr>
        <w:pStyle w:val="BodyText"/>
        <w:numPr>
          <w:ilvl w:val="0"/>
          <w:numId w:val="15"/>
        </w:numPr>
        <w:rPr>
          <w:rFonts w:asciiTheme="minorHAnsi" w:hAnsiTheme="minorHAnsi" w:cstheme="minorHAnsi"/>
        </w:rPr>
      </w:pPr>
      <w:r w:rsidRPr="009B4916">
        <w:rPr>
          <w:rFonts w:asciiTheme="minorHAnsi" w:hAnsiTheme="minorHAnsi" w:cstheme="minorHAnsi"/>
        </w:rPr>
        <w:t>If the Linux server is running a web server, the /var/log/</w:t>
      </w:r>
      <w:proofErr w:type="spellStart"/>
      <w:r w:rsidRPr="009B4916">
        <w:rPr>
          <w:rFonts w:asciiTheme="minorHAnsi" w:hAnsiTheme="minorHAnsi" w:cstheme="minorHAnsi"/>
        </w:rPr>
        <w:t>httpd</w:t>
      </w:r>
      <w:proofErr w:type="spellEnd"/>
      <w:r w:rsidRPr="009B4916">
        <w:rPr>
          <w:rFonts w:asciiTheme="minorHAnsi" w:hAnsiTheme="minorHAnsi" w:cstheme="minorHAnsi"/>
        </w:rPr>
        <w:t xml:space="preserve"> (or) var/log/apache2logs must be forwarded to the SIEM tool.</w:t>
      </w:r>
    </w:p>
    <w:p w14:paraId="3CC6C72D" w14:textId="77777777" w:rsidR="009B4916" w:rsidRPr="009B4916" w:rsidRDefault="009B4916" w:rsidP="009B4916">
      <w:pPr>
        <w:pStyle w:val="BodyText"/>
        <w:numPr>
          <w:ilvl w:val="0"/>
          <w:numId w:val="15"/>
        </w:numPr>
        <w:rPr>
          <w:rFonts w:asciiTheme="minorHAnsi" w:hAnsiTheme="minorHAnsi" w:cstheme="minorHAnsi"/>
        </w:rPr>
      </w:pPr>
      <w:r w:rsidRPr="009B4916">
        <w:rPr>
          <w:rFonts w:asciiTheme="minorHAnsi" w:hAnsiTheme="minorHAnsi" w:cstheme="minorHAnsi"/>
        </w:rPr>
        <w:t>If the Linux server is running an SQL database, the /var/log/mysqld.log files must be forwarded to the SIEM tool</w:t>
      </w:r>
    </w:p>
    <w:p w14:paraId="0D3FDE5C" w14:textId="77777777" w:rsidR="00937C70" w:rsidRPr="00496C7F" w:rsidRDefault="00937C70" w:rsidP="00496C7F">
      <w:pPr>
        <w:pStyle w:val="BodyText"/>
        <w:rPr>
          <w:rFonts w:asciiTheme="minorHAnsi" w:hAnsiTheme="minorHAnsi" w:cstheme="minorHAnsi"/>
        </w:rPr>
      </w:pPr>
    </w:p>
    <w:sectPr w:rsidR="00937C70" w:rsidRPr="00496C7F" w:rsidSect="00EB3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01BC2"/>
    <w:multiLevelType w:val="hybridMultilevel"/>
    <w:tmpl w:val="324CF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7720E"/>
    <w:multiLevelType w:val="hybridMultilevel"/>
    <w:tmpl w:val="ADB0DF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F4569"/>
    <w:multiLevelType w:val="hybridMultilevel"/>
    <w:tmpl w:val="3C9CA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15FE9"/>
    <w:multiLevelType w:val="hybridMultilevel"/>
    <w:tmpl w:val="51941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875569"/>
    <w:multiLevelType w:val="hybridMultilevel"/>
    <w:tmpl w:val="ECFAC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D03277"/>
    <w:multiLevelType w:val="hybridMultilevel"/>
    <w:tmpl w:val="1CAC7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1C5277"/>
    <w:multiLevelType w:val="hybridMultilevel"/>
    <w:tmpl w:val="5BFE9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E2EEE"/>
    <w:multiLevelType w:val="hybridMultilevel"/>
    <w:tmpl w:val="D056F12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A016BC"/>
    <w:multiLevelType w:val="hybridMultilevel"/>
    <w:tmpl w:val="15F6D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EE49BC"/>
    <w:multiLevelType w:val="hybridMultilevel"/>
    <w:tmpl w:val="5DCA6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F47454"/>
    <w:multiLevelType w:val="hybridMultilevel"/>
    <w:tmpl w:val="17626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080F7E"/>
    <w:multiLevelType w:val="hybridMultilevel"/>
    <w:tmpl w:val="13F87A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BC4EFF"/>
    <w:multiLevelType w:val="hybridMultilevel"/>
    <w:tmpl w:val="BB183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991B73"/>
    <w:multiLevelType w:val="hybridMultilevel"/>
    <w:tmpl w:val="85A6A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E432CE"/>
    <w:multiLevelType w:val="hybridMultilevel"/>
    <w:tmpl w:val="9B02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4"/>
  </w:num>
  <w:num w:numId="4">
    <w:abstractNumId w:val="9"/>
  </w:num>
  <w:num w:numId="5">
    <w:abstractNumId w:val="5"/>
  </w:num>
  <w:num w:numId="6">
    <w:abstractNumId w:val="6"/>
  </w:num>
  <w:num w:numId="7">
    <w:abstractNumId w:val="10"/>
  </w:num>
  <w:num w:numId="8">
    <w:abstractNumId w:val="3"/>
  </w:num>
  <w:num w:numId="9">
    <w:abstractNumId w:val="13"/>
  </w:num>
  <w:num w:numId="10">
    <w:abstractNumId w:val="11"/>
  </w:num>
  <w:num w:numId="11">
    <w:abstractNumId w:val="0"/>
  </w:num>
  <w:num w:numId="12">
    <w:abstractNumId w:val="2"/>
  </w:num>
  <w:num w:numId="13">
    <w:abstractNumId w:val="7"/>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C4E"/>
    <w:rsid w:val="00033A28"/>
    <w:rsid w:val="00084EBF"/>
    <w:rsid w:val="000A13F9"/>
    <w:rsid w:val="00100C4E"/>
    <w:rsid w:val="00116500"/>
    <w:rsid w:val="00116908"/>
    <w:rsid w:val="001269A4"/>
    <w:rsid w:val="00150B29"/>
    <w:rsid w:val="00161526"/>
    <w:rsid w:val="00165407"/>
    <w:rsid w:val="001A1BB2"/>
    <w:rsid w:val="001D5FE1"/>
    <w:rsid w:val="00204A9B"/>
    <w:rsid w:val="00216A9E"/>
    <w:rsid w:val="00236D66"/>
    <w:rsid w:val="002609EA"/>
    <w:rsid w:val="00266D0F"/>
    <w:rsid w:val="0029257A"/>
    <w:rsid w:val="002D4005"/>
    <w:rsid w:val="002F2AB5"/>
    <w:rsid w:val="00362F7C"/>
    <w:rsid w:val="00374918"/>
    <w:rsid w:val="0042476C"/>
    <w:rsid w:val="00453F25"/>
    <w:rsid w:val="00480259"/>
    <w:rsid w:val="00480662"/>
    <w:rsid w:val="00495E93"/>
    <w:rsid w:val="00496C7F"/>
    <w:rsid w:val="00496CF6"/>
    <w:rsid w:val="004C51A5"/>
    <w:rsid w:val="004D053B"/>
    <w:rsid w:val="004D38F5"/>
    <w:rsid w:val="00522DE0"/>
    <w:rsid w:val="00554723"/>
    <w:rsid w:val="005712FC"/>
    <w:rsid w:val="00574117"/>
    <w:rsid w:val="005A48E7"/>
    <w:rsid w:val="005C5014"/>
    <w:rsid w:val="005D2E5F"/>
    <w:rsid w:val="005F74AA"/>
    <w:rsid w:val="0060688A"/>
    <w:rsid w:val="00626857"/>
    <w:rsid w:val="00641C7D"/>
    <w:rsid w:val="006427BC"/>
    <w:rsid w:val="006500BA"/>
    <w:rsid w:val="00674B23"/>
    <w:rsid w:val="006A38FA"/>
    <w:rsid w:val="006A3EBF"/>
    <w:rsid w:val="006A4FE4"/>
    <w:rsid w:val="006C1192"/>
    <w:rsid w:val="006D63DB"/>
    <w:rsid w:val="00704884"/>
    <w:rsid w:val="00721601"/>
    <w:rsid w:val="007778C9"/>
    <w:rsid w:val="00792632"/>
    <w:rsid w:val="007A24AB"/>
    <w:rsid w:val="007A69C1"/>
    <w:rsid w:val="00820FFA"/>
    <w:rsid w:val="0082297A"/>
    <w:rsid w:val="008406A3"/>
    <w:rsid w:val="00872790"/>
    <w:rsid w:val="008A6D9C"/>
    <w:rsid w:val="008D4815"/>
    <w:rsid w:val="009050EC"/>
    <w:rsid w:val="00937C70"/>
    <w:rsid w:val="00941EE1"/>
    <w:rsid w:val="00951014"/>
    <w:rsid w:val="00966C5C"/>
    <w:rsid w:val="009772D2"/>
    <w:rsid w:val="009B4916"/>
    <w:rsid w:val="009D013B"/>
    <w:rsid w:val="009D4E12"/>
    <w:rsid w:val="009E5DBE"/>
    <w:rsid w:val="009F14FB"/>
    <w:rsid w:val="009F20EA"/>
    <w:rsid w:val="00A00EBF"/>
    <w:rsid w:val="00A250C6"/>
    <w:rsid w:val="00A4019D"/>
    <w:rsid w:val="00A4405B"/>
    <w:rsid w:val="00B10A6F"/>
    <w:rsid w:val="00B15EA2"/>
    <w:rsid w:val="00B5442A"/>
    <w:rsid w:val="00B65E8B"/>
    <w:rsid w:val="00B70205"/>
    <w:rsid w:val="00B73ED5"/>
    <w:rsid w:val="00B97E0F"/>
    <w:rsid w:val="00BA5CB2"/>
    <w:rsid w:val="00C04501"/>
    <w:rsid w:val="00C372C4"/>
    <w:rsid w:val="00CB3CE0"/>
    <w:rsid w:val="00D30DED"/>
    <w:rsid w:val="00D33EF7"/>
    <w:rsid w:val="00D81C50"/>
    <w:rsid w:val="00D974A3"/>
    <w:rsid w:val="00DB6DF2"/>
    <w:rsid w:val="00E7175A"/>
    <w:rsid w:val="00E8287C"/>
    <w:rsid w:val="00E90843"/>
    <w:rsid w:val="00EB3EC7"/>
    <w:rsid w:val="00EB4C88"/>
    <w:rsid w:val="00EC0056"/>
    <w:rsid w:val="00F46758"/>
    <w:rsid w:val="00FB3699"/>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E7234"/>
  <w15:chartTrackingRefBased/>
  <w15:docId w15:val="{1AC17293-AA1A-42A2-AC1D-84584D3D0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C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00C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C4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0C4E"/>
    <w:pPr>
      <w:outlineLvl w:val="9"/>
    </w:pPr>
  </w:style>
  <w:style w:type="character" w:customStyle="1" w:styleId="Heading2Char">
    <w:name w:val="Heading 2 Char"/>
    <w:basedOn w:val="DefaultParagraphFont"/>
    <w:link w:val="Heading2"/>
    <w:uiPriority w:val="9"/>
    <w:semiHidden/>
    <w:rsid w:val="00100C4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00C4E"/>
    <w:pPr>
      <w:spacing w:after="100"/>
    </w:pPr>
  </w:style>
  <w:style w:type="paragraph" w:styleId="TOC2">
    <w:name w:val="toc 2"/>
    <w:basedOn w:val="Normal"/>
    <w:next w:val="Normal"/>
    <w:autoRedefine/>
    <w:uiPriority w:val="39"/>
    <w:unhideWhenUsed/>
    <w:rsid w:val="00100C4E"/>
    <w:pPr>
      <w:spacing w:after="100"/>
      <w:ind w:left="220"/>
    </w:pPr>
  </w:style>
  <w:style w:type="character" w:styleId="Hyperlink">
    <w:name w:val="Hyperlink"/>
    <w:basedOn w:val="DefaultParagraphFont"/>
    <w:uiPriority w:val="99"/>
    <w:unhideWhenUsed/>
    <w:rsid w:val="00100C4E"/>
    <w:rPr>
      <w:color w:val="0563C1" w:themeColor="hyperlink"/>
      <w:u w:val="single"/>
    </w:rPr>
  </w:style>
  <w:style w:type="table" w:styleId="TableGrid">
    <w:name w:val="Table Grid"/>
    <w:basedOn w:val="TableNormal"/>
    <w:uiPriority w:val="39"/>
    <w:rsid w:val="00B73E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6857"/>
    <w:pPr>
      <w:ind w:left="720"/>
      <w:contextualSpacing/>
    </w:pPr>
  </w:style>
  <w:style w:type="character" w:styleId="Strong">
    <w:name w:val="Strong"/>
    <w:basedOn w:val="DefaultParagraphFont"/>
    <w:uiPriority w:val="22"/>
    <w:qFormat/>
    <w:rsid w:val="0042476C"/>
    <w:rPr>
      <w:b/>
      <w:bCs/>
    </w:rPr>
  </w:style>
  <w:style w:type="paragraph" w:customStyle="1" w:styleId="BodyText">
    <w:name w:val="*Body Text"/>
    <w:qFormat/>
    <w:rsid w:val="002D4005"/>
    <w:pPr>
      <w:spacing w:after="120" w:line="280" w:lineRule="atLeast"/>
    </w:pPr>
    <w:rPr>
      <w:rFonts w:ascii="Arial" w:eastAsia="PMingLiU" w:hAnsi="Arial" w:cs="Times New Roman"/>
      <w:color w:val="000000"/>
      <w:szCs w:val="20"/>
      <w:lang w:val="en-AU"/>
    </w:rPr>
  </w:style>
  <w:style w:type="paragraph" w:customStyle="1" w:styleId="BodyText0">
    <w:name w:val="~Body Text"/>
    <w:basedOn w:val="BodyText"/>
    <w:qFormat/>
    <w:rsid w:val="00D81C50"/>
  </w:style>
  <w:style w:type="paragraph" w:customStyle="1" w:styleId="Subheading">
    <w:name w:val="*Subheading"/>
    <w:basedOn w:val="BodyText"/>
    <w:next w:val="BodyText"/>
    <w:qFormat/>
    <w:rsid w:val="00966C5C"/>
    <w:pPr>
      <w:keepNext/>
    </w:pPr>
    <w:rPr>
      <w:b/>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04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E0FEFE6B786EA4F91C752AE9BC4F4F7" ma:contentTypeVersion="12" ma:contentTypeDescription="Create a new document." ma:contentTypeScope="" ma:versionID="0dc8b31a51e17d5d99fadc8555a3dcf3">
  <xsd:schema xmlns:xsd="http://www.w3.org/2001/XMLSchema" xmlns:xs="http://www.w3.org/2001/XMLSchema" xmlns:p="http://schemas.microsoft.com/office/2006/metadata/properties" xmlns:ns3="37bcf5d7-9e08-4d0b-a1de-e5ca6340cbcf" xmlns:ns4="7fa30fb3-e8a7-47de-96d0-d998e2caeedb" targetNamespace="http://schemas.microsoft.com/office/2006/metadata/properties" ma:root="true" ma:fieldsID="0ff5ce4c4cc5f09e8ac78e9de323f903" ns3:_="" ns4:_="">
    <xsd:import namespace="37bcf5d7-9e08-4d0b-a1de-e5ca6340cbcf"/>
    <xsd:import namespace="7fa30fb3-e8a7-47de-96d0-d998e2caeed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bcf5d7-9e08-4d0b-a1de-e5ca6340cb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a30fb3-e8a7-47de-96d0-d998e2caeed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BF686-4972-4DB1-BF47-CCFA2DE07229}">
  <ds:schemaRefs>
    <ds:schemaRef ds:uri="http://schemas.microsoft.com/sharepoint/v3/contenttype/forms"/>
  </ds:schemaRefs>
</ds:datastoreItem>
</file>

<file path=customXml/itemProps2.xml><?xml version="1.0" encoding="utf-8"?>
<ds:datastoreItem xmlns:ds="http://schemas.openxmlformats.org/officeDocument/2006/customXml" ds:itemID="{49746B6C-AEFE-48F9-816B-6D1ACFE70C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42B1E5A-105F-45EC-B06F-C4823C1AC2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bcf5d7-9e08-4d0b-a1de-e5ca6340cbcf"/>
    <ds:schemaRef ds:uri="7fa30fb3-e8a7-47de-96d0-d998e2caee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1EE69F-30CE-4891-865D-1D0EB6BC6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11</Pages>
  <Words>2591</Words>
  <Characters>14771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 Tim</dc:creator>
  <cp:keywords/>
  <dc:description/>
  <cp:lastModifiedBy>Peters, Tim</cp:lastModifiedBy>
  <cp:revision>94</cp:revision>
  <dcterms:created xsi:type="dcterms:W3CDTF">2019-08-15T01:42:00Z</dcterms:created>
  <dcterms:modified xsi:type="dcterms:W3CDTF">2019-08-15T05:47:00Z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0x010100CE0FEFE6B786EA4F91C752AE9BC4F4F7</vt:lpwstr>
  </property>
</Properties>
</file>