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42A3" w14:textId="77777777" w:rsidR="00B6733C" w:rsidRDefault="00000000">
      <w:pPr>
        <w:pBdr>
          <w:bottom w:val="single" w:sz="6" w:space="1" w:color="000000"/>
        </w:pBdr>
        <w:rPr>
          <w:b/>
          <w:bCs/>
        </w:rPr>
      </w:pPr>
      <w:bookmarkStart w:id="0" w:name="__DdeLink__21_3603293856"/>
      <w:r>
        <w:rPr>
          <w:b/>
          <w:bCs/>
          <w:sz w:val="24"/>
          <w:szCs w:val="24"/>
        </w:rPr>
        <w:t>Zadanie_1</w:t>
      </w:r>
      <w:bookmarkEnd w:id="0"/>
    </w:p>
    <w:p w14:paraId="4D1844A6" w14:textId="77777777" w:rsidR="00B6733C" w:rsidRDefault="00000000">
      <w:pPr>
        <w:pBdr>
          <w:bottom w:val="single" w:sz="6" w:space="1" w:color="000000"/>
        </w:pBdr>
      </w:pPr>
      <w:r>
        <w:rPr>
          <w:sz w:val="24"/>
          <w:szCs w:val="24"/>
        </w:rPr>
        <w:t>Przez okna dialogowe wyegzekwuj trzy liczby rzeczywiste takie, by spełniały warunek trójkąta. Ponowne wczytywanie tych liczb należy poprzedzić oknem z komunikatem o złych danych. Oblicz jego pole i obwód, a następnie w oknie dialogowym wyświetl boki i wyniki obliczeń (3 miejsca po przecinku) wraz z odpowiednimi komunikatami.</w:t>
      </w:r>
    </w:p>
    <w:p w14:paraId="370E818D" w14:textId="77777777" w:rsidR="00B6733C" w:rsidRDefault="00000000">
      <w:r>
        <w:rPr>
          <w:b/>
          <w:bCs/>
          <w:sz w:val="24"/>
          <w:szCs w:val="24"/>
        </w:rPr>
        <w:t>Zadanie_2</w:t>
      </w:r>
    </w:p>
    <w:p w14:paraId="428CD19E" w14:textId="77777777" w:rsidR="00B6733C" w:rsidRDefault="00000000">
      <w:r>
        <w:rPr>
          <w:sz w:val="24"/>
          <w:szCs w:val="24"/>
        </w:rPr>
        <w:t>Zdeklaruj dwie stałe o wartościach 10 i 50 Używając odpowiedniego okna dialogowego zapytaj użytkownika, czy chce wypisać parzyste z zakresu [10, 50]? Skrypt ma wyświetlać w oknie dialogowym z zakresu [10,50] parzyste, gdy odpowiedź była ok, lub nieparzyste gdy odpowiedź była anuluj. Zadbaj o właściwy komunikat w oknie wyświetlającym te liczby.</w:t>
      </w:r>
    </w:p>
    <w:p w14:paraId="2F527A9C" w14:textId="77777777" w:rsidR="00B6733C" w:rsidRDefault="00000000">
      <w:r>
        <w:rPr>
          <w:sz w:val="24"/>
          <w:szCs w:val="24"/>
        </w:rPr>
        <w:t>Na zakończenie pojawi się zapytanie, czy chcesz całą zabawę powtórzyć jeszcze raz? Wybór ok powtarza działanie skryptu.</w:t>
      </w:r>
    </w:p>
    <w:p w14:paraId="0A366ED8" w14:textId="77777777" w:rsidR="00B6733C" w:rsidRDefault="00000000">
      <w:pPr>
        <w:pBdr>
          <w:bottom w:val="single" w:sz="6" w:space="1" w:color="000000"/>
        </w:pBdr>
      </w:pPr>
      <w:r>
        <w:rPr>
          <w:sz w:val="24"/>
          <w:szCs w:val="24"/>
        </w:rPr>
        <w:t>Zmiana wartości stałych ma zmieniać też wyświetlane informacje.</w:t>
      </w:r>
    </w:p>
    <w:p w14:paraId="65470279" w14:textId="77777777" w:rsidR="00B6733C" w:rsidRDefault="00000000">
      <w:pPr>
        <w:pBdr>
          <w:bottom w:val="single" w:sz="6" w:space="1" w:color="000000"/>
        </w:pBdr>
        <w:spacing w:after="0"/>
        <w:rPr>
          <w:b/>
          <w:bCs/>
        </w:rPr>
      </w:pPr>
      <w:r>
        <w:rPr>
          <w:b/>
          <w:bCs/>
          <w:sz w:val="24"/>
          <w:szCs w:val="24"/>
        </w:rPr>
        <w:t>Zadanie_3</w:t>
      </w:r>
    </w:p>
    <w:p w14:paraId="7036CA06" w14:textId="77777777" w:rsidR="00B6733C" w:rsidRDefault="00000000">
      <w:pPr>
        <w:spacing w:after="0"/>
      </w:pPr>
      <w:r>
        <w:rPr>
          <w:sz w:val="24"/>
          <w:szCs w:val="24"/>
        </w:rPr>
        <w:t>Napisz skrypt, który wczyta 2 liczby i imię z użyciem odpowiednich okien a następnie wypisze powitanie z użyciem tego imienia (w odpowiednim oknie dialogowym) oraz w przeglądarce wyświetli trzy działania wykonane na liczbach całkowitych, niezależnie od typu wprowadzonych liczb (mnożenie, dodawanie, reszta z dzielenia) w stylu:</w:t>
      </w:r>
    </w:p>
    <w:p w14:paraId="00F141DE" w14:textId="77777777" w:rsidR="00B6733C" w:rsidRDefault="00000000">
      <w:pPr>
        <w:spacing w:after="0"/>
      </w:pPr>
      <w:r>
        <w:rPr>
          <w:sz w:val="24"/>
          <w:szCs w:val="24"/>
        </w:rPr>
        <w:t>5 + 2 = 7</w:t>
      </w:r>
    </w:p>
    <w:p w14:paraId="42789486" w14:textId="729C22D0" w:rsidR="00B6733C" w:rsidRDefault="00000000">
      <w:pPr>
        <w:spacing w:after="0"/>
      </w:pPr>
      <w:r>
        <w:rPr>
          <w:sz w:val="24"/>
          <w:szCs w:val="24"/>
        </w:rPr>
        <w:t>(jeśli użytkownik wprowadził liczby 5 i 2)</w:t>
      </w:r>
    </w:p>
    <w:p w14:paraId="26E6BF56" w14:textId="77777777" w:rsidR="00B6733C" w:rsidRDefault="00000000">
      <w:pPr>
        <w:pBdr>
          <w:bottom w:val="single" w:sz="2" w:space="2" w:color="000000"/>
        </w:pBdr>
        <w:spacing w:after="0"/>
      </w:pPr>
      <w:r>
        <w:rPr>
          <w:sz w:val="24"/>
          <w:szCs w:val="24"/>
        </w:rPr>
        <w:t>Następnie w przeglądarce wyświetlą się poziomo czytelnie wszystkie liczby całkowite zaczynając od mniejszej z nich do większej i wynik ich sumy wraz z odpowiednim komentarzem.</w:t>
      </w:r>
    </w:p>
    <w:p w14:paraId="7D46FF56" w14:textId="77777777" w:rsidR="00B6733C" w:rsidRDefault="00000000">
      <w:pPr>
        <w:spacing w:after="0"/>
      </w:pPr>
      <w:r>
        <w:rPr>
          <w:b/>
          <w:bCs/>
          <w:sz w:val="24"/>
          <w:szCs w:val="24"/>
        </w:rPr>
        <w:t>Zadanie_4</w:t>
      </w:r>
    </w:p>
    <w:p w14:paraId="27BE6FD1" w14:textId="7031B3D7" w:rsidR="00B6733C" w:rsidRDefault="0071007D">
      <w:pPr>
        <w:spacing w:after="0"/>
      </w:pPr>
      <w:r>
        <w:rPr>
          <w:sz w:val="24"/>
          <w:szCs w:val="24"/>
        </w:rPr>
        <w:t>Odpowiednim oknem dialogowym wczytaj dwie liczby całkowite wymuszając drugą dodatnią i większą od pierwszej.</w:t>
      </w:r>
    </w:p>
    <w:p w14:paraId="4FD47C37" w14:textId="11317A9B" w:rsidR="00B6733C" w:rsidRDefault="00000000">
      <w:r>
        <w:rPr>
          <w:sz w:val="24"/>
          <w:szCs w:val="24"/>
        </w:rPr>
        <w:t xml:space="preserve">Wylosuj dwie </w:t>
      </w:r>
      <w:r w:rsidR="0071007D">
        <w:rPr>
          <w:sz w:val="24"/>
          <w:szCs w:val="24"/>
        </w:rPr>
        <w:t xml:space="preserve">różne </w:t>
      </w:r>
      <w:r>
        <w:rPr>
          <w:sz w:val="24"/>
          <w:szCs w:val="24"/>
        </w:rPr>
        <w:t xml:space="preserve">liczby całkowite dodatnie z </w:t>
      </w:r>
      <w:r w:rsidR="0071007D">
        <w:rPr>
          <w:sz w:val="24"/>
          <w:szCs w:val="24"/>
        </w:rPr>
        <w:t xml:space="preserve">wczytanego </w:t>
      </w:r>
      <w:r>
        <w:rPr>
          <w:sz w:val="24"/>
          <w:szCs w:val="24"/>
        </w:rPr>
        <w:t>zakresu</w:t>
      </w:r>
      <w:r w:rsidR="0071007D">
        <w:rPr>
          <w:sz w:val="24"/>
          <w:szCs w:val="24"/>
        </w:rPr>
        <w:t>.</w:t>
      </w:r>
    </w:p>
    <w:p w14:paraId="25AE3B46" w14:textId="51D14C01" w:rsidR="00B6733C" w:rsidRDefault="00000000">
      <w:r>
        <w:rPr>
          <w:sz w:val="24"/>
          <w:szCs w:val="24"/>
        </w:rPr>
        <w:t xml:space="preserve">Wyświetl w oknie </w:t>
      </w:r>
      <w:r w:rsidR="0071007D">
        <w:rPr>
          <w:sz w:val="24"/>
          <w:szCs w:val="24"/>
        </w:rPr>
        <w:t>dialogowym</w:t>
      </w:r>
      <w:r>
        <w:rPr>
          <w:sz w:val="24"/>
          <w:szCs w:val="24"/>
        </w:rPr>
        <w:t>:</w:t>
      </w:r>
    </w:p>
    <w:p w14:paraId="2824B87C" w14:textId="77777777" w:rsidR="00B6733C" w:rsidRDefault="00000000">
      <w:pPr>
        <w:ind w:firstLine="708"/>
      </w:pPr>
      <w:r>
        <w:rPr>
          <w:sz w:val="24"/>
          <w:szCs w:val="24"/>
        </w:rPr>
        <w:t>zakres losowania,</w:t>
      </w:r>
    </w:p>
    <w:p w14:paraId="23C62E89" w14:textId="246A4016" w:rsidR="00B6733C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>liczby wylosowane</w:t>
      </w:r>
    </w:p>
    <w:p w14:paraId="51F6974E" w14:textId="18F652AF" w:rsidR="0071007D" w:rsidRDefault="0071007D">
      <w:pPr>
        <w:ind w:firstLine="708"/>
      </w:pPr>
      <w:r>
        <w:rPr>
          <w:sz w:val="24"/>
          <w:szCs w:val="24"/>
        </w:rPr>
        <w:t>Kolejne liczby całkowite od mniejszej wylosowanej do większej</w:t>
      </w:r>
      <w:r w:rsidR="00C4467F">
        <w:rPr>
          <w:sz w:val="24"/>
          <w:szCs w:val="24"/>
        </w:rPr>
        <w:t xml:space="preserve"> (włącznie)</w:t>
      </w:r>
      <w:r>
        <w:rPr>
          <w:sz w:val="24"/>
          <w:szCs w:val="24"/>
        </w:rPr>
        <w:t xml:space="preserve"> i sumę tych kolejnych liczb</w:t>
      </w:r>
    </w:p>
    <w:p w14:paraId="51A52422" w14:textId="77777777" w:rsidR="00B6733C" w:rsidRDefault="00B6733C"/>
    <w:sectPr w:rsidR="00B6733C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17" w:right="1417" w:bottom="1417" w:left="1417" w:header="708" w:footer="708" w:gutter="0"/>
      <w:cols w:space="708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05FBC" w14:textId="77777777" w:rsidR="009A6B3F" w:rsidRDefault="009A6B3F">
      <w:pPr>
        <w:spacing w:after="0" w:line="240" w:lineRule="auto"/>
      </w:pPr>
      <w:r>
        <w:separator/>
      </w:r>
    </w:p>
  </w:endnote>
  <w:endnote w:type="continuationSeparator" w:id="0">
    <w:p w14:paraId="562B4136" w14:textId="77777777" w:rsidR="009A6B3F" w:rsidRDefault="009A6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2B97A" w14:textId="77777777" w:rsidR="00B6733C" w:rsidRDefault="00B6733C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EB4EA" w14:textId="77777777" w:rsidR="00B6733C" w:rsidRDefault="00B6733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AD14C" w14:textId="77777777" w:rsidR="009A6B3F" w:rsidRDefault="009A6B3F">
      <w:pPr>
        <w:spacing w:after="0" w:line="240" w:lineRule="auto"/>
      </w:pPr>
      <w:r>
        <w:separator/>
      </w:r>
    </w:p>
  </w:footnote>
  <w:footnote w:type="continuationSeparator" w:id="0">
    <w:p w14:paraId="178254A0" w14:textId="77777777" w:rsidR="009A6B3F" w:rsidRDefault="009A6B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3572B" w14:textId="77777777" w:rsidR="00B6733C" w:rsidRDefault="00B6733C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6E897" w14:textId="77777777" w:rsidR="00B6733C" w:rsidRDefault="00000000">
    <w:pPr>
      <w:pStyle w:val="Nagwek"/>
    </w:pPr>
    <w:r>
      <w:t xml:space="preserve">Okna dialogowe, losowanie, iteracje w Java </w:t>
    </w:r>
    <w:proofErr w:type="spellStart"/>
    <w:r>
      <w:t>Script</w:t>
    </w:r>
    <w:proofErr w:type="spellEnd"/>
    <w:r>
      <w:t xml:space="preserve"> – zadania</w:t>
    </w:r>
  </w:p>
  <w:p w14:paraId="6105A087" w14:textId="77777777" w:rsidR="00B6733C" w:rsidRDefault="00B6733C">
    <w:pPr>
      <w:pStyle w:val="Nagwek"/>
    </w:pPr>
  </w:p>
  <w:p w14:paraId="2FEC3350" w14:textId="77777777" w:rsidR="00B6733C" w:rsidRDefault="00B6733C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3C"/>
    <w:rsid w:val="000F1B35"/>
    <w:rsid w:val="0071007D"/>
    <w:rsid w:val="009A6B3F"/>
    <w:rsid w:val="00B6733C"/>
    <w:rsid w:val="00C4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72B4C"/>
  <w15:docId w15:val="{80CBCA20-06A8-4061-BA2A-5D2340DF4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F3480"/>
    <w:pPr>
      <w:suppressAutoHyphens/>
      <w:spacing w:after="160" w:line="254" w:lineRule="auto"/>
    </w:pPr>
    <w:rPr>
      <w:rFonts w:cs="Times New Roman"/>
      <w:lang w:eastAsia="zh-C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qFormat/>
    <w:rsid w:val="000F3480"/>
    <w:rPr>
      <w:rFonts w:ascii="Calibri" w:eastAsia="Calibri" w:hAnsi="Calibri" w:cs="Times New Roman"/>
      <w:lang w:eastAsia="zh-CN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0F3480"/>
    <w:rPr>
      <w:rFonts w:ascii="Calibri" w:eastAsia="Calibri" w:hAnsi="Calibri" w:cs="Times New Roman"/>
      <w:lang w:eastAsia="zh-CN"/>
    </w:rPr>
  </w:style>
  <w:style w:type="paragraph" w:styleId="Nagwek">
    <w:name w:val="header"/>
    <w:basedOn w:val="Normalny"/>
    <w:next w:val="Tekstpodstawowy"/>
    <w:link w:val="NagwekZnak"/>
    <w:unhideWhenUsed/>
    <w:rsid w:val="000F3480"/>
    <w:pPr>
      <w:tabs>
        <w:tab w:val="center" w:pos="4536"/>
        <w:tab w:val="right" w:pos="9072"/>
      </w:tabs>
      <w:spacing w:after="0" w:line="240" w:lineRule="auto"/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Lohit Devanagari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cs="Lohit Devanagari"/>
    </w:rPr>
  </w:style>
  <w:style w:type="paragraph" w:styleId="Stopka">
    <w:name w:val="footer"/>
    <w:basedOn w:val="Normalny"/>
    <w:link w:val="StopkaZnak"/>
    <w:uiPriority w:val="99"/>
    <w:unhideWhenUsed/>
    <w:rsid w:val="000F3480"/>
    <w:pPr>
      <w:tabs>
        <w:tab w:val="center" w:pos="4536"/>
        <w:tab w:val="right" w:pos="9072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258</Words>
  <Characters>1540</Characters>
  <Application>Microsoft Office Word</Application>
  <DocSecurity>0</DocSecurity>
  <Lines>32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Jadwiga Szlauzys</dc:creator>
  <dc:description/>
  <cp:lastModifiedBy>Jadwiga Szlauzys</cp:lastModifiedBy>
  <cp:revision>3</cp:revision>
  <dcterms:created xsi:type="dcterms:W3CDTF">2019-05-31T10:27:00Z</dcterms:created>
  <dcterms:modified xsi:type="dcterms:W3CDTF">2025-10-01T19:02:00Z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