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FA36C" w14:textId="39D7A3CA" w:rsidR="000668E9" w:rsidRDefault="00C56D38">
      <w:pPr>
        <w:spacing w:after="35" w:line="259" w:lineRule="auto"/>
        <w:ind w:left="0" w:right="40" w:firstLine="0"/>
        <w:jc w:val="center"/>
      </w:pPr>
      <w:r w:rsidRPr="00C56D38">
        <w:rPr>
          <w:b/>
          <w:sz w:val="32"/>
        </w:rPr>
        <w:t xml:space="preserve">Segmenting and Clustering Mining Towns in Canada </w:t>
      </w:r>
    </w:p>
    <w:p w14:paraId="09DD4818" w14:textId="07AF6B44" w:rsidR="000668E9" w:rsidRDefault="00C56D38">
      <w:pPr>
        <w:spacing w:after="35" w:line="259" w:lineRule="auto"/>
        <w:ind w:right="140"/>
        <w:jc w:val="center"/>
      </w:pPr>
      <w:r>
        <w:rPr>
          <w:sz w:val="32"/>
        </w:rPr>
        <w:t>Andi An</w:t>
      </w:r>
      <w:r w:rsidR="00DC2C2F">
        <w:rPr>
          <w:sz w:val="32"/>
        </w:rPr>
        <w:t xml:space="preserve"> </w:t>
      </w:r>
    </w:p>
    <w:p w14:paraId="761CD9AA" w14:textId="287BC1AC" w:rsidR="000668E9" w:rsidRDefault="00DC2C2F" w:rsidP="00CC3B18">
      <w:pPr>
        <w:spacing w:after="35" w:line="259" w:lineRule="auto"/>
        <w:ind w:left="0" w:right="40" w:firstLine="0"/>
        <w:jc w:val="center"/>
      </w:pPr>
      <w:r>
        <w:rPr>
          <w:sz w:val="32"/>
        </w:rPr>
        <w:t xml:space="preserve"> </w:t>
      </w:r>
    </w:p>
    <w:p w14:paraId="4BD747B1" w14:textId="77777777" w:rsidR="000668E9" w:rsidRDefault="00DC2C2F">
      <w:pPr>
        <w:pStyle w:val="Heading1"/>
        <w:spacing w:after="40"/>
        <w:ind w:left="265" w:hanging="280"/>
      </w:pPr>
      <w:r>
        <w:t xml:space="preserve">Introduction </w:t>
      </w:r>
    </w:p>
    <w:p w14:paraId="1CE631BC" w14:textId="77777777" w:rsidR="000668E9" w:rsidRDefault="00DC2C2F">
      <w:pPr>
        <w:spacing w:after="0" w:line="259" w:lineRule="auto"/>
        <w:ind w:left="0" w:right="0" w:firstLine="0"/>
        <w:jc w:val="left"/>
      </w:pPr>
      <w:r>
        <w:rPr>
          <w:b/>
          <w:sz w:val="28"/>
        </w:rPr>
        <w:t xml:space="preserve"> </w:t>
      </w:r>
    </w:p>
    <w:p w14:paraId="460ECA5F" w14:textId="77777777" w:rsidR="000668E9" w:rsidRDefault="00DC2C2F">
      <w:pPr>
        <w:pStyle w:val="Heading2"/>
        <w:ind w:left="345" w:hanging="360"/>
      </w:pPr>
      <w:r>
        <w:t xml:space="preserve">Background </w:t>
      </w:r>
    </w:p>
    <w:p w14:paraId="7574A7CA" w14:textId="0A4247F5" w:rsidR="00C56D38" w:rsidRPr="00C56D38" w:rsidRDefault="00C56D38" w:rsidP="00CC3B18">
      <w:pPr>
        <w:spacing w:after="30" w:line="259" w:lineRule="auto"/>
        <w:ind w:left="0" w:right="0" w:firstLine="0"/>
        <w:jc w:val="left"/>
      </w:pPr>
      <w:r w:rsidRPr="00C56D38">
        <w:t>Minerals and metals are the building blocks of our modern society, and the mining industry is one of the highest-paid industries within Canada. However, since mining jobs are only found where there is</w:t>
      </w:r>
      <w:r>
        <w:t xml:space="preserve"> a</w:t>
      </w:r>
      <w:r w:rsidRPr="00C56D38">
        <w:t xml:space="preserve"> mine, mining professionals usually must move to a mining town/city, which is usually located in remote regions. Despite the huge progress made to grant miners fair living conditions, mining towns or mining cities are not always fun.</w:t>
      </w:r>
    </w:p>
    <w:p w14:paraId="1947C526" w14:textId="4A122106" w:rsidR="000668E9" w:rsidRDefault="000668E9">
      <w:pPr>
        <w:spacing w:after="30" w:line="259" w:lineRule="auto"/>
        <w:ind w:left="0" w:right="0" w:firstLine="0"/>
        <w:jc w:val="left"/>
      </w:pPr>
    </w:p>
    <w:p w14:paraId="71630B8F" w14:textId="77777777" w:rsidR="000668E9" w:rsidRDefault="00DC2C2F">
      <w:pPr>
        <w:pStyle w:val="Heading2"/>
        <w:ind w:left="345" w:hanging="360"/>
      </w:pPr>
      <w:r>
        <w:t xml:space="preserve">Problem </w:t>
      </w:r>
    </w:p>
    <w:p w14:paraId="4AF48D63" w14:textId="72AF7F39" w:rsidR="00C56D38" w:rsidRPr="00C56D38" w:rsidRDefault="00C56D38" w:rsidP="00CC3B18">
      <w:pPr>
        <w:spacing w:after="30" w:line="259" w:lineRule="auto"/>
        <w:ind w:left="0" w:right="0" w:firstLine="0"/>
        <w:jc w:val="left"/>
      </w:pPr>
      <w:r w:rsidRPr="00C56D38">
        <w:t>In this project, I will explore and categorize the condition of the mining towns in Canada. Each town will be categorized based on its amenities. This will help mining professionals to make an informed choice</w:t>
      </w:r>
      <w:r>
        <w:t xml:space="preserve"> on their work location. </w:t>
      </w:r>
    </w:p>
    <w:p w14:paraId="76181962" w14:textId="66ECE7C3" w:rsidR="000668E9" w:rsidRDefault="00DC2C2F" w:rsidP="00C56D38">
      <w:pPr>
        <w:spacing w:after="30" w:line="259" w:lineRule="auto"/>
        <w:ind w:left="0" w:right="0" w:firstLine="0"/>
        <w:jc w:val="left"/>
      </w:pPr>
      <w:r>
        <w:rPr>
          <w:b/>
        </w:rPr>
        <w:t xml:space="preserve"> </w:t>
      </w:r>
    </w:p>
    <w:p w14:paraId="1592C016" w14:textId="77777777" w:rsidR="000668E9" w:rsidRDefault="00DC2C2F">
      <w:pPr>
        <w:pStyle w:val="Heading1"/>
        <w:ind w:left="265" w:hanging="280"/>
      </w:pPr>
      <w:r>
        <w:t xml:space="preserve">Data acquisition and cleaning </w:t>
      </w:r>
    </w:p>
    <w:p w14:paraId="39DFCCA8" w14:textId="77777777" w:rsidR="000668E9" w:rsidRDefault="00DC2C2F">
      <w:pPr>
        <w:spacing w:after="30" w:line="259" w:lineRule="auto"/>
        <w:ind w:left="0" w:right="0" w:firstLine="0"/>
        <w:jc w:val="left"/>
      </w:pPr>
      <w:r>
        <w:rPr>
          <w:b/>
        </w:rPr>
        <w:t xml:space="preserve"> </w:t>
      </w:r>
    </w:p>
    <w:p w14:paraId="59BB1981" w14:textId="290449C0" w:rsidR="000668E9" w:rsidRDefault="00DC2C2F">
      <w:pPr>
        <w:pStyle w:val="Heading2"/>
        <w:ind w:left="345" w:hanging="360"/>
      </w:pPr>
      <w:r>
        <w:t xml:space="preserve">Data </w:t>
      </w:r>
      <w:r w:rsidR="00C56D38">
        <w:t>requirement</w:t>
      </w:r>
      <w:r>
        <w:t xml:space="preserve"> </w:t>
      </w:r>
    </w:p>
    <w:p w14:paraId="6528E9F3" w14:textId="7C5B8857" w:rsidR="00C56D38" w:rsidRPr="00CC3B18" w:rsidRDefault="00C56D38" w:rsidP="00C56D38">
      <w:pPr>
        <w:spacing w:after="30" w:line="259" w:lineRule="auto"/>
        <w:ind w:left="0" w:right="0" w:firstLine="0"/>
        <w:jc w:val="left"/>
      </w:pPr>
      <w:r w:rsidRPr="00CC3B18">
        <w:t>To fully explore our problem, we must gather data on the location of Mine</w:t>
      </w:r>
      <w:r w:rsidR="00EC129C" w:rsidRPr="00CC3B18">
        <w:t>s</w:t>
      </w:r>
      <w:r w:rsidRPr="00CC3B18">
        <w:t xml:space="preserve"> and its near by mining town. We will also need the amenities data that is related to said town. </w:t>
      </w:r>
    </w:p>
    <w:p w14:paraId="7980DCA1" w14:textId="670FDF0D" w:rsidR="000668E9" w:rsidRDefault="000668E9">
      <w:pPr>
        <w:spacing w:after="30" w:line="259" w:lineRule="auto"/>
        <w:ind w:left="0" w:right="0" w:firstLine="0"/>
        <w:jc w:val="left"/>
      </w:pPr>
    </w:p>
    <w:p w14:paraId="5F9CF89C" w14:textId="68CBD813" w:rsidR="000668E9" w:rsidRDefault="00DC2C2F">
      <w:pPr>
        <w:pStyle w:val="Heading2"/>
        <w:ind w:left="345" w:hanging="360"/>
      </w:pPr>
      <w:r>
        <w:t xml:space="preserve">Data </w:t>
      </w:r>
      <w:r w:rsidR="00C56D38">
        <w:t xml:space="preserve">extraction </w:t>
      </w:r>
      <w:r>
        <w:t xml:space="preserve"> </w:t>
      </w:r>
    </w:p>
    <w:p w14:paraId="4AC17091" w14:textId="7A0838E6" w:rsidR="00CC3B18" w:rsidRPr="00CC3B18" w:rsidRDefault="00CC3B18" w:rsidP="00CC3B18">
      <w:pPr>
        <w:ind w:left="-5" w:right="112"/>
      </w:pPr>
      <w:r w:rsidRPr="00CC3B18">
        <w:t xml:space="preserve">After identifying the data required for my project, I started by trying to gather the location of each mine. Through searching the web, I was able to find an ArcGIS layer that is maintained by the Canadian open government project. Through the ArcGIS REST API, I was able to pull all 200 plus operating </w:t>
      </w:r>
      <w:proofErr w:type="gramStart"/>
      <w:r w:rsidRPr="00CC3B18">
        <w:t>Mine</w:t>
      </w:r>
      <w:proofErr w:type="gramEnd"/>
      <w:r w:rsidRPr="00CC3B18">
        <w:t xml:space="preserve"> data. This data includes quarry, metal mine, non-metal mine, and oil sand mines. In the chart below, we can see all 4 types of Mines and how they distribute throughout the country. Yellow - Metal Mine, Green - Nonmetal Mines, Red - Oil Sand Mines, Blue - Coal Mine.</w:t>
      </w:r>
    </w:p>
    <w:p w14:paraId="69696BD9" w14:textId="03E38712" w:rsidR="00EC129C" w:rsidRDefault="00EC129C" w:rsidP="00EC129C">
      <w:pPr>
        <w:keepNext/>
        <w:shd w:val="clear" w:color="auto" w:fill="FFFFFF"/>
        <w:spacing w:before="240" w:after="0" w:line="240" w:lineRule="auto"/>
        <w:ind w:left="0" w:right="0" w:firstLine="0"/>
        <w:jc w:val="center"/>
      </w:pPr>
      <w:r>
        <w:rPr>
          <w:noProof/>
        </w:rPr>
        <w:drawing>
          <wp:inline distT="0" distB="0" distL="0" distR="0" wp14:anchorId="246A4918" wp14:editId="192EF2EA">
            <wp:extent cx="3590925" cy="220796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5437" cy="2216887"/>
                    </a:xfrm>
                    <a:prstGeom prst="rect">
                      <a:avLst/>
                    </a:prstGeom>
                  </pic:spPr>
                </pic:pic>
              </a:graphicData>
            </a:graphic>
          </wp:inline>
        </w:drawing>
      </w:r>
    </w:p>
    <w:p w14:paraId="19751C04" w14:textId="683901CC" w:rsidR="00EC129C" w:rsidRDefault="00EC129C" w:rsidP="00EC129C">
      <w:pPr>
        <w:pStyle w:val="Caption"/>
        <w:jc w:val="center"/>
      </w:pPr>
      <w:r>
        <w:t xml:space="preserve">Figure </w:t>
      </w:r>
      <w:fldSimple w:instr=" SEQ Figure \* ARABIC ">
        <w:r w:rsidR="00917866">
          <w:rPr>
            <w:noProof/>
          </w:rPr>
          <w:t>1</w:t>
        </w:r>
      </w:fldSimple>
      <w:r>
        <w:t xml:space="preserve">: All Operating Mine in Canada </w:t>
      </w:r>
    </w:p>
    <w:p w14:paraId="12115A73" w14:textId="77777777" w:rsidR="00EC129C" w:rsidRPr="00EC129C" w:rsidRDefault="00EC129C" w:rsidP="00EC129C"/>
    <w:p w14:paraId="4F6AEA80" w14:textId="2EC1AF8A" w:rsidR="00CC3B18" w:rsidRDefault="00CC3B18" w:rsidP="00CC3B18">
      <w:pPr>
        <w:ind w:left="-5" w:right="112"/>
      </w:pPr>
      <w:r w:rsidRPr="00CC3B18">
        <w:lastRenderedPageBreak/>
        <w:t xml:space="preserve">I then called the </w:t>
      </w:r>
      <w:proofErr w:type="spellStart"/>
      <w:r w:rsidRPr="00CC3B18">
        <w:t>Nominatim</w:t>
      </w:r>
      <w:proofErr w:type="spellEnd"/>
      <w:r w:rsidRPr="00CC3B18">
        <w:t xml:space="preserve"> object with the latitude and the longitude of each mine to find out the address. This result was an JSON file, which I then parsed to obtain the town name information. At this point, I have the data for the location of mines and their town.</w:t>
      </w:r>
    </w:p>
    <w:p w14:paraId="5778029E" w14:textId="77777777" w:rsidR="00CC3B18" w:rsidRPr="00CC3B18" w:rsidRDefault="00CC3B18" w:rsidP="00CC3B18">
      <w:pPr>
        <w:ind w:left="-5" w:right="112"/>
      </w:pPr>
    </w:p>
    <w:p w14:paraId="0207665C" w14:textId="53B31607" w:rsidR="00EC129C" w:rsidRDefault="00CC3B18" w:rsidP="00CC3B18">
      <w:pPr>
        <w:ind w:left="-5" w:right="112"/>
      </w:pPr>
      <w:r w:rsidRPr="00CC3B18">
        <w:t>To complete my data extraction, I started looking at the Foursquare API. Using the latitude and longitude of the town address, I made a search query with a 50km radius and 100 Venus limits. This data was then parsed to extract venue information for each mine. The results were a 200 by 300 matrix with mine name as row name and venue type as columns. The values were the number of venues for a specific mine and venue type.</w:t>
      </w:r>
    </w:p>
    <w:p w14:paraId="22CD89DC" w14:textId="08F4766E" w:rsidR="000668E9" w:rsidRDefault="000668E9">
      <w:pPr>
        <w:spacing w:after="40" w:line="259" w:lineRule="auto"/>
        <w:ind w:left="0" w:right="0" w:firstLine="0"/>
        <w:jc w:val="left"/>
      </w:pPr>
    </w:p>
    <w:p w14:paraId="422E7E7C" w14:textId="178CCD01" w:rsidR="000668E9" w:rsidRDefault="00CC3B18">
      <w:pPr>
        <w:pStyle w:val="Heading1"/>
        <w:ind w:left="265" w:hanging="280"/>
      </w:pPr>
      <w:r>
        <w:t xml:space="preserve">Methodology </w:t>
      </w:r>
    </w:p>
    <w:p w14:paraId="528CD319" w14:textId="7F8B3940" w:rsidR="00F105E7" w:rsidRPr="00F105E7" w:rsidRDefault="00DC2C2F">
      <w:pPr>
        <w:spacing w:after="30" w:line="259" w:lineRule="auto"/>
        <w:ind w:left="0" w:right="0" w:firstLine="0"/>
        <w:jc w:val="left"/>
        <w:rPr>
          <w:b/>
        </w:rPr>
      </w:pPr>
      <w:r>
        <w:rPr>
          <w:b/>
        </w:rPr>
        <w:t xml:space="preserve"> </w:t>
      </w:r>
    </w:p>
    <w:p w14:paraId="6B15DE67" w14:textId="68AECD42" w:rsidR="000668E9" w:rsidRDefault="00CC3B18">
      <w:pPr>
        <w:pStyle w:val="Heading2"/>
        <w:ind w:left="345" w:hanging="360"/>
      </w:pPr>
      <w:r>
        <w:t xml:space="preserve">Explore trends through visualized the mine town venues </w:t>
      </w:r>
      <w:proofErr w:type="gramStart"/>
      <w:r w:rsidR="006D1F66">
        <w:t>matrix</w:t>
      </w:r>
      <w:proofErr w:type="gramEnd"/>
    </w:p>
    <w:p w14:paraId="22183CC0" w14:textId="271D0344" w:rsidR="00F105E7" w:rsidRDefault="00535DBA" w:rsidP="00F105E7">
      <w:pPr>
        <w:ind w:left="-5" w:right="112"/>
      </w:pPr>
      <w:r w:rsidRPr="00535DBA">
        <w:t xml:space="preserve">Each mine can have a unique operating environment. Some mines can be </w:t>
      </w:r>
      <w:r w:rsidR="0075377A" w:rsidRPr="00535DBA">
        <w:t>fly-in-fly-out</w:t>
      </w:r>
      <w:r w:rsidR="0075377A">
        <w:t xml:space="preserve"> </w:t>
      </w:r>
      <w:r w:rsidRPr="00535DBA">
        <w:t xml:space="preserve">where there are no venues nearby. Other mines can be located near a city where it has all the normal venues a large city can provide. Most mines are likely somewhere in between these two. To better understand the situation, I generated an interactive heat map using clustergrammer2 package. This allowed for quick exploration and understanding of the data. Figures 2 and 3 show an example of an exploratory process. I was able to identify a point of interest and </w:t>
      </w:r>
      <w:r w:rsidR="00F105E7">
        <w:t>understand what venues were most common</w:t>
      </w:r>
      <w:r w:rsidRPr="00535DBA">
        <w:t>.</w:t>
      </w:r>
    </w:p>
    <w:p w14:paraId="0E4A356D" w14:textId="77777777" w:rsidR="00F105E7" w:rsidRDefault="00F105E7">
      <w:pPr>
        <w:ind w:left="-5" w:right="112"/>
      </w:pPr>
    </w:p>
    <w:tbl>
      <w:tblPr>
        <w:tblStyle w:val="TableGrid0"/>
        <w:tblW w:w="0" w:type="auto"/>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27"/>
        <w:gridCol w:w="5468"/>
      </w:tblGrid>
      <w:tr w:rsidR="00CC3B18" w14:paraId="0CFA462B" w14:textId="77777777" w:rsidTr="00CC3B18">
        <w:tc>
          <w:tcPr>
            <w:tcW w:w="5395" w:type="dxa"/>
          </w:tcPr>
          <w:p w14:paraId="1797A2E8" w14:textId="77777777" w:rsidR="00CC3B18" w:rsidRDefault="00CC3B18" w:rsidP="00CC3B18">
            <w:pPr>
              <w:keepNext/>
              <w:ind w:left="0" w:right="112" w:firstLine="0"/>
            </w:pPr>
            <w:r>
              <w:rPr>
                <w:noProof/>
              </w:rPr>
              <w:drawing>
                <wp:inline distT="0" distB="0" distL="0" distR="0" wp14:anchorId="564DC004" wp14:editId="3F9AADF0">
                  <wp:extent cx="3390900" cy="3621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2998" cy="3633961"/>
                          </a:xfrm>
                          <a:prstGeom prst="rect">
                            <a:avLst/>
                          </a:prstGeom>
                        </pic:spPr>
                      </pic:pic>
                    </a:graphicData>
                  </a:graphic>
                </wp:inline>
              </w:drawing>
            </w:r>
          </w:p>
          <w:p w14:paraId="35E17377" w14:textId="3B124EB0" w:rsidR="00CC3B18" w:rsidRDefault="00CC3B18" w:rsidP="00CC3B18">
            <w:pPr>
              <w:pStyle w:val="Caption"/>
              <w:jc w:val="center"/>
            </w:pPr>
            <w:r>
              <w:t xml:space="preserve">Figure </w:t>
            </w:r>
            <w:fldSimple w:instr=" SEQ Figure \* ARABIC ">
              <w:r w:rsidR="00917866">
                <w:rPr>
                  <w:noProof/>
                </w:rPr>
                <w:t>2</w:t>
              </w:r>
            </w:fldSimple>
            <w:r>
              <w:t>: Heat Map of the Data (High Zoom)</w:t>
            </w:r>
          </w:p>
        </w:tc>
        <w:tc>
          <w:tcPr>
            <w:tcW w:w="5395" w:type="dxa"/>
          </w:tcPr>
          <w:p w14:paraId="2F36BA2D" w14:textId="77777777" w:rsidR="00CC3B18" w:rsidRDefault="00CC3B18" w:rsidP="00CC3B18">
            <w:pPr>
              <w:keepNext/>
              <w:ind w:left="0" w:right="112" w:firstLine="0"/>
            </w:pPr>
            <w:r>
              <w:rPr>
                <w:noProof/>
              </w:rPr>
              <w:drawing>
                <wp:inline distT="0" distB="0" distL="0" distR="0" wp14:anchorId="1CDFFC7C" wp14:editId="2EFE2BFD">
                  <wp:extent cx="3479959" cy="36207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3743" cy="3635111"/>
                          </a:xfrm>
                          <a:prstGeom prst="rect">
                            <a:avLst/>
                          </a:prstGeom>
                        </pic:spPr>
                      </pic:pic>
                    </a:graphicData>
                  </a:graphic>
                </wp:inline>
              </w:drawing>
            </w:r>
          </w:p>
          <w:p w14:paraId="2517613E" w14:textId="10CF6F06" w:rsidR="00CC3B18" w:rsidRDefault="00CC3B18" w:rsidP="00CC3B18">
            <w:pPr>
              <w:pStyle w:val="Caption"/>
              <w:jc w:val="center"/>
            </w:pPr>
            <w:r>
              <w:t xml:space="preserve">Figure </w:t>
            </w:r>
            <w:fldSimple w:instr=" SEQ Figure \* ARABIC ">
              <w:r w:rsidR="00917866">
                <w:rPr>
                  <w:noProof/>
                </w:rPr>
                <w:t>3</w:t>
              </w:r>
            </w:fldSimple>
            <w:r>
              <w:t>:</w:t>
            </w:r>
            <w:r w:rsidRPr="00D71396">
              <w:t>Heat Map of the Data (</w:t>
            </w:r>
            <w:r>
              <w:t>High</w:t>
            </w:r>
            <w:r w:rsidRPr="00D71396">
              <w:t xml:space="preserve"> Zoom)</w:t>
            </w:r>
          </w:p>
        </w:tc>
      </w:tr>
    </w:tbl>
    <w:p w14:paraId="2431A05B" w14:textId="77777777" w:rsidR="00CC3B18" w:rsidRDefault="00CC3B18">
      <w:pPr>
        <w:ind w:left="-5" w:right="112"/>
      </w:pPr>
    </w:p>
    <w:p w14:paraId="5AFB6D05" w14:textId="00A42E22" w:rsidR="00CC3B18" w:rsidRDefault="00CC3B18">
      <w:pPr>
        <w:ind w:left="-5" w:right="112"/>
      </w:pPr>
      <w:r w:rsidRPr="00CC3B18">
        <w:rPr>
          <w:noProof/>
        </w:rPr>
        <w:t xml:space="preserve">  </w:t>
      </w:r>
    </w:p>
    <w:p w14:paraId="05554559" w14:textId="77777777" w:rsidR="000668E9" w:rsidRDefault="00DC2C2F">
      <w:pPr>
        <w:spacing w:after="30" w:line="259" w:lineRule="auto"/>
        <w:ind w:left="0" w:right="0" w:firstLine="0"/>
        <w:jc w:val="left"/>
      </w:pPr>
      <w:r>
        <w:rPr>
          <w:b/>
        </w:rPr>
        <w:t xml:space="preserve"> </w:t>
      </w:r>
    </w:p>
    <w:p w14:paraId="24D9C62B" w14:textId="60F7A7AC" w:rsidR="00535DBA" w:rsidRDefault="00535DBA" w:rsidP="00535DBA">
      <w:pPr>
        <w:pStyle w:val="Heading2"/>
        <w:ind w:left="345" w:hanging="360"/>
      </w:pPr>
      <w:r>
        <w:lastRenderedPageBreak/>
        <w:t xml:space="preserve">Explore trends through </w:t>
      </w:r>
      <w:r w:rsidR="00F105E7">
        <w:t xml:space="preserve">sorting by </w:t>
      </w:r>
      <w:r>
        <w:t xml:space="preserve">most </w:t>
      </w:r>
      <w:r w:rsidR="006D1F66">
        <w:t xml:space="preserve">common </w:t>
      </w:r>
      <w:proofErr w:type="gramStart"/>
      <w:r w:rsidR="006D1F66">
        <w:t>venues</w:t>
      </w:r>
      <w:proofErr w:type="gramEnd"/>
    </w:p>
    <w:p w14:paraId="3EF7A0AD" w14:textId="2857C2A0" w:rsidR="000668E9" w:rsidRDefault="00F105E7" w:rsidP="00F105E7">
      <w:pPr>
        <w:ind w:left="-5" w:right="112"/>
      </w:pPr>
      <w:r>
        <w:t xml:space="preserve">To characterize each mine, I looked at which top 5 places were most </w:t>
      </w:r>
      <w:r w:rsidR="006D1F66">
        <w:t xml:space="preserve">common </w:t>
      </w:r>
      <w:r>
        <w:t xml:space="preserve">in its town. This was achieved through </w:t>
      </w:r>
      <w:r w:rsidR="00272DFD">
        <w:t>a</w:t>
      </w:r>
      <w:r>
        <w:t xml:space="preserve"> simple sorting and printing out the results. </w:t>
      </w:r>
      <w:r w:rsidR="00272DFD">
        <w:t>A</w:t>
      </w:r>
      <w:r>
        <w:t xml:space="preserve"> very interesting trend is that coffee shop </w:t>
      </w:r>
      <w:proofErr w:type="gramStart"/>
      <w:r>
        <w:t>are</w:t>
      </w:r>
      <w:proofErr w:type="gramEnd"/>
      <w:r>
        <w:t xml:space="preserve"> almost always in the top 5 places. </w:t>
      </w:r>
      <w:proofErr w:type="gramStart"/>
      <w:r>
        <w:t>Another</w:t>
      </w:r>
      <w:proofErr w:type="gramEnd"/>
      <w:r>
        <w:t xml:space="preserve"> trends that were identified quickly was that some </w:t>
      </w:r>
      <w:r w:rsidR="0075377A">
        <w:t>mines have</w:t>
      </w:r>
      <w:r>
        <w:t xml:space="preserve"> an airport </w:t>
      </w:r>
      <w:r w:rsidR="0075377A">
        <w:t xml:space="preserve">and hotels </w:t>
      </w:r>
      <w:r>
        <w:t xml:space="preserve">as </w:t>
      </w:r>
      <w:r w:rsidR="0075377A">
        <w:t>top five</w:t>
      </w:r>
      <w:r>
        <w:t xml:space="preserve"> most </w:t>
      </w:r>
      <w:r w:rsidR="00272DFD">
        <w:t>common</w:t>
      </w:r>
      <w:r>
        <w:t xml:space="preserve"> place</w:t>
      </w:r>
      <w:r w:rsidR="0075377A">
        <w:t>.</w:t>
      </w:r>
      <w:r>
        <w:t xml:space="preserve"> </w:t>
      </w:r>
      <w:r w:rsidR="00272DFD">
        <w:t xml:space="preserve">This indicate a lack of venues overall and it is </w:t>
      </w:r>
      <w:r>
        <w:t>like</w:t>
      </w:r>
      <w:r w:rsidR="00272DFD">
        <w:t>ly</w:t>
      </w:r>
      <w:r>
        <w:t xml:space="preserve"> </w:t>
      </w:r>
      <w:r w:rsidR="0075377A">
        <w:t>due to the</w:t>
      </w:r>
      <w:r>
        <w:t xml:space="preserve"> </w:t>
      </w:r>
      <w:r w:rsidRPr="00535DBA">
        <w:t>fly-in-fly-out</w:t>
      </w:r>
      <w:r>
        <w:t xml:space="preserve"> </w:t>
      </w:r>
      <w:r w:rsidR="0075377A">
        <w:t>nature of those mine. Workers mostly fly home on there days off, which could explain the lack of venues</w:t>
      </w:r>
      <w:r w:rsidR="00327E9C">
        <w:t>.</w:t>
      </w:r>
    </w:p>
    <w:p w14:paraId="5CCF5BBF" w14:textId="77777777" w:rsidR="00272DFD" w:rsidRDefault="00272DFD" w:rsidP="00F105E7">
      <w:pPr>
        <w:ind w:left="-5" w:right="112"/>
      </w:pPr>
    </w:p>
    <w:p w14:paraId="522BE5F4" w14:textId="77777777" w:rsidR="0075377A" w:rsidRDefault="0075377A" w:rsidP="0075377A">
      <w:pPr>
        <w:keepNext/>
        <w:ind w:left="-5" w:right="112"/>
        <w:jc w:val="center"/>
      </w:pPr>
      <w:r>
        <w:rPr>
          <w:noProof/>
        </w:rPr>
        <w:drawing>
          <wp:inline distT="0" distB="0" distL="0" distR="0" wp14:anchorId="56DBA03F" wp14:editId="3C115F8D">
            <wp:extent cx="1707102" cy="12382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0003" cy="1240355"/>
                    </a:xfrm>
                    <a:prstGeom prst="rect">
                      <a:avLst/>
                    </a:prstGeom>
                  </pic:spPr>
                </pic:pic>
              </a:graphicData>
            </a:graphic>
          </wp:inline>
        </w:drawing>
      </w:r>
    </w:p>
    <w:p w14:paraId="721C221F" w14:textId="01EE949E" w:rsidR="0075377A" w:rsidRDefault="0075377A" w:rsidP="0075377A">
      <w:pPr>
        <w:pStyle w:val="Caption"/>
        <w:jc w:val="center"/>
      </w:pPr>
      <w:r>
        <w:t xml:space="preserve">Figure </w:t>
      </w:r>
      <w:fldSimple w:instr=" SEQ Figure \* ARABIC ">
        <w:r w:rsidR="00917866">
          <w:rPr>
            <w:noProof/>
          </w:rPr>
          <w:t>4</w:t>
        </w:r>
      </w:fldSimple>
      <w:r>
        <w:t>: I</w:t>
      </w:r>
      <w:r w:rsidRPr="00DB4318">
        <w:t xml:space="preserve">mperial </w:t>
      </w:r>
      <w:r>
        <w:t>O</w:t>
      </w:r>
      <w:r w:rsidRPr="00DB4318">
        <w:t xml:space="preserve">il </w:t>
      </w:r>
      <w:r>
        <w:t>H</w:t>
      </w:r>
      <w:r w:rsidRPr="00DB4318">
        <w:t>orizon</w:t>
      </w:r>
      <w:r>
        <w:t xml:space="preserve"> Mine (Fly-in-Fly-Out)</w:t>
      </w:r>
    </w:p>
    <w:p w14:paraId="3CDBEC62" w14:textId="77777777" w:rsidR="000668E9" w:rsidRDefault="00DC2C2F">
      <w:pPr>
        <w:spacing w:after="30" w:line="259" w:lineRule="auto"/>
        <w:ind w:left="0" w:right="0" w:firstLine="0"/>
        <w:jc w:val="left"/>
      </w:pPr>
      <w:r>
        <w:rPr>
          <w:b/>
        </w:rPr>
        <w:t xml:space="preserve"> </w:t>
      </w:r>
    </w:p>
    <w:p w14:paraId="738AB924" w14:textId="521FABE8" w:rsidR="006D1F66" w:rsidRDefault="006D1F66" w:rsidP="006D1F66">
      <w:pPr>
        <w:pStyle w:val="Heading2"/>
        <w:ind w:left="345" w:hanging="360"/>
      </w:pPr>
      <w:r>
        <w:t xml:space="preserve">Explore trends through sorting by visited </w:t>
      </w:r>
      <w:proofErr w:type="gramStart"/>
      <w:r>
        <w:t>venues</w:t>
      </w:r>
      <w:proofErr w:type="gramEnd"/>
    </w:p>
    <w:p w14:paraId="535AC5C9" w14:textId="695C95F7" w:rsidR="00327E9C" w:rsidRDefault="00327E9C" w:rsidP="00327E9C">
      <w:pPr>
        <w:ind w:left="-5" w:right="112"/>
      </w:pPr>
      <w:r>
        <w:t xml:space="preserve">By looking at the most visited places in each mine, we can quickly understand the nature of the mining towns. A quick exercise I did was looking at the most visited place in each mine and them summarizing them. </w:t>
      </w:r>
      <w:proofErr w:type="gramStart"/>
      <w:r>
        <w:t>This yields</w:t>
      </w:r>
      <w:proofErr w:type="gramEnd"/>
      <w:r>
        <w:t xml:space="preserve"> figure 5, which is a 201 by 10 matrix showing which places are the most </w:t>
      </w:r>
      <w:r w:rsidR="00F22318">
        <w:t>visited.</w:t>
      </w:r>
    </w:p>
    <w:p w14:paraId="12A520F1" w14:textId="77777777" w:rsidR="00327E9C" w:rsidRDefault="00327E9C" w:rsidP="00327E9C">
      <w:pPr>
        <w:keepNext/>
        <w:ind w:left="-5" w:right="112"/>
        <w:jc w:val="center"/>
      </w:pPr>
      <w:r>
        <w:rPr>
          <w:noProof/>
        </w:rPr>
        <w:drawing>
          <wp:inline distT="0" distB="0" distL="0" distR="0" wp14:anchorId="640299ED" wp14:editId="52D7FEC6">
            <wp:extent cx="4143375" cy="2371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375" cy="2371725"/>
                    </a:xfrm>
                    <a:prstGeom prst="rect">
                      <a:avLst/>
                    </a:prstGeom>
                  </pic:spPr>
                </pic:pic>
              </a:graphicData>
            </a:graphic>
          </wp:inline>
        </w:drawing>
      </w:r>
    </w:p>
    <w:p w14:paraId="472C520B" w14:textId="066D9D3C" w:rsidR="00327E9C" w:rsidRDefault="00327E9C" w:rsidP="00327E9C">
      <w:pPr>
        <w:pStyle w:val="Caption"/>
        <w:jc w:val="center"/>
      </w:pPr>
      <w:r>
        <w:t xml:space="preserve">Figure </w:t>
      </w:r>
      <w:fldSimple w:instr=" SEQ Figure \* ARABIC ">
        <w:r w:rsidR="00917866">
          <w:rPr>
            <w:noProof/>
          </w:rPr>
          <w:t>5</w:t>
        </w:r>
      </w:fldSimple>
    </w:p>
    <w:p w14:paraId="6698036B" w14:textId="77777777" w:rsidR="00F22318" w:rsidRDefault="00F22318" w:rsidP="00F22318">
      <w:pPr>
        <w:spacing w:after="30" w:line="259" w:lineRule="auto"/>
        <w:ind w:left="0" w:right="0" w:firstLine="0"/>
        <w:jc w:val="left"/>
      </w:pPr>
    </w:p>
    <w:p w14:paraId="76F2C8FA" w14:textId="0D1C9821" w:rsidR="00F22318" w:rsidRPr="006D1899" w:rsidRDefault="00F22318" w:rsidP="00F22318">
      <w:pPr>
        <w:pStyle w:val="Heading1"/>
        <w:ind w:left="265" w:hanging="280"/>
      </w:pPr>
      <w:r w:rsidRPr="006D1899">
        <w:t xml:space="preserve">Results  </w:t>
      </w:r>
    </w:p>
    <w:p w14:paraId="1D04E6D5" w14:textId="69470E84" w:rsidR="00F22318" w:rsidRDefault="002E6139" w:rsidP="00F22318">
      <w:r>
        <w:t xml:space="preserve">As shown in the section 3.2, the final results of the data extraction process </w:t>
      </w:r>
      <w:proofErr w:type="gramStart"/>
      <w:r>
        <w:t>was</w:t>
      </w:r>
      <w:proofErr w:type="gramEnd"/>
      <w:r>
        <w:t xml:space="preserve"> the mine town venues matrix. This matrix records all 201 mine and how many venues they each have. Venues were categorized into 300 different categories. </w:t>
      </w:r>
    </w:p>
    <w:p w14:paraId="5B1E142F" w14:textId="77777777" w:rsidR="002E6139" w:rsidRPr="00F22318" w:rsidRDefault="002E6139" w:rsidP="00F22318"/>
    <w:p w14:paraId="70C80F70" w14:textId="4DD55B4E" w:rsidR="00F22318" w:rsidRDefault="00F22318" w:rsidP="00F22318">
      <w:pPr>
        <w:pStyle w:val="Heading2"/>
        <w:numPr>
          <w:ilvl w:val="0"/>
          <w:numId w:val="0"/>
        </w:numPr>
        <w:ind w:left="10" w:hanging="10"/>
      </w:pPr>
      <w:r>
        <w:t xml:space="preserve">4.1 </w:t>
      </w:r>
      <w:r w:rsidRPr="00F22318">
        <w:t xml:space="preserve">Segmenting and Clustering </w:t>
      </w:r>
    </w:p>
    <w:p w14:paraId="0F3F1DE6" w14:textId="4BD08B35" w:rsidR="000668E9" w:rsidRDefault="002E6139" w:rsidP="00F22318">
      <w:pPr>
        <w:spacing w:after="40" w:line="259" w:lineRule="auto"/>
        <w:ind w:left="0" w:right="0" w:firstLine="0"/>
        <w:jc w:val="left"/>
      </w:pPr>
      <w:r>
        <w:t xml:space="preserve">To better understand the different kind of mining town and look pass the noise in the data, </w:t>
      </w:r>
      <w:proofErr w:type="spellStart"/>
      <w:r w:rsidR="00917866">
        <w:t>K</w:t>
      </w:r>
      <w:r>
        <w:t>mean</w:t>
      </w:r>
      <w:proofErr w:type="spellEnd"/>
      <w:r>
        <w:t xml:space="preserve"> was used to cluster the mines into 5 different cluster</w:t>
      </w:r>
      <w:r w:rsidR="00917866">
        <w:t xml:space="preserve">s. </w:t>
      </w:r>
    </w:p>
    <w:p w14:paraId="6F889F89" w14:textId="295EF5B2" w:rsidR="00917866" w:rsidRDefault="00917866" w:rsidP="00917866">
      <w:pPr>
        <w:keepNext/>
        <w:spacing w:after="40" w:line="259" w:lineRule="auto"/>
        <w:ind w:left="0" w:right="0" w:firstLine="0"/>
        <w:jc w:val="center"/>
      </w:pPr>
      <w:r>
        <w:rPr>
          <w:noProof/>
        </w:rPr>
        <w:lastRenderedPageBreak/>
        <w:drawing>
          <wp:inline distT="0" distB="0" distL="0" distR="0" wp14:anchorId="3B0468DC" wp14:editId="788D85F4">
            <wp:extent cx="6391275" cy="374658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6906" cy="3749890"/>
                    </a:xfrm>
                    <a:prstGeom prst="rect">
                      <a:avLst/>
                    </a:prstGeom>
                  </pic:spPr>
                </pic:pic>
              </a:graphicData>
            </a:graphic>
          </wp:inline>
        </w:drawing>
      </w:r>
    </w:p>
    <w:p w14:paraId="5AA026F5" w14:textId="5F7F76F4" w:rsidR="00F22318" w:rsidRDefault="00917866" w:rsidP="00917866">
      <w:pPr>
        <w:pStyle w:val="Caption"/>
        <w:jc w:val="center"/>
      </w:pPr>
      <w:r>
        <w:t xml:space="preserve">Figure </w:t>
      </w:r>
      <w:fldSimple w:instr=" SEQ Figure \* ARABIC ">
        <w:r>
          <w:rPr>
            <w:noProof/>
          </w:rPr>
          <w:t>6</w:t>
        </w:r>
      </w:fldSimple>
      <w:r>
        <w:t>: Clustered Mine Map (Canada)</w:t>
      </w:r>
    </w:p>
    <w:p w14:paraId="25787E2F" w14:textId="1A8D8501" w:rsidR="00F22318" w:rsidRDefault="00F22318" w:rsidP="00F22318">
      <w:pPr>
        <w:spacing w:after="40" w:line="259" w:lineRule="auto"/>
        <w:ind w:left="0" w:right="0" w:firstLine="0"/>
        <w:jc w:val="left"/>
      </w:pPr>
    </w:p>
    <w:p w14:paraId="4234261E" w14:textId="77777777" w:rsidR="00F22318" w:rsidRDefault="00F22318" w:rsidP="00F22318">
      <w:pPr>
        <w:spacing w:after="40" w:line="259" w:lineRule="auto"/>
        <w:ind w:left="0" w:right="0" w:firstLine="0"/>
        <w:jc w:val="left"/>
      </w:pPr>
    </w:p>
    <w:p w14:paraId="036ACA83" w14:textId="02164870" w:rsidR="000668E9" w:rsidRPr="006D1899" w:rsidRDefault="00F22318">
      <w:pPr>
        <w:pStyle w:val="Heading1"/>
        <w:ind w:left="265" w:hanging="280"/>
      </w:pPr>
      <w:r w:rsidRPr="006D1899">
        <w:t>Discussion</w:t>
      </w:r>
    </w:p>
    <w:p w14:paraId="32E7C1C8" w14:textId="77777777" w:rsidR="000668E9" w:rsidRDefault="00DC2C2F">
      <w:pPr>
        <w:spacing w:after="30" w:line="259" w:lineRule="auto"/>
        <w:ind w:left="0" w:right="0" w:firstLine="0"/>
        <w:jc w:val="left"/>
      </w:pPr>
      <w:r>
        <w:t xml:space="preserve"> </w:t>
      </w:r>
    </w:p>
    <w:p w14:paraId="2D9280EE" w14:textId="601731ED" w:rsidR="006D1899" w:rsidRDefault="006D1899" w:rsidP="006D1899">
      <w:pPr>
        <w:spacing w:after="40" w:line="259" w:lineRule="auto"/>
        <w:ind w:left="0" w:right="0" w:firstLine="0"/>
        <w:jc w:val="left"/>
      </w:pPr>
      <w:r>
        <w:t xml:space="preserve">By leveraging the </w:t>
      </w:r>
      <w:r w:rsidRPr="006D1899">
        <w:t>k means algorithm</w:t>
      </w:r>
      <w:r>
        <w:t xml:space="preserve">, each of the mining towns are separated into 5 clusters.  By examining each cluster, I noticed some interesting traits about each cluster. </w:t>
      </w:r>
    </w:p>
    <w:p w14:paraId="74E329F6" w14:textId="77777777" w:rsidR="00AE7121" w:rsidRDefault="00AE7121" w:rsidP="006D1899">
      <w:pPr>
        <w:spacing w:after="40" w:line="259" w:lineRule="auto"/>
        <w:ind w:left="0" w:right="0" w:firstLine="0"/>
        <w:jc w:val="left"/>
      </w:pPr>
    </w:p>
    <w:p w14:paraId="6868F8AF" w14:textId="031D8AEA" w:rsidR="006D1899" w:rsidRDefault="006D1899" w:rsidP="006D1899">
      <w:pPr>
        <w:pStyle w:val="ListParagraph"/>
        <w:numPr>
          <w:ilvl w:val="0"/>
          <w:numId w:val="6"/>
        </w:numPr>
        <w:spacing w:after="40" w:line="259" w:lineRule="auto"/>
        <w:ind w:right="0"/>
        <w:jc w:val="left"/>
      </w:pPr>
      <w:r>
        <w:t xml:space="preserve">Cluster 0: </w:t>
      </w:r>
      <w:r w:rsidR="00AE7121">
        <w:t>These are t</w:t>
      </w:r>
      <w:r>
        <w:t xml:space="preserve">owns with limited </w:t>
      </w:r>
      <w:r w:rsidRPr="006D1899">
        <w:t xml:space="preserve">amenities </w:t>
      </w:r>
      <w:r>
        <w:t>and often have a busy airport.</w:t>
      </w:r>
    </w:p>
    <w:p w14:paraId="1E1943B1" w14:textId="46ADD190" w:rsidR="006D1899" w:rsidRDefault="006D1899" w:rsidP="006D1899">
      <w:pPr>
        <w:pStyle w:val="ListParagraph"/>
        <w:numPr>
          <w:ilvl w:val="0"/>
          <w:numId w:val="6"/>
        </w:numPr>
        <w:spacing w:after="40" w:line="259" w:lineRule="auto"/>
        <w:ind w:right="0"/>
        <w:jc w:val="left"/>
      </w:pPr>
      <w:r>
        <w:t xml:space="preserve">Cluster 1: City Center (This cluster is </w:t>
      </w:r>
      <w:r w:rsidR="003D1BF9">
        <w:t>straight in the city of Montreal</w:t>
      </w:r>
      <w:r>
        <w:t>).</w:t>
      </w:r>
    </w:p>
    <w:p w14:paraId="4A46A947" w14:textId="79A12082" w:rsidR="006D1899" w:rsidRDefault="006D1899" w:rsidP="006D1899">
      <w:pPr>
        <w:pStyle w:val="ListParagraph"/>
        <w:numPr>
          <w:ilvl w:val="0"/>
          <w:numId w:val="6"/>
        </w:numPr>
        <w:spacing w:after="40" w:line="259" w:lineRule="auto"/>
        <w:ind w:right="0"/>
        <w:jc w:val="left"/>
      </w:pPr>
      <w:r>
        <w:t xml:space="preserve">Cluster 2: Town with good varieties of </w:t>
      </w:r>
      <w:r w:rsidRPr="006D1899">
        <w:t>amenities</w:t>
      </w:r>
      <w:r w:rsidR="00AE7121">
        <w:t xml:space="preserve"> and high number of </w:t>
      </w:r>
      <w:r w:rsidR="00AE7121" w:rsidRPr="006D1899">
        <w:t>amenities</w:t>
      </w:r>
      <w:r w:rsidR="00AE7121">
        <w:t>.</w:t>
      </w:r>
    </w:p>
    <w:p w14:paraId="13D8E9AE" w14:textId="291043EF" w:rsidR="006D1899" w:rsidRDefault="006D1899" w:rsidP="006D1899">
      <w:pPr>
        <w:pStyle w:val="ListParagraph"/>
        <w:numPr>
          <w:ilvl w:val="0"/>
          <w:numId w:val="6"/>
        </w:numPr>
        <w:spacing w:after="40" w:line="259" w:lineRule="auto"/>
        <w:ind w:right="0"/>
        <w:jc w:val="left"/>
      </w:pPr>
      <w:r>
        <w:t>Cluster 3: There are some errors in the data. This cluster is out of the map.</w:t>
      </w:r>
    </w:p>
    <w:p w14:paraId="726112CE" w14:textId="2126173B" w:rsidR="00AE7121" w:rsidRDefault="006D1899" w:rsidP="00AE7121">
      <w:pPr>
        <w:pStyle w:val="ListParagraph"/>
        <w:numPr>
          <w:ilvl w:val="0"/>
          <w:numId w:val="6"/>
        </w:numPr>
        <w:spacing w:after="40" w:line="259" w:lineRule="auto"/>
        <w:ind w:right="0"/>
        <w:jc w:val="left"/>
      </w:pPr>
      <w:r>
        <w:t>Cluster 4:</w:t>
      </w:r>
      <w:r w:rsidRPr="006D1899">
        <w:t xml:space="preserve"> </w:t>
      </w:r>
      <w:r w:rsidR="00AE7121">
        <w:t xml:space="preserve">Town with medium varieties of </w:t>
      </w:r>
      <w:r w:rsidR="00AE7121" w:rsidRPr="006D1899">
        <w:t>amenities</w:t>
      </w:r>
      <w:r w:rsidR="00AE7121">
        <w:t xml:space="preserve"> and medium number of </w:t>
      </w:r>
      <w:r w:rsidR="00AE7121" w:rsidRPr="006D1899">
        <w:t>amenities</w:t>
      </w:r>
      <w:r w:rsidR="00AE7121">
        <w:t>.</w:t>
      </w:r>
    </w:p>
    <w:p w14:paraId="17A7BCD2" w14:textId="77777777" w:rsidR="00132F0A" w:rsidRDefault="00132F0A" w:rsidP="00132F0A">
      <w:pPr>
        <w:spacing w:after="85" w:line="259" w:lineRule="auto"/>
        <w:ind w:left="0" w:right="65" w:firstLine="0"/>
        <w:rPr>
          <w:sz w:val="22"/>
        </w:rPr>
      </w:pPr>
    </w:p>
    <w:p w14:paraId="36050124" w14:textId="168AD969" w:rsidR="00132F0A" w:rsidRDefault="00132F0A" w:rsidP="00132F0A">
      <w:pPr>
        <w:spacing w:after="85" w:line="259" w:lineRule="auto"/>
        <w:ind w:left="0" w:right="65" w:firstLine="0"/>
        <w:rPr>
          <w:sz w:val="22"/>
        </w:rPr>
      </w:pPr>
      <w:r>
        <w:rPr>
          <w:sz w:val="22"/>
        </w:rPr>
        <w:t>If we are grouping the mining towns by tier, I would conclude the following ranking.</w:t>
      </w:r>
    </w:p>
    <w:p w14:paraId="67C359AC" w14:textId="441657A0" w:rsidR="00132F0A" w:rsidRPr="00132F0A" w:rsidRDefault="00132F0A" w:rsidP="00132F0A">
      <w:pPr>
        <w:pStyle w:val="ListParagraph"/>
        <w:numPr>
          <w:ilvl w:val="0"/>
          <w:numId w:val="10"/>
        </w:numPr>
        <w:spacing w:after="85" w:line="259" w:lineRule="auto"/>
        <w:ind w:right="65"/>
        <w:rPr>
          <w:sz w:val="22"/>
        </w:rPr>
      </w:pPr>
      <w:r>
        <w:t>Cluster 1</w:t>
      </w:r>
    </w:p>
    <w:p w14:paraId="282C7077" w14:textId="4A449175" w:rsidR="00132F0A" w:rsidRPr="00132F0A" w:rsidRDefault="00132F0A" w:rsidP="00132F0A">
      <w:pPr>
        <w:pStyle w:val="ListParagraph"/>
        <w:numPr>
          <w:ilvl w:val="0"/>
          <w:numId w:val="10"/>
        </w:numPr>
        <w:spacing w:after="85" w:line="259" w:lineRule="auto"/>
        <w:ind w:right="65"/>
        <w:rPr>
          <w:sz w:val="22"/>
        </w:rPr>
      </w:pPr>
      <w:r>
        <w:t>Cluster 2</w:t>
      </w:r>
    </w:p>
    <w:p w14:paraId="438D0334" w14:textId="66028EAE" w:rsidR="00132F0A" w:rsidRPr="00132F0A" w:rsidRDefault="00132F0A" w:rsidP="00132F0A">
      <w:pPr>
        <w:pStyle w:val="ListParagraph"/>
        <w:numPr>
          <w:ilvl w:val="0"/>
          <w:numId w:val="10"/>
        </w:numPr>
        <w:spacing w:after="85" w:line="259" w:lineRule="auto"/>
        <w:ind w:right="65"/>
        <w:rPr>
          <w:sz w:val="22"/>
        </w:rPr>
      </w:pPr>
      <w:r>
        <w:t>Cluster 4</w:t>
      </w:r>
    </w:p>
    <w:p w14:paraId="368FCA28" w14:textId="0CCE1911" w:rsidR="00132F0A" w:rsidRPr="00132F0A" w:rsidRDefault="00132F0A" w:rsidP="00132F0A">
      <w:pPr>
        <w:pStyle w:val="ListParagraph"/>
        <w:numPr>
          <w:ilvl w:val="0"/>
          <w:numId w:val="10"/>
        </w:numPr>
        <w:spacing w:after="85" w:line="259" w:lineRule="auto"/>
        <w:ind w:right="65"/>
        <w:rPr>
          <w:sz w:val="22"/>
        </w:rPr>
      </w:pPr>
      <w:r>
        <w:t>Cluster 0</w:t>
      </w:r>
    </w:p>
    <w:p w14:paraId="01D07F82" w14:textId="19037DFD" w:rsidR="000668E9" w:rsidRDefault="00DC2C2F" w:rsidP="00132F0A">
      <w:pPr>
        <w:spacing w:after="85" w:line="259" w:lineRule="auto"/>
        <w:ind w:left="0" w:right="65" w:firstLine="0"/>
      </w:pPr>
      <w:r>
        <w:rPr>
          <w:sz w:val="22"/>
        </w:rPr>
        <w:t xml:space="preserve"> </w:t>
      </w:r>
    </w:p>
    <w:p w14:paraId="36B8609D" w14:textId="77777777" w:rsidR="000668E9" w:rsidRPr="00132F0A" w:rsidRDefault="00DC2C2F">
      <w:pPr>
        <w:pStyle w:val="Heading1"/>
        <w:ind w:left="265" w:hanging="280"/>
      </w:pPr>
      <w:r w:rsidRPr="00132F0A">
        <w:t xml:space="preserve">Conclusions </w:t>
      </w:r>
    </w:p>
    <w:p w14:paraId="12E6FE73" w14:textId="71F9DA64" w:rsidR="000668E9" w:rsidRDefault="00DC2C2F" w:rsidP="002E4E62">
      <w:pPr>
        <w:ind w:left="-5" w:right="112"/>
      </w:pPr>
      <w:r>
        <w:t xml:space="preserve">In this study, I analyzed </w:t>
      </w:r>
      <w:r w:rsidR="00132F0A">
        <w:t>the venues data for all mining towns in Canada. Through cluster</w:t>
      </w:r>
      <w:r w:rsidR="002E4E62">
        <w:t>ing</w:t>
      </w:r>
      <w:r w:rsidR="00132F0A">
        <w:t xml:space="preserve">, I identified 4 clusters of mining towns. They each have different level of amenities. If possible, as a mining professional might want to consider </w:t>
      </w:r>
      <w:r w:rsidR="002E4E62">
        <w:t>the cluster</w:t>
      </w:r>
      <w:r w:rsidR="00132F0A">
        <w:t xml:space="preserve"> th</w:t>
      </w:r>
      <w:r w:rsidR="002E4E62">
        <w:t>e</w:t>
      </w:r>
      <w:r w:rsidR="00132F0A">
        <w:t xml:space="preserve"> </w:t>
      </w:r>
      <w:r w:rsidR="002E4E62">
        <w:t xml:space="preserve">mining </w:t>
      </w:r>
      <w:r w:rsidR="00132F0A">
        <w:t xml:space="preserve">town </w:t>
      </w:r>
      <w:r w:rsidR="002E4E62">
        <w:t>is</w:t>
      </w:r>
      <w:r w:rsidR="00132F0A">
        <w:t xml:space="preserve"> in before relocat</w:t>
      </w:r>
      <w:r w:rsidR="002E4E62">
        <w:t>ing.</w:t>
      </w:r>
      <w:r>
        <w:t xml:space="preserve"> </w:t>
      </w:r>
    </w:p>
    <w:p w14:paraId="490DEA74" w14:textId="0011BC19" w:rsidR="000668E9" w:rsidRDefault="000668E9" w:rsidP="002E4E62">
      <w:pPr>
        <w:spacing w:after="25" w:line="259" w:lineRule="auto"/>
        <w:ind w:left="0" w:right="65" w:firstLine="0"/>
      </w:pPr>
    </w:p>
    <w:sectPr w:rsidR="000668E9" w:rsidSect="00EC129C">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53095"/>
    <w:multiLevelType w:val="hybridMultilevel"/>
    <w:tmpl w:val="01FEC360"/>
    <w:lvl w:ilvl="0" w:tplc="5BA6751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CF60597"/>
    <w:multiLevelType w:val="multilevel"/>
    <w:tmpl w:val="5C3E4D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5350B9"/>
    <w:multiLevelType w:val="hybridMultilevel"/>
    <w:tmpl w:val="18D4F28C"/>
    <w:lvl w:ilvl="0" w:tplc="5BA6751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8AC0C84"/>
    <w:multiLevelType w:val="hybridMultilevel"/>
    <w:tmpl w:val="8F203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C295B21"/>
    <w:multiLevelType w:val="multilevel"/>
    <w:tmpl w:val="8822F7F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0794B2E"/>
    <w:multiLevelType w:val="hybridMultilevel"/>
    <w:tmpl w:val="DE5635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BD4C48"/>
    <w:multiLevelType w:val="hybridMultilevel"/>
    <w:tmpl w:val="5A34EF5C"/>
    <w:lvl w:ilvl="0" w:tplc="2514BE9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A978CA"/>
    <w:multiLevelType w:val="hybridMultilevel"/>
    <w:tmpl w:val="76F069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7"/>
  </w:num>
  <w:num w:numId="5">
    <w:abstractNumId w:val="0"/>
  </w:num>
  <w:num w:numId="6">
    <w:abstractNumId w:val="5"/>
  </w:num>
  <w:num w:numId="7">
    <w:abstractNumId w:val="4"/>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8E9"/>
    <w:rsid w:val="000668E9"/>
    <w:rsid w:val="00132F0A"/>
    <w:rsid w:val="00272DFD"/>
    <w:rsid w:val="002E4E62"/>
    <w:rsid w:val="002E6139"/>
    <w:rsid w:val="00312CD5"/>
    <w:rsid w:val="00327E9C"/>
    <w:rsid w:val="003D1BF9"/>
    <w:rsid w:val="00535DBA"/>
    <w:rsid w:val="006D1899"/>
    <w:rsid w:val="006D1F66"/>
    <w:rsid w:val="0075377A"/>
    <w:rsid w:val="00917866"/>
    <w:rsid w:val="00A412A3"/>
    <w:rsid w:val="00AE7121"/>
    <w:rsid w:val="00C56D38"/>
    <w:rsid w:val="00CC3B18"/>
    <w:rsid w:val="00DC2C2F"/>
    <w:rsid w:val="00E93BB0"/>
    <w:rsid w:val="00EC129C"/>
    <w:rsid w:val="00F105E7"/>
    <w:rsid w:val="00F2231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73E2B"/>
  <w15:docId w15:val="{DFBDD823-AE31-4D09-BD7A-5B94961D5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94" w:lineRule="auto"/>
      <w:ind w:left="10" w:right="12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1"/>
      </w:numPr>
      <w:spacing w:after="34"/>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numPr>
        <w:ilvl w:val="2"/>
        <w:numId w:val="1"/>
      </w:numPr>
      <w:spacing w:after="34"/>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C56D38"/>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C56D38"/>
    <w:rPr>
      <w:b/>
      <w:bCs/>
    </w:rPr>
  </w:style>
  <w:style w:type="paragraph" w:styleId="ListParagraph">
    <w:name w:val="List Paragraph"/>
    <w:basedOn w:val="Normal"/>
    <w:uiPriority w:val="34"/>
    <w:qFormat/>
    <w:rsid w:val="00C56D38"/>
    <w:pPr>
      <w:ind w:left="720"/>
      <w:contextualSpacing/>
    </w:pPr>
  </w:style>
  <w:style w:type="character" w:styleId="Hyperlink">
    <w:name w:val="Hyperlink"/>
    <w:basedOn w:val="DefaultParagraphFont"/>
    <w:uiPriority w:val="99"/>
    <w:semiHidden/>
    <w:unhideWhenUsed/>
    <w:rsid w:val="00C56D38"/>
    <w:rPr>
      <w:color w:val="0000FF"/>
      <w:u w:val="single"/>
    </w:rPr>
  </w:style>
  <w:style w:type="paragraph" w:styleId="Caption">
    <w:name w:val="caption"/>
    <w:basedOn w:val="Normal"/>
    <w:next w:val="Normal"/>
    <w:uiPriority w:val="35"/>
    <w:unhideWhenUsed/>
    <w:qFormat/>
    <w:rsid w:val="00EC129C"/>
    <w:pPr>
      <w:spacing w:after="200" w:line="240" w:lineRule="auto"/>
    </w:pPr>
    <w:rPr>
      <w:i/>
      <w:iCs/>
      <w:color w:val="44546A" w:themeColor="text2"/>
      <w:sz w:val="18"/>
      <w:szCs w:val="18"/>
    </w:rPr>
  </w:style>
  <w:style w:type="table" w:styleId="TableGrid0">
    <w:name w:val="Table Grid"/>
    <w:basedOn w:val="TableNormal"/>
    <w:uiPriority w:val="39"/>
    <w:rsid w:val="00CC3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679787">
      <w:bodyDiv w:val="1"/>
      <w:marLeft w:val="0"/>
      <w:marRight w:val="0"/>
      <w:marTop w:val="0"/>
      <w:marBottom w:val="0"/>
      <w:divBdr>
        <w:top w:val="none" w:sz="0" w:space="0" w:color="auto"/>
        <w:left w:val="none" w:sz="0" w:space="0" w:color="auto"/>
        <w:bottom w:val="none" w:sz="0" w:space="0" w:color="auto"/>
        <w:right w:val="none" w:sz="0" w:space="0" w:color="auto"/>
      </w:divBdr>
    </w:div>
    <w:div w:id="444813701">
      <w:bodyDiv w:val="1"/>
      <w:marLeft w:val="0"/>
      <w:marRight w:val="0"/>
      <w:marTop w:val="0"/>
      <w:marBottom w:val="0"/>
      <w:divBdr>
        <w:top w:val="none" w:sz="0" w:space="0" w:color="auto"/>
        <w:left w:val="none" w:sz="0" w:space="0" w:color="auto"/>
        <w:bottom w:val="none" w:sz="0" w:space="0" w:color="auto"/>
        <w:right w:val="none" w:sz="0" w:space="0" w:color="auto"/>
      </w:divBdr>
    </w:div>
    <w:div w:id="736250119">
      <w:bodyDiv w:val="1"/>
      <w:marLeft w:val="0"/>
      <w:marRight w:val="0"/>
      <w:marTop w:val="0"/>
      <w:marBottom w:val="0"/>
      <w:divBdr>
        <w:top w:val="none" w:sz="0" w:space="0" w:color="auto"/>
        <w:left w:val="none" w:sz="0" w:space="0" w:color="auto"/>
        <w:bottom w:val="none" w:sz="0" w:space="0" w:color="auto"/>
        <w:right w:val="none" w:sz="0" w:space="0" w:color="auto"/>
      </w:divBdr>
    </w:div>
    <w:div w:id="775322516">
      <w:bodyDiv w:val="1"/>
      <w:marLeft w:val="0"/>
      <w:marRight w:val="0"/>
      <w:marTop w:val="0"/>
      <w:marBottom w:val="0"/>
      <w:divBdr>
        <w:top w:val="none" w:sz="0" w:space="0" w:color="auto"/>
        <w:left w:val="none" w:sz="0" w:space="0" w:color="auto"/>
        <w:bottom w:val="none" w:sz="0" w:space="0" w:color="auto"/>
        <w:right w:val="none" w:sz="0" w:space="0" w:color="auto"/>
      </w:divBdr>
    </w:div>
    <w:div w:id="1658804256">
      <w:bodyDiv w:val="1"/>
      <w:marLeft w:val="0"/>
      <w:marRight w:val="0"/>
      <w:marTop w:val="0"/>
      <w:marBottom w:val="0"/>
      <w:divBdr>
        <w:top w:val="none" w:sz="0" w:space="0" w:color="auto"/>
        <w:left w:val="none" w:sz="0" w:space="0" w:color="auto"/>
        <w:bottom w:val="none" w:sz="0" w:space="0" w:color="auto"/>
        <w:right w:val="none" w:sz="0" w:space="0" w:color="auto"/>
      </w:divBdr>
    </w:div>
    <w:div w:id="1908689532">
      <w:bodyDiv w:val="1"/>
      <w:marLeft w:val="0"/>
      <w:marRight w:val="0"/>
      <w:marTop w:val="0"/>
      <w:marBottom w:val="0"/>
      <w:divBdr>
        <w:top w:val="none" w:sz="0" w:space="0" w:color="auto"/>
        <w:left w:val="none" w:sz="0" w:space="0" w:color="auto"/>
        <w:bottom w:val="none" w:sz="0" w:space="0" w:color="auto"/>
        <w:right w:val="none" w:sz="0" w:space="0" w:color="auto"/>
      </w:divBdr>
    </w:div>
    <w:div w:id="2011519046">
      <w:bodyDiv w:val="1"/>
      <w:marLeft w:val="0"/>
      <w:marRight w:val="0"/>
      <w:marTop w:val="0"/>
      <w:marBottom w:val="0"/>
      <w:divBdr>
        <w:top w:val="none" w:sz="0" w:space="0" w:color="auto"/>
        <w:left w:val="none" w:sz="0" w:space="0" w:color="auto"/>
        <w:bottom w:val="none" w:sz="0" w:space="0" w:color="auto"/>
        <w:right w:val="none" w:sz="0" w:space="0" w:color="auto"/>
      </w:divBdr>
      <w:divsChild>
        <w:div w:id="1980574484">
          <w:marLeft w:val="0"/>
          <w:marRight w:val="0"/>
          <w:marTop w:val="0"/>
          <w:marBottom w:val="0"/>
          <w:divBdr>
            <w:top w:val="none" w:sz="0" w:space="0" w:color="auto"/>
            <w:left w:val="none" w:sz="0" w:space="0" w:color="auto"/>
            <w:bottom w:val="none" w:sz="0" w:space="0" w:color="auto"/>
            <w:right w:val="none" w:sz="0" w:space="0" w:color="auto"/>
          </w:divBdr>
        </w:div>
        <w:div w:id="887033555">
          <w:marLeft w:val="0"/>
          <w:marRight w:val="0"/>
          <w:marTop w:val="0"/>
          <w:marBottom w:val="0"/>
          <w:divBdr>
            <w:top w:val="none" w:sz="0" w:space="0" w:color="auto"/>
            <w:left w:val="none" w:sz="0" w:space="0" w:color="auto"/>
            <w:bottom w:val="none" w:sz="0" w:space="0" w:color="auto"/>
            <w:right w:val="none" w:sz="0" w:space="0" w:color="auto"/>
          </w:divBdr>
        </w:div>
      </w:divsChild>
    </w:div>
    <w:div w:id="2064912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4</Pages>
  <Words>860</Words>
  <Characters>4905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 An</dc:creator>
  <cp:keywords/>
  <cp:lastModifiedBy>Andi An</cp:lastModifiedBy>
  <cp:revision>13</cp:revision>
  <dcterms:created xsi:type="dcterms:W3CDTF">2021-06-05T18:36:00Z</dcterms:created>
  <dcterms:modified xsi:type="dcterms:W3CDTF">2021-06-06T22:54:00Z</dcterms:modified>
</cp:coreProperties>
</file>