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04586" w14:textId="0FA868AC" w:rsidR="00121A50" w:rsidRPr="00121A50" w:rsidRDefault="00121A50" w:rsidP="00997D01">
      <w:pPr>
        <w:shd w:val="clear" w:color="auto" w:fill="FAFAFA"/>
        <w:spacing w:after="120" w:line="288" w:lineRule="atLeast"/>
        <w:jc w:val="center"/>
        <w:rPr>
          <w:rFonts w:ascii="Segoe UI" w:eastAsia="Times New Roman" w:hAnsi="Segoe UI" w:cs="Segoe UI"/>
          <w:color w:val="000000"/>
          <w:sz w:val="32"/>
          <w:szCs w:val="32"/>
          <w:lang w:eastAsia="fr-FR"/>
        </w:rPr>
      </w:pPr>
      <w:bookmarkStart w:id="0" w:name="_Hlk122698872"/>
      <w:bookmarkEnd w:id="0"/>
      <w:r w:rsidRPr="00121A50">
        <w:rPr>
          <w:color w:val="000000"/>
          <w:sz w:val="32"/>
          <w:szCs w:val="32"/>
          <w:lang w:val="fr"/>
        </w:rPr>
        <w:t>Modélisation de la résistance du béton haute performance à l’aide de réseaux Neurone</w:t>
      </w:r>
      <w:r>
        <w:rPr>
          <w:color w:val="000000"/>
          <w:sz w:val="32"/>
          <w:szCs w:val="32"/>
          <w:lang w:val="fr"/>
        </w:rPr>
        <w:t>.</w:t>
      </w:r>
    </w:p>
    <w:p w14:paraId="446E6E07" w14:textId="5DD8122C" w:rsidR="00121A50" w:rsidRDefault="00121A50" w:rsidP="00121A50">
      <w:pPr>
        <w:shd w:val="clear" w:color="auto" w:fill="FAFAFA"/>
        <w:spacing w:after="120" w:line="288" w:lineRule="atLeast"/>
        <w:rPr>
          <w:rFonts w:ascii="Segoe UI" w:eastAsia="Times New Roman" w:hAnsi="Segoe UI" w:cs="Segoe UI"/>
          <w:color w:val="000000"/>
          <w:sz w:val="24"/>
          <w:szCs w:val="24"/>
          <w:lang w:eastAsia="fr-FR"/>
        </w:rPr>
      </w:pPr>
    </w:p>
    <w:p w14:paraId="77542F6A" w14:textId="77777777" w:rsidR="00121A50" w:rsidRDefault="00121A50" w:rsidP="00121A50">
      <w:pPr>
        <w:pStyle w:val="Titre1"/>
      </w:pPr>
      <w:r>
        <w:t>Introduction :</w:t>
      </w:r>
    </w:p>
    <w:p w14:paraId="453E050A" w14:textId="77777777" w:rsidR="00121A50" w:rsidRPr="00121A50" w:rsidRDefault="00121A50" w:rsidP="00121A50">
      <w:pPr>
        <w:shd w:val="clear" w:color="auto" w:fill="FAFAFA"/>
        <w:spacing w:after="120" w:line="288" w:lineRule="atLeast"/>
        <w:rPr>
          <w:rFonts w:ascii="Segoe UI" w:eastAsia="Times New Roman" w:hAnsi="Segoe UI" w:cs="Segoe UI"/>
          <w:color w:val="000000"/>
          <w:sz w:val="24"/>
          <w:szCs w:val="24"/>
          <w:lang w:eastAsia="fr-FR"/>
        </w:rPr>
      </w:pPr>
    </w:p>
    <w:p w14:paraId="24364649" w14:textId="77777777" w:rsidR="00121A50" w:rsidRDefault="00121A50" w:rsidP="00121A50">
      <w:pPr>
        <w:shd w:val="clear" w:color="auto" w:fill="FAFAFA"/>
        <w:spacing w:after="120" w:line="288" w:lineRule="atLeast"/>
        <w:rPr>
          <w:rFonts w:ascii="Segoe UI" w:eastAsia="Times New Roman" w:hAnsi="Segoe UI" w:cs="Segoe UI"/>
          <w:color w:val="000000"/>
          <w:spacing w:val="5"/>
          <w:sz w:val="24"/>
          <w:szCs w:val="24"/>
          <w:lang w:eastAsia="fr-FR"/>
        </w:rPr>
      </w:pPr>
      <w:r w:rsidRPr="00121A50">
        <w:rPr>
          <w:rFonts w:ascii="Segoe UI" w:eastAsia="Times New Roman" w:hAnsi="Segoe UI" w:cs="Segoe UI"/>
          <w:color w:val="000000"/>
          <w:spacing w:val="5"/>
          <w:sz w:val="24"/>
          <w:szCs w:val="24"/>
          <w:lang w:eastAsia="fr-FR"/>
        </w:rPr>
        <w:t>Plusieurs études indépendantes ont montré que le développement de la résistance du béton est déterminé non seulement par le rapport eau-ciment, mais qu'il est également influencé par le contenu d'autres ingrédients du béton. Le béton à hautes performances est un matériau très complexe, ce qui rend la modélisation de son comportement très difficile.</w:t>
      </w:r>
    </w:p>
    <w:p w14:paraId="1168AB57" w14:textId="5559CCE4" w:rsidR="00D840F7" w:rsidRDefault="00121A50" w:rsidP="00121A50">
      <w:pPr>
        <w:shd w:val="clear" w:color="auto" w:fill="FAFAFA"/>
        <w:spacing w:after="120" w:line="288" w:lineRule="atLeast"/>
        <w:rPr>
          <w:rFonts w:ascii="Segoe UI" w:eastAsia="Times New Roman" w:hAnsi="Segoe UI" w:cs="Segoe UI"/>
          <w:color w:val="000000"/>
          <w:spacing w:val="5"/>
          <w:sz w:val="24"/>
          <w:szCs w:val="24"/>
          <w:lang w:eastAsia="fr-FR"/>
        </w:rPr>
      </w:pPr>
      <w:r w:rsidRPr="00121A50">
        <w:rPr>
          <w:rFonts w:ascii="Segoe UI" w:eastAsia="Times New Roman" w:hAnsi="Segoe UI" w:cs="Segoe UI"/>
          <w:color w:val="000000"/>
          <w:spacing w:val="5"/>
          <w:sz w:val="24"/>
          <w:szCs w:val="24"/>
          <w:lang w:eastAsia="fr-FR"/>
        </w:rPr>
        <w:t xml:space="preserve">Cette étude a conduit aux conclusions suivantes : 1) Un modèle de force basé sur ANN est plus précis qu'un modèle basé sur une analyse de régression ; et 2) Il est pratique et facile d'utiliser des modèles ANN pour des expériences numériques afin d'examiner les effets des proportions de chaque variable sur le mélange de béton. </w:t>
      </w:r>
    </w:p>
    <w:p w14:paraId="16FA218A" w14:textId="14E57AA3" w:rsidR="00121A50" w:rsidRDefault="00121A50" w:rsidP="00121A50">
      <w:pPr>
        <w:shd w:val="clear" w:color="auto" w:fill="FAFAFA"/>
        <w:spacing w:after="120" w:line="288" w:lineRule="atLeast"/>
        <w:rPr>
          <w:rFonts w:ascii="Segoe UI" w:eastAsia="Times New Roman" w:hAnsi="Segoe UI" w:cs="Segoe UI"/>
          <w:color w:val="000000"/>
          <w:spacing w:val="5"/>
          <w:sz w:val="24"/>
          <w:szCs w:val="24"/>
          <w:lang w:eastAsia="fr-FR"/>
        </w:rPr>
      </w:pPr>
    </w:p>
    <w:p w14:paraId="429E7EFB" w14:textId="05E07E36" w:rsidR="00121A50" w:rsidRDefault="00121A50" w:rsidP="00121A50">
      <w:pPr>
        <w:shd w:val="clear" w:color="auto" w:fill="FAFAFA"/>
        <w:spacing w:after="120" w:line="288" w:lineRule="atLeast"/>
        <w:rPr>
          <w:rFonts w:ascii="Segoe UI" w:eastAsia="Times New Roman" w:hAnsi="Segoe UI" w:cs="Segoe UI"/>
          <w:color w:val="000000"/>
          <w:spacing w:val="5"/>
          <w:sz w:val="24"/>
          <w:szCs w:val="24"/>
          <w:lang w:eastAsia="fr-FR"/>
        </w:rPr>
      </w:pPr>
      <w:r w:rsidRPr="00121A50">
        <w:rPr>
          <w:rFonts w:ascii="Segoe UI" w:eastAsia="Times New Roman" w:hAnsi="Segoe UI" w:cs="Segoe UI"/>
          <w:color w:val="000000"/>
          <w:spacing w:val="5"/>
          <w:sz w:val="24"/>
          <w:szCs w:val="24"/>
          <w:lang w:eastAsia="fr-FR"/>
        </w:rPr>
        <w:t>Le béton à haute performance (HPC) est une nouvelle terminologie utilisée dans l'industrie de la construction en béton. En plus des trois ingrédients de base du béton conventionnel, à savoir le ciment Portland, les granulats fins et grossiers et l'eau, la fabrication du HPC doit incorporer des matériaux cimentaires supplémentaires, tels que des cendres volantes et du laitier de haut fourneau, et des adjuvants chimiques, tels que superplastifiant (1,2). Le béton à hautes performances est un matériau tellement complexe que la modélisation de son comportement est une tâche difficile.</w:t>
      </w:r>
    </w:p>
    <w:p w14:paraId="3B59A663" w14:textId="77777777" w:rsidR="00121A50" w:rsidRPr="00121A50" w:rsidRDefault="00121A50" w:rsidP="00121A50">
      <w:pPr>
        <w:shd w:val="clear" w:color="auto" w:fill="FAFAFA"/>
        <w:spacing w:after="120" w:line="288" w:lineRule="atLeast"/>
        <w:rPr>
          <w:rFonts w:ascii="Segoe UI" w:eastAsia="Times New Roman" w:hAnsi="Segoe UI" w:cs="Segoe UI"/>
          <w:color w:val="000000"/>
          <w:spacing w:val="5"/>
          <w:sz w:val="24"/>
          <w:szCs w:val="24"/>
          <w:lang w:eastAsia="fr-FR"/>
        </w:rPr>
      </w:pPr>
    </w:p>
    <w:p w14:paraId="404ABB3A" w14:textId="5AA54FCF" w:rsidR="00121A50" w:rsidRDefault="00121A50" w:rsidP="00121A50">
      <w:pPr>
        <w:shd w:val="clear" w:color="auto" w:fill="FAFAFA"/>
        <w:spacing w:after="120" w:line="288" w:lineRule="atLeast"/>
        <w:rPr>
          <w:rFonts w:ascii="Segoe UI" w:eastAsia="Times New Roman" w:hAnsi="Segoe UI" w:cs="Segoe UI"/>
          <w:color w:val="000000"/>
          <w:spacing w:val="5"/>
          <w:sz w:val="24"/>
          <w:szCs w:val="24"/>
          <w:lang w:eastAsia="fr-FR"/>
        </w:rPr>
      </w:pPr>
      <w:r w:rsidRPr="00121A50">
        <w:rPr>
          <w:rFonts w:ascii="Segoe UI" w:eastAsia="Times New Roman" w:hAnsi="Segoe UI" w:cs="Segoe UI"/>
          <w:color w:val="000000"/>
          <w:spacing w:val="5"/>
          <w:sz w:val="24"/>
          <w:szCs w:val="24"/>
          <w:lang w:eastAsia="fr-FR"/>
        </w:rPr>
        <w:t>Les réseaux de neurones sont une famille d'architectures massivement parallèles qui résolvent des problèmes difficiles via la coopération d'éléments de calcul hautement interconnectés mais simples</w:t>
      </w:r>
      <w:r>
        <w:rPr>
          <w:rFonts w:ascii="Segoe UI" w:eastAsia="Times New Roman" w:hAnsi="Segoe UI" w:cs="Segoe UI"/>
          <w:color w:val="000000"/>
          <w:spacing w:val="5"/>
          <w:sz w:val="24"/>
          <w:szCs w:val="24"/>
          <w:lang w:eastAsia="fr-FR"/>
        </w:rPr>
        <w:t xml:space="preserve">. </w:t>
      </w:r>
      <w:r w:rsidRPr="00121A50">
        <w:rPr>
          <w:rFonts w:ascii="Segoe UI" w:eastAsia="Times New Roman" w:hAnsi="Segoe UI" w:cs="Segoe UI"/>
          <w:color w:val="000000"/>
          <w:spacing w:val="5"/>
          <w:sz w:val="24"/>
          <w:szCs w:val="24"/>
          <w:lang w:eastAsia="fr-FR"/>
        </w:rPr>
        <w:t>Fondamentalement,</w:t>
      </w:r>
      <w:r>
        <w:rPr>
          <w:rFonts w:ascii="Segoe UI" w:eastAsia="Times New Roman" w:hAnsi="Segoe UI" w:cs="Segoe UI"/>
          <w:color w:val="000000"/>
          <w:spacing w:val="5"/>
          <w:sz w:val="24"/>
          <w:szCs w:val="24"/>
          <w:lang w:eastAsia="fr-FR"/>
        </w:rPr>
        <w:t xml:space="preserve"> ils </w:t>
      </w:r>
      <w:r w:rsidRPr="00121A50">
        <w:rPr>
          <w:rFonts w:ascii="Segoe UI" w:eastAsia="Times New Roman" w:hAnsi="Segoe UI" w:cs="Segoe UI"/>
          <w:color w:val="000000"/>
          <w:spacing w:val="5"/>
          <w:sz w:val="24"/>
          <w:szCs w:val="24"/>
          <w:lang w:eastAsia="fr-FR"/>
        </w:rPr>
        <w:t>consistent en de nombreux éléments de calcul simples disposés en couches. L'intérêt pour les réseaux de neurones s'est rapidement développé ces dernières années. Une grande partie du succès des réseaux de neurones est due à des caractéristiques telles que le traitement non linéaire, le traitement parallèle, etc.</w:t>
      </w:r>
    </w:p>
    <w:p w14:paraId="12F3A765" w14:textId="28699673" w:rsidR="00121A50" w:rsidRDefault="00121A50" w:rsidP="00121A50">
      <w:pPr>
        <w:shd w:val="clear" w:color="auto" w:fill="FAFAFA"/>
        <w:spacing w:after="120" w:line="288" w:lineRule="atLeast"/>
        <w:rPr>
          <w:rFonts w:ascii="Segoe UI" w:eastAsia="Times New Roman" w:hAnsi="Segoe UI" w:cs="Segoe UI"/>
          <w:color w:val="000000"/>
          <w:spacing w:val="5"/>
          <w:sz w:val="24"/>
          <w:szCs w:val="24"/>
          <w:lang w:eastAsia="fr-FR"/>
        </w:rPr>
      </w:pPr>
    </w:p>
    <w:p w14:paraId="75BD7B90" w14:textId="013A2F97" w:rsidR="00121A50" w:rsidRDefault="00121A50" w:rsidP="00121A50">
      <w:pPr>
        <w:shd w:val="clear" w:color="auto" w:fill="FAFAFA"/>
        <w:spacing w:after="120" w:line="288" w:lineRule="atLeast"/>
        <w:rPr>
          <w:rFonts w:ascii="Segoe UI" w:eastAsia="Times New Roman" w:hAnsi="Segoe UI" w:cs="Segoe UI"/>
          <w:color w:val="000000"/>
          <w:spacing w:val="5"/>
          <w:sz w:val="24"/>
          <w:szCs w:val="24"/>
          <w:lang w:eastAsia="fr-FR"/>
        </w:rPr>
      </w:pPr>
    </w:p>
    <w:p w14:paraId="3040531A" w14:textId="2EC0DC79" w:rsidR="00121A50" w:rsidRDefault="00121A50" w:rsidP="00121A50">
      <w:pPr>
        <w:shd w:val="clear" w:color="auto" w:fill="FAFAFA"/>
        <w:spacing w:after="120" w:line="288" w:lineRule="atLeast"/>
        <w:rPr>
          <w:rFonts w:ascii="Segoe UI" w:eastAsia="Times New Roman" w:hAnsi="Segoe UI" w:cs="Segoe UI"/>
          <w:color w:val="000000"/>
          <w:spacing w:val="5"/>
          <w:sz w:val="24"/>
          <w:szCs w:val="24"/>
          <w:lang w:eastAsia="fr-FR"/>
        </w:rPr>
      </w:pPr>
    </w:p>
    <w:p w14:paraId="37D6CCA3" w14:textId="46754DA9" w:rsidR="00121A50" w:rsidRDefault="00121A50" w:rsidP="00121A50">
      <w:pPr>
        <w:shd w:val="clear" w:color="auto" w:fill="FAFAFA"/>
        <w:spacing w:after="120" w:line="288" w:lineRule="atLeast"/>
        <w:rPr>
          <w:rFonts w:ascii="Segoe UI" w:eastAsia="Times New Roman" w:hAnsi="Segoe UI" w:cs="Segoe UI"/>
          <w:color w:val="000000"/>
          <w:spacing w:val="5"/>
          <w:sz w:val="24"/>
          <w:szCs w:val="24"/>
          <w:lang w:eastAsia="fr-FR"/>
        </w:rPr>
      </w:pPr>
    </w:p>
    <w:p w14:paraId="1D3136A5" w14:textId="7F35BE62" w:rsidR="00121A50" w:rsidRPr="00121A50" w:rsidRDefault="00121A50" w:rsidP="00121A50">
      <w:pPr>
        <w:pStyle w:val="Titre1"/>
      </w:pPr>
      <w:r>
        <w:lastRenderedPageBreak/>
        <w:t>Problématique :</w:t>
      </w:r>
    </w:p>
    <w:p w14:paraId="54641F84" w14:textId="2019F01C" w:rsidR="00121A50" w:rsidRDefault="00121A50" w:rsidP="00121A50">
      <w:pPr>
        <w:shd w:val="clear" w:color="auto" w:fill="FAFAFA"/>
        <w:spacing w:after="120" w:line="288" w:lineRule="atLeast"/>
        <w:rPr>
          <w:rFonts w:ascii="Segoe UI" w:eastAsia="Times New Roman" w:hAnsi="Segoe UI" w:cs="Segoe UI"/>
          <w:color w:val="000000"/>
          <w:spacing w:val="5"/>
          <w:sz w:val="24"/>
          <w:szCs w:val="24"/>
          <w:lang w:eastAsia="fr-FR"/>
        </w:rPr>
      </w:pPr>
    </w:p>
    <w:p w14:paraId="1E1D1DE4" w14:textId="5E1084C0" w:rsidR="00121A50" w:rsidRDefault="00121A50" w:rsidP="00121A50">
      <w:pPr>
        <w:shd w:val="clear" w:color="auto" w:fill="FAFAFA"/>
        <w:spacing w:after="120" w:line="288" w:lineRule="atLeast"/>
        <w:rPr>
          <w:rFonts w:ascii="Segoe UI" w:eastAsia="Times New Roman" w:hAnsi="Segoe UI" w:cs="Segoe UI"/>
          <w:color w:val="000000"/>
          <w:spacing w:val="5"/>
          <w:sz w:val="24"/>
          <w:szCs w:val="24"/>
          <w:lang w:eastAsia="fr-FR"/>
        </w:rPr>
      </w:pPr>
      <w:r w:rsidRPr="00121A50">
        <w:rPr>
          <w:rFonts w:ascii="Segoe UI" w:eastAsia="Times New Roman" w:hAnsi="Segoe UI" w:cs="Segoe UI"/>
          <w:color w:val="000000"/>
          <w:spacing w:val="5"/>
          <w:sz w:val="24"/>
          <w:szCs w:val="24"/>
          <w:lang w:eastAsia="fr-FR"/>
        </w:rPr>
        <w:t>Cet article vise à démontrer les possibilités d'adaptation des réseaux de neurones artificiels (ANN) pour prédire la résistance à la compression du béton à haute performance. Un ensemble de lots d'essai de HPC a été produit en laboratoire et a démontré des résultats expérimentaux satisfaisants.</w:t>
      </w:r>
    </w:p>
    <w:p w14:paraId="58A7DC72" w14:textId="3AC0F6C1" w:rsidR="00121A50" w:rsidRDefault="00121A50" w:rsidP="00121A50">
      <w:pPr>
        <w:shd w:val="clear" w:color="auto" w:fill="FAFAFA"/>
        <w:spacing w:after="120" w:line="288" w:lineRule="atLeast"/>
        <w:rPr>
          <w:rFonts w:ascii="Segoe UI" w:eastAsia="Times New Roman" w:hAnsi="Segoe UI" w:cs="Segoe UI"/>
          <w:color w:val="000000"/>
          <w:spacing w:val="5"/>
          <w:sz w:val="24"/>
          <w:szCs w:val="24"/>
          <w:lang w:eastAsia="fr-FR"/>
        </w:rPr>
      </w:pPr>
    </w:p>
    <w:p w14:paraId="54F1C4BA" w14:textId="4671AAA5" w:rsidR="0067023C" w:rsidRDefault="0067023C" w:rsidP="0067023C">
      <w:pPr>
        <w:pStyle w:val="Titre1"/>
      </w:pPr>
      <w:r>
        <w:t>Application :</w:t>
      </w:r>
    </w:p>
    <w:p w14:paraId="11AC4F57" w14:textId="1A6C7674" w:rsidR="0067023C" w:rsidRDefault="0067023C" w:rsidP="0067023C"/>
    <w:p w14:paraId="4E08FC4F" w14:textId="62CB9BD5" w:rsidR="0067023C" w:rsidRDefault="0067023C" w:rsidP="0067023C">
      <w:r>
        <w:t xml:space="preserve">L’application permet de fournir des éléments qui compose le béton pour prédire sa résistance à la </w:t>
      </w:r>
      <w:r w:rsidR="009D54F9">
        <w:t>compression.</w:t>
      </w:r>
    </w:p>
    <w:p w14:paraId="6D4F52B9" w14:textId="26C9368A" w:rsidR="009D54F9" w:rsidRPr="0067023C" w:rsidRDefault="009D54F9" w:rsidP="0067023C">
      <w:r w:rsidRPr="009D54F9">
        <w:t>Pour tester la précision d'un réseau entraîné, le coefficient de détermination R2 est adopté. Le coefficient est une mesure de la mesure dans laquelle les variables considérées tiennent compte de la variable mesurée. Plus la valeur R2 est élevée, meilleure est la relation de prédiction</w:t>
      </w:r>
      <w:r>
        <w:t> !</w:t>
      </w:r>
    </w:p>
    <w:p w14:paraId="17C70ED3" w14:textId="0B090881" w:rsidR="00121A50" w:rsidRDefault="0067023C" w:rsidP="00121A50">
      <w:pPr>
        <w:shd w:val="clear" w:color="auto" w:fill="FAFAFA"/>
        <w:spacing w:after="120" w:line="288" w:lineRule="atLeast"/>
        <w:rPr>
          <w:rFonts w:ascii="Segoe UI" w:eastAsia="Times New Roman" w:hAnsi="Segoe UI" w:cs="Segoe UI"/>
          <w:color w:val="000000"/>
          <w:spacing w:val="5"/>
          <w:sz w:val="24"/>
          <w:szCs w:val="24"/>
          <w:lang w:eastAsia="fr-FR"/>
        </w:rPr>
      </w:pPr>
      <w:r>
        <w:rPr>
          <w:rFonts w:ascii="Segoe UI" w:eastAsia="Times New Roman" w:hAnsi="Segoe UI" w:cs="Segoe UI"/>
          <w:noProof/>
          <w:color w:val="000000"/>
          <w:spacing w:val="5"/>
          <w:sz w:val="24"/>
          <w:szCs w:val="24"/>
          <w:lang w:eastAsia="fr-FR"/>
        </w:rPr>
        <w:drawing>
          <wp:inline distT="0" distB="0" distL="0" distR="0" wp14:anchorId="6A5E8F57" wp14:editId="0790509F">
            <wp:extent cx="5760720" cy="29914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991485"/>
                    </a:xfrm>
                    <a:prstGeom prst="rect">
                      <a:avLst/>
                    </a:prstGeom>
                  </pic:spPr>
                </pic:pic>
              </a:graphicData>
            </a:graphic>
          </wp:inline>
        </w:drawing>
      </w:r>
    </w:p>
    <w:p w14:paraId="7497F61B" w14:textId="04C96153" w:rsidR="009D54F9" w:rsidRDefault="009D54F9" w:rsidP="00121A50">
      <w:pPr>
        <w:shd w:val="clear" w:color="auto" w:fill="FAFAFA"/>
        <w:spacing w:after="120" w:line="288" w:lineRule="atLeast"/>
        <w:rPr>
          <w:rFonts w:ascii="Segoe UI" w:eastAsia="Times New Roman" w:hAnsi="Segoe UI" w:cs="Segoe UI"/>
          <w:color w:val="000000"/>
          <w:spacing w:val="5"/>
          <w:sz w:val="24"/>
          <w:szCs w:val="24"/>
          <w:lang w:eastAsia="fr-FR"/>
        </w:rPr>
      </w:pPr>
    </w:p>
    <w:p w14:paraId="7570ECCD" w14:textId="0C7510A4" w:rsidR="0097474A" w:rsidRPr="0097474A" w:rsidRDefault="009D54F9" w:rsidP="0097474A">
      <w:pPr>
        <w:shd w:val="clear" w:color="auto" w:fill="FAFAFA"/>
        <w:spacing w:after="120" w:line="288" w:lineRule="atLeast"/>
        <w:rPr>
          <w:rFonts w:ascii="Segoe UI" w:eastAsia="Times New Roman" w:hAnsi="Segoe UI" w:cs="Segoe UI"/>
          <w:color w:val="000000"/>
          <w:spacing w:val="5"/>
          <w:sz w:val="24"/>
          <w:szCs w:val="24"/>
          <w:lang w:eastAsia="fr-FR"/>
        </w:rPr>
      </w:pPr>
      <w:r w:rsidRPr="009D54F9">
        <w:rPr>
          <w:rFonts w:ascii="Segoe UI" w:eastAsia="Times New Roman" w:hAnsi="Segoe UI" w:cs="Segoe UI"/>
          <w:color w:val="000000"/>
          <w:spacing w:val="5"/>
          <w:sz w:val="24"/>
          <w:szCs w:val="24"/>
          <w:lang w:eastAsia="fr-FR"/>
        </w:rPr>
        <w:t xml:space="preserve">L’application </w:t>
      </w:r>
      <w:r w:rsidRPr="009D54F9">
        <w:rPr>
          <w:rFonts w:ascii="Segoe UI" w:eastAsia="Times New Roman" w:hAnsi="Segoe UI" w:cs="Segoe UI"/>
          <w:color w:val="000000"/>
          <w:spacing w:val="5"/>
          <w:sz w:val="24"/>
          <w:szCs w:val="24"/>
          <w:lang w:eastAsia="fr-FR"/>
        </w:rPr>
        <w:t>a</w:t>
      </w:r>
      <w:r w:rsidRPr="009D54F9">
        <w:rPr>
          <w:rFonts w:ascii="Segoe UI" w:eastAsia="Times New Roman" w:hAnsi="Segoe UI" w:cs="Segoe UI"/>
          <w:color w:val="000000"/>
          <w:spacing w:val="5"/>
          <w:sz w:val="24"/>
          <w:szCs w:val="24"/>
          <w:lang w:eastAsia="fr-FR"/>
        </w:rPr>
        <w:t xml:space="preserve"> été développé avec </w:t>
      </w:r>
      <w:proofErr w:type="spellStart"/>
      <w:r w:rsidRPr="009D54F9">
        <w:rPr>
          <w:rFonts w:ascii="Segoe UI" w:eastAsia="Times New Roman" w:hAnsi="Segoe UI" w:cs="Segoe UI"/>
          <w:i/>
          <w:iCs/>
          <w:color w:val="000000"/>
          <w:spacing w:val="5"/>
          <w:sz w:val="24"/>
          <w:szCs w:val="24"/>
          <w:lang w:eastAsia="fr-FR"/>
        </w:rPr>
        <w:t>Streamlit</w:t>
      </w:r>
      <w:proofErr w:type="spellEnd"/>
      <w:r w:rsidRPr="009D54F9">
        <w:rPr>
          <w:rFonts w:ascii="Segoe UI" w:eastAsia="Times New Roman" w:hAnsi="Segoe UI" w:cs="Segoe UI"/>
          <w:color w:val="000000"/>
          <w:spacing w:val="5"/>
          <w:sz w:val="24"/>
          <w:szCs w:val="24"/>
          <w:lang w:eastAsia="fr-FR"/>
        </w:rPr>
        <w:t xml:space="preserve"> qui transforme les scripts de données en applications Web partageables, le tout en pur Python.</w:t>
      </w:r>
    </w:p>
    <w:p w14:paraId="42073730" w14:textId="77777777" w:rsidR="0097474A" w:rsidRDefault="0097474A" w:rsidP="0097474A">
      <w:pPr>
        <w:pStyle w:val="Titre1"/>
      </w:pPr>
    </w:p>
    <w:p w14:paraId="20F5D011" w14:textId="77777777" w:rsidR="0097474A" w:rsidRDefault="0097474A" w:rsidP="0097474A">
      <w:pPr>
        <w:pStyle w:val="Titre1"/>
      </w:pPr>
    </w:p>
    <w:p w14:paraId="43A1D167" w14:textId="4C8DEC59" w:rsidR="0097474A" w:rsidRDefault="0097474A" w:rsidP="0097474A">
      <w:pPr>
        <w:pStyle w:val="Titre1"/>
      </w:pPr>
    </w:p>
    <w:p w14:paraId="7BB0ECB1" w14:textId="4D7544C0" w:rsidR="0097474A" w:rsidRDefault="0097474A" w:rsidP="0097474A"/>
    <w:p w14:paraId="488149C0" w14:textId="7D970E49" w:rsidR="0097474A" w:rsidRDefault="0097474A" w:rsidP="0097474A">
      <w:pPr>
        <w:pStyle w:val="Titre1"/>
      </w:pPr>
      <w:r>
        <w:lastRenderedPageBreak/>
        <w:t>Mise en place du projet :</w:t>
      </w:r>
    </w:p>
    <w:p w14:paraId="270BF0FF" w14:textId="148254B6" w:rsidR="0097474A" w:rsidRDefault="0097474A" w:rsidP="0097474A"/>
    <w:p w14:paraId="649291ED" w14:textId="77777777" w:rsidR="0097474A" w:rsidRPr="0097474A" w:rsidRDefault="0097474A" w:rsidP="0097474A">
      <w:pPr>
        <w:pStyle w:val="Titre2"/>
        <w:rPr>
          <w:u w:val="single"/>
        </w:rPr>
      </w:pPr>
      <w:r w:rsidRPr="0097474A">
        <w:rPr>
          <w:u w:val="single"/>
        </w:rPr>
        <w:t>Récupération des données :</w:t>
      </w:r>
    </w:p>
    <w:p w14:paraId="66F8744D" w14:textId="77777777" w:rsidR="0097474A" w:rsidRPr="0097474A" w:rsidRDefault="0097474A" w:rsidP="0097474A"/>
    <w:p w14:paraId="733E6850" w14:textId="77777777" w:rsidR="0097474A" w:rsidRDefault="0097474A" w:rsidP="0097474A">
      <w:pPr>
        <w:shd w:val="clear" w:color="auto" w:fill="FAFAFA"/>
        <w:spacing w:after="120" w:line="288" w:lineRule="atLeast"/>
        <w:rPr>
          <w:rFonts w:ascii="Segoe UI" w:eastAsia="Times New Roman" w:hAnsi="Segoe UI" w:cs="Segoe UI"/>
          <w:color w:val="000000"/>
          <w:spacing w:val="5"/>
          <w:sz w:val="24"/>
          <w:szCs w:val="24"/>
          <w:lang w:eastAsia="fr-FR"/>
        </w:rPr>
      </w:pPr>
      <w:r w:rsidRPr="0097474A">
        <w:rPr>
          <w:rFonts w:ascii="Segoe UI" w:eastAsia="Times New Roman" w:hAnsi="Segoe UI" w:cs="Segoe UI"/>
          <w:color w:val="000000"/>
          <w:spacing w:val="5"/>
          <w:sz w:val="24"/>
          <w:szCs w:val="24"/>
          <w:lang w:eastAsia="fr-FR"/>
        </w:rPr>
        <w:t>Des données expérimentales provenant de 17 sources différentes ont été utilisées pour vérifier la fiabilité du modèle de résistance (1,13–28).</w:t>
      </w:r>
    </w:p>
    <w:p w14:paraId="4E895E92" w14:textId="77777777" w:rsidR="0097474A" w:rsidRDefault="0097474A" w:rsidP="0097474A">
      <w:pPr>
        <w:shd w:val="clear" w:color="auto" w:fill="FAFAFA"/>
        <w:spacing w:after="120" w:line="288" w:lineRule="atLeast"/>
        <w:rPr>
          <w:rFonts w:ascii="Segoe UI" w:eastAsia="Times New Roman" w:hAnsi="Segoe UI" w:cs="Segoe UI"/>
          <w:color w:val="000000"/>
          <w:spacing w:val="5"/>
          <w:sz w:val="24"/>
          <w:szCs w:val="24"/>
          <w:lang w:eastAsia="fr-FR"/>
        </w:rPr>
      </w:pPr>
      <w:r w:rsidRPr="0097474A">
        <w:rPr>
          <w:rFonts w:ascii="Segoe UI" w:eastAsia="Times New Roman" w:hAnsi="Segoe UI" w:cs="Segoe UI"/>
          <w:color w:val="000000"/>
          <w:spacing w:val="5"/>
          <w:sz w:val="24"/>
          <w:szCs w:val="24"/>
          <w:lang w:eastAsia="fr-FR"/>
        </w:rPr>
        <w:t xml:space="preserve"> Les données d'essai ont été rassemblées pour le béton contenant du ciment plus des cendres volantes, du laitier de haut fourneau et du superplastifiant.</w:t>
      </w:r>
    </w:p>
    <w:p w14:paraId="5701AE61" w14:textId="77777777" w:rsidR="0097474A" w:rsidRDefault="0097474A" w:rsidP="0097474A">
      <w:pPr>
        <w:shd w:val="clear" w:color="auto" w:fill="FAFAFA"/>
        <w:spacing w:after="120" w:line="288" w:lineRule="atLeast"/>
        <w:rPr>
          <w:rFonts w:ascii="Segoe UI" w:eastAsia="Times New Roman" w:hAnsi="Segoe UI" w:cs="Segoe UI"/>
          <w:color w:val="000000"/>
          <w:spacing w:val="5"/>
          <w:sz w:val="24"/>
          <w:szCs w:val="24"/>
          <w:lang w:eastAsia="fr-FR"/>
        </w:rPr>
      </w:pPr>
      <w:r w:rsidRPr="0097474A">
        <w:rPr>
          <w:rFonts w:ascii="Segoe UI" w:eastAsia="Times New Roman" w:hAnsi="Segoe UI" w:cs="Segoe UI"/>
          <w:color w:val="000000"/>
          <w:spacing w:val="5"/>
          <w:sz w:val="24"/>
          <w:szCs w:val="24"/>
          <w:lang w:eastAsia="fr-FR"/>
        </w:rPr>
        <w:t xml:space="preserve"> Une détermination a été faite pour s'assurer que ces mélanges étaient un groupe assez représentatif régissant tous les paramètres majeurs qui influencent la force de HPC et présentent les informations complètes requises pour une telle évaluation. Au total, environ 1000 échantillons de béton provenant des investigations ci-dessus ont été évalués.</w:t>
      </w:r>
    </w:p>
    <w:p w14:paraId="6792E25F" w14:textId="77777777" w:rsidR="0097474A" w:rsidRDefault="0097474A" w:rsidP="0097474A">
      <w:pPr>
        <w:shd w:val="clear" w:color="auto" w:fill="FAFAFA"/>
        <w:spacing w:after="120" w:line="288" w:lineRule="atLeast"/>
        <w:rPr>
          <w:rFonts w:ascii="Segoe UI" w:eastAsia="Times New Roman" w:hAnsi="Segoe UI" w:cs="Segoe UI"/>
          <w:color w:val="000000"/>
          <w:spacing w:val="5"/>
          <w:sz w:val="24"/>
          <w:szCs w:val="24"/>
          <w:lang w:eastAsia="fr-FR"/>
        </w:rPr>
      </w:pPr>
      <w:r w:rsidRPr="0097474A">
        <w:rPr>
          <w:rFonts w:ascii="Segoe UI" w:eastAsia="Times New Roman" w:hAnsi="Segoe UI" w:cs="Segoe UI"/>
          <w:color w:val="000000"/>
          <w:spacing w:val="5"/>
          <w:sz w:val="24"/>
          <w:szCs w:val="24"/>
          <w:lang w:eastAsia="fr-FR"/>
        </w:rPr>
        <w:t xml:space="preserve"> Au cours de l'évaluation, certains échantillons de béton ont été supprimés des données en raison d'agrégats de plus grande taille (plus de 20 mm), de conditions de durcissement spéciales, etc. Environ 700 échantillons de béton fabriqués avec du ciment Portland ordinaire et durcis dans des conditions normales ont été évalués. Différentes études ont utilisé des spécimens de différentes tailles et formes. Tous ces types d'échantillons ont été convertis en cylindres de 15 cm conformément aux directives acceptées.</w:t>
      </w:r>
    </w:p>
    <w:p w14:paraId="22F72018" w14:textId="768BADAE" w:rsidR="0097474A" w:rsidRPr="00121A50" w:rsidRDefault="0097474A" w:rsidP="0097474A">
      <w:pPr>
        <w:shd w:val="clear" w:color="auto" w:fill="FAFAFA"/>
        <w:spacing w:after="120" w:line="288" w:lineRule="atLeast"/>
        <w:rPr>
          <w:rFonts w:ascii="Segoe UI" w:eastAsia="Times New Roman" w:hAnsi="Segoe UI" w:cs="Segoe UI"/>
          <w:color w:val="000000"/>
          <w:spacing w:val="5"/>
          <w:sz w:val="24"/>
          <w:szCs w:val="24"/>
          <w:lang w:eastAsia="fr-FR"/>
        </w:rPr>
      </w:pPr>
      <w:r w:rsidRPr="0097474A">
        <w:rPr>
          <w:rFonts w:ascii="Segoe UI" w:eastAsia="Times New Roman" w:hAnsi="Segoe UI" w:cs="Segoe UI"/>
          <w:color w:val="000000"/>
          <w:spacing w:val="5"/>
          <w:sz w:val="24"/>
          <w:szCs w:val="24"/>
          <w:lang w:eastAsia="fr-FR"/>
        </w:rPr>
        <w:t xml:space="preserve"> Les tableaux 1 et 2 présentent les détails généraux du béton évalué dans cette étude. La base de données contient souvent des inexactitudes inattendues, par exemple, la classe de cendres volantes n'est parfois pas signalée. La plus grande difficulté semble être liée à l'application des superplastifiants. Ils sont de fabricants différents, de compositions chimiques différentes, et sans précisions sur la teneur en solides de la suspension (8).</w:t>
      </w:r>
    </w:p>
    <w:p w14:paraId="26DB5CBB" w14:textId="70ACB9C3" w:rsidR="0097474A" w:rsidRDefault="0097474A" w:rsidP="0097474A"/>
    <w:p w14:paraId="4F8DCE35" w14:textId="64CE6655" w:rsidR="00FE6810" w:rsidRDefault="00FE6810" w:rsidP="00FE6810">
      <w:pPr>
        <w:jc w:val="center"/>
        <w:rPr>
          <w:lang w:val="en-GB"/>
        </w:rPr>
      </w:pPr>
      <w:r w:rsidRPr="00FE6810">
        <w:rPr>
          <w:lang w:val="en-GB"/>
        </w:rPr>
        <w:t>TABLE 1</w:t>
      </w:r>
    </w:p>
    <w:p w14:paraId="5D38C0BD" w14:textId="71106C73" w:rsidR="00FE6810" w:rsidRPr="00FE6810" w:rsidRDefault="00FE6810" w:rsidP="00FE6810">
      <w:pPr>
        <w:jc w:val="center"/>
      </w:pPr>
      <w:r w:rsidRPr="00FE6810">
        <w:rPr>
          <w:lang w:val="fr"/>
        </w:rPr>
        <w:t>Plages de composants d’ensembles de données.</w:t>
      </w:r>
    </w:p>
    <w:tbl>
      <w:tblPr>
        <w:tblStyle w:val="Grilledutableau"/>
        <w:tblW w:w="0" w:type="auto"/>
        <w:tblLook w:val="04A0" w:firstRow="1" w:lastRow="0" w:firstColumn="1" w:lastColumn="0" w:noHBand="0" w:noVBand="1"/>
      </w:tblPr>
      <w:tblGrid>
        <w:gridCol w:w="3550"/>
        <w:gridCol w:w="1806"/>
        <w:gridCol w:w="1632"/>
        <w:gridCol w:w="2074"/>
      </w:tblGrid>
      <w:tr w:rsidR="0097474A" w:rsidRPr="00E27079" w14:paraId="18D4C770" w14:textId="1986E690" w:rsidTr="00FE6810">
        <w:tc>
          <w:tcPr>
            <w:tcW w:w="3652" w:type="dxa"/>
          </w:tcPr>
          <w:p w14:paraId="2A636343" w14:textId="494E38B1" w:rsidR="0097474A" w:rsidRPr="00E27079" w:rsidRDefault="0097474A" w:rsidP="003A6367">
            <w:pPr>
              <w:jc w:val="center"/>
              <w:rPr>
                <w:rFonts w:eastAsia="Times New Roman" w:cstheme="minorHAnsi"/>
                <w:b/>
                <w:bCs/>
                <w:color w:val="000000"/>
                <w:position w:val="0"/>
                <w:sz w:val="24"/>
                <w:szCs w:val="24"/>
                <w:lang w:val="en-GB" w:eastAsia="fr-FR"/>
              </w:rPr>
            </w:pPr>
            <w:proofErr w:type="spellStart"/>
            <w:r>
              <w:rPr>
                <w:rFonts w:eastAsia="Times New Roman" w:cstheme="minorHAnsi"/>
                <w:b/>
                <w:bCs/>
                <w:color w:val="000000"/>
                <w:position w:val="0"/>
                <w:sz w:val="24"/>
                <w:szCs w:val="24"/>
                <w:lang w:val="en-GB" w:eastAsia="fr-FR"/>
              </w:rPr>
              <w:t>Composant</w:t>
            </w:r>
            <w:proofErr w:type="spellEnd"/>
          </w:p>
        </w:tc>
        <w:tc>
          <w:tcPr>
            <w:tcW w:w="1843" w:type="dxa"/>
          </w:tcPr>
          <w:p w14:paraId="41E3C85F" w14:textId="4FA3A4A7" w:rsidR="0097474A" w:rsidRPr="00E27079" w:rsidRDefault="0097474A" w:rsidP="003A6367">
            <w:pPr>
              <w:jc w:val="center"/>
              <w:rPr>
                <w:rFonts w:eastAsia="Times New Roman" w:cstheme="minorHAnsi"/>
                <w:b/>
                <w:bCs/>
                <w:color w:val="000000"/>
                <w:position w:val="0"/>
                <w:sz w:val="24"/>
                <w:szCs w:val="24"/>
                <w:lang w:val="en-GB" w:eastAsia="fr-FR"/>
              </w:rPr>
            </w:pPr>
            <w:r w:rsidRPr="0097474A">
              <w:rPr>
                <w:rFonts w:eastAsia="Times New Roman" w:cstheme="minorHAnsi"/>
                <w:b/>
                <w:bCs/>
                <w:color w:val="000000"/>
                <w:position w:val="0"/>
                <w:sz w:val="24"/>
                <w:szCs w:val="24"/>
                <w:lang w:val="en-GB" w:eastAsia="fr-FR"/>
              </w:rPr>
              <w:t>Minimum (kg/m3)</w:t>
            </w:r>
          </w:p>
        </w:tc>
        <w:tc>
          <w:tcPr>
            <w:tcW w:w="1656" w:type="dxa"/>
          </w:tcPr>
          <w:p w14:paraId="5A8AC5D8" w14:textId="031B6DBD" w:rsidR="0097474A" w:rsidRPr="00E27079" w:rsidRDefault="00FE6810" w:rsidP="003A6367">
            <w:pPr>
              <w:jc w:val="center"/>
              <w:rPr>
                <w:rFonts w:eastAsia="Times New Roman" w:cstheme="minorHAnsi"/>
                <w:b/>
                <w:bCs/>
                <w:color w:val="000000"/>
                <w:position w:val="0"/>
                <w:sz w:val="24"/>
                <w:szCs w:val="24"/>
                <w:lang w:val="en-GB" w:eastAsia="fr-FR"/>
              </w:rPr>
            </w:pPr>
            <w:r w:rsidRPr="00FE6810">
              <w:rPr>
                <w:rFonts w:eastAsia="Times New Roman" w:cstheme="minorHAnsi"/>
                <w:b/>
                <w:bCs/>
                <w:color w:val="000000"/>
                <w:position w:val="0"/>
                <w:sz w:val="24"/>
                <w:szCs w:val="24"/>
                <w:lang w:val="en-GB" w:eastAsia="fr-FR"/>
              </w:rPr>
              <w:t>Maximum (kg/m3)</w:t>
            </w:r>
          </w:p>
        </w:tc>
        <w:tc>
          <w:tcPr>
            <w:tcW w:w="2137" w:type="dxa"/>
          </w:tcPr>
          <w:p w14:paraId="6747F076" w14:textId="16C5C705" w:rsidR="0097474A" w:rsidRPr="00E27079" w:rsidRDefault="00FE6810" w:rsidP="003A6367">
            <w:pPr>
              <w:jc w:val="center"/>
              <w:rPr>
                <w:rFonts w:eastAsia="Times New Roman" w:cstheme="minorHAnsi"/>
                <w:b/>
                <w:bCs/>
                <w:color w:val="000000"/>
                <w:sz w:val="24"/>
                <w:szCs w:val="24"/>
                <w:lang w:val="en-GB" w:eastAsia="fr-FR"/>
              </w:rPr>
            </w:pPr>
            <w:r w:rsidRPr="00FE6810">
              <w:rPr>
                <w:rFonts w:eastAsia="Times New Roman" w:cstheme="minorHAnsi"/>
                <w:b/>
                <w:bCs/>
                <w:color w:val="000000"/>
                <w:sz w:val="24"/>
                <w:szCs w:val="24"/>
                <w:lang w:val="en-GB" w:eastAsia="fr-FR"/>
              </w:rPr>
              <w:t>Average (kg/m</w:t>
            </w:r>
            <w:proofErr w:type="gramStart"/>
            <w:r w:rsidRPr="00FE6810">
              <w:rPr>
                <w:rFonts w:eastAsia="Times New Roman" w:cstheme="minorHAnsi"/>
                <w:b/>
                <w:bCs/>
                <w:color w:val="000000"/>
                <w:sz w:val="24"/>
                <w:szCs w:val="24"/>
                <w:lang w:val="en-GB" w:eastAsia="fr-FR"/>
              </w:rPr>
              <w:t>3 )</w:t>
            </w:r>
            <w:proofErr w:type="gramEnd"/>
          </w:p>
        </w:tc>
      </w:tr>
      <w:tr w:rsidR="0097474A" w:rsidRPr="007135C0" w14:paraId="04B2EC79" w14:textId="4DE0CA04" w:rsidTr="00FE6810">
        <w:tc>
          <w:tcPr>
            <w:tcW w:w="3652" w:type="dxa"/>
          </w:tcPr>
          <w:p w14:paraId="35F3D09B" w14:textId="679ED043" w:rsidR="0097474A" w:rsidRPr="00FE6810" w:rsidRDefault="00FE6810" w:rsidP="003A6367">
            <w:pPr>
              <w:spacing w:line="276" w:lineRule="auto"/>
              <w:jc w:val="center"/>
              <w:rPr>
                <w:rFonts w:eastAsia="Times New Roman" w:cstheme="minorHAnsi"/>
                <w:color w:val="000000"/>
                <w:position w:val="0"/>
                <w:sz w:val="24"/>
                <w:szCs w:val="24"/>
                <w:lang w:eastAsia="fr-FR"/>
              </w:rPr>
            </w:pPr>
            <w:r w:rsidRPr="00FE6810">
              <w:rPr>
                <w:rFonts w:ascii="Arial" w:hAnsi="Arial" w:cs="Arial"/>
                <w:sz w:val="24"/>
                <w:szCs w:val="24"/>
                <w:shd w:val="clear" w:color="auto" w:fill="FFFFFF"/>
              </w:rPr>
              <w:t>Ciment</w:t>
            </w:r>
            <w:r w:rsidR="0097474A" w:rsidRPr="00FE6810">
              <w:rPr>
                <w:rFonts w:ascii="Arial" w:hAnsi="Arial" w:cs="Arial"/>
                <w:sz w:val="24"/>
                <w:szCs w:val="24"/>
              </w:rPr>
              <w:br/>
            </w:r>
            <w:r w:rsidRPr="00FE6810">
              <w:rPr>
                <w:rFonts w:ascii="Arial" w:hAnsi="Arial" w:cs="Arial"/>
                <w:sz w:val="24"/>
                <w:szCs w:val="24"/>
                <w:shd w:val="clear" w:color="auto" w:fill="FFFFFF"/>
              </w:rPr>
              <w:t>Cendres volantes</w:t>
            </w:r>
            <w:r w:rsidR="0097474A" w:rsidRPr="00FE6810">
              <w:rPr>
                <w:rFonts w:ascii="Arial" w:hAnsi="Arial" w:cs="Arial"/>
                <w:sz w:val="24"/>
                <w:szCs w:val="24"/>
              </w:rPr>
              <w:br/>
            </w:r>
            <w:r w:rsidRPr="00FE6810">
              <w:rPr>
                <w:rFonts w:ascii="Arial" w:hAnsi="Arial" w:cs="Arial"/>
                <w:sz w:val="24"/>
                <w:szCs w:val="24"/>
                <w:shd w:val="clear" w:color="auto" w:fill="FFFFFF"/>
              </w:rPr>
              <w:t>Laitier de haut fourneau</w:t>
            </w:r>
            <w:r w:rsidR="0097474A" w:rsidRPr="00FE6810">
              <w:rPr>
                <w:rFonts w:ascii="Arial" w:hAnsi="Arial" w:cs="Arial"/>
                <w:sz w:val="24"/>
                <w:szCs w:val="24"/>
              </w:rPr>
              <w:br/>
            </w:r>
            <w:r w:rsidRPr="00FE6810">
              <w:rPr>
                <w:rFonts w:ascii="Arial" w:hAnsi="Arial" w:cs="Arial"/>
                <w:sz w:val="24"/>
                <w:szCs w:val="24"/>
                <w:shd w:val="clear" w:color="auto" w:fill="FFFFFF"/>
              </w:rPr>
              <w:t>E</w:t>
            </w:r>
            <w:r>
              <w:rPr>
                <w:rFonts w:ascii="Arial" w:hAnsi="Arial" w:cs="Arial"/>
                <w:sz w:val="24"/>
                <w:szCs w:val="24"/>
                <w:shd w:val="clear" w:color="auto" w:fill="FFFFFF"/>
              </w:rPr>
              <w:t>au</w:t>
            </w:r>
            <w:r w:rsidR="0097474A" w:rsidRPr="00FE6810">
              <w:rPr>
                <w:rFonts w:ascii="Arial" w:hAnsi="Arial" w:cs="Arial"/>
                <w:sz w:val="24"/>
                <w:szCs w:val="24"/>
              </w:rPr>
              <w:br/>
            </w:r>
            <w:r w:rsidRPr="00FE6810">
              <w:rPr>
                <w:rFonts w:ascii="Arial" w:hAnsi="Arial" w:cs="Arial"/>
                <w:sz w:val="24"/>
                <w:szCs w:val="24"/>
                <w:shd w:val="clear" w:color="auto" w:fill="FFFFFF"/>
              </w:rPr>
              <w:t>Superplastifiant</w:t>
            </w:r>
            <w:r w:rsidR="0097474A" w:rsidRPr="00FE6810">
              <w:rPr>
                <w:rFonts w:ascii="Arial" w:hAnsi="Arial" w:cs="Arial"/>
                <w:sz w:val="24"/>
                <w:szCs w:val="24"/>
              </w:rPr>
              <w:br/>
            </w:r>
            <w:r w:rsidRPr="00FE6810">
              <w:rPr>
                <w:rFonts w:ascii="Arial" w:hAnsi="Arial" w:cs="Arial"/>
                <w:sz w:val="24"/>
                <w:szCs w:val="24"/>
                <w:shd w:val="clear" w:color="auto" w:fill="FFFFFF"/>
              </w:rPr>
              <w:t>Granulats grossiers</w:t>
            </w:r>
            <w:r w:rsidR="0097474A" w:rsidRPr="00FE6810">
              <w:rPr>
                <w:rFonts w:ascii="Arial" w:hAnsi="Arial" w:cs="Arial"/>
                <w:sz w:val="24"/>
                <w:szCs w:val="24"/>
              </w:rPr>
              <w:br/>
            </w:r>
            <w:r w:rsidRPr="00FE6810">
              <w:rPr>
                <w:rFonts w:ascii="Arial" w:hAnsi="Arial" w:cs="Arial"/>
                <w:sz w:val="24"/>
                <w:szCs w:val="24"/>
                <w:shd w:val="clear" w:color="auto" w:fill="FFFFFF"/>
              </w:rPr>
              <w:t>Granulats fins</w:t>
            </w:r>
          </w:p>
        </w:tc>
        <w:tc>
          <w:tcPr>
            <w:tcW w:w="1843" w:type="dxa"/>
          </w:tcPr>
          <w:p w14:paraId="16B668F9" w14:textId="26499A2F" w:rsidR="0097474A" w:rsidRPr="007135C0" w:rsidRDefault="0097474A" w:rsidP="003A6367">
            <w:pPr>
              <w:spacing w:line="276" w:lineRule="auto"/>
              <w:jc w:val="center"/>
              <w:rPr>
                <w:rFonts w:eastAsia="Times New Roman" w:cstheme="minorHAnsi"/>
                <w:color w:val="000000"/>
                <w:position w:val="0"/>
                <w:sz w:val="24"/>
                <w:szCs w:val="24"/>
                <w:lang w:val="en-GB" w:eastAsia="fr-FR"/>
              </w:rPr>
            </w:pPr>
          </w:p>
        </w:tc>
        <w:tc>
          <w:tcPr>
            <w:tcW w:w="1656" w:type="dxa"/>
          </w:tcPr>
          <w:p w14:paraId="151C95FE" w14:textId="52A886D6" w:rsidR="0097474A" w:rsidRPr="007135C0" w:rsidRDefault="0097474A" w:rsidP="003A6367">
            <w:pPr>
              <w:spacing w:line="276" w:lineRule="auto"/>
              <w:jc w:val="center"/>
              <w:rPr>
                <w:rFonts w:eastAsia="Times New Roman" w:cstheme="minorHAnsi"/>
                <w:color w:val="000000"/>
                <w:position w:val="0"/>
                <w:sz w:val="24"/>
                <w:szCs w:val="24"/>
                <w:lang w:val="en-GB" w:eastAsia="fr-FR"/>
              </w:rPr>
            </w:pPr>
          </w:p>
        </w:tc>
        <w:tc>
          <w:tcPr>
            <w:tcW w:w="2137" w:type="dxa"/>
          </w:tcPr>
          <w:p w14:paraId="43B2CB8D" w14:textId="77777777" w:rsidR="0097474A" w:rsidRPr="007135C0" w:rsidRDefault="0097474A" w:rsidP="003A6367">
            <w:pPr>
              <w:spacing w:line="276" w:lineRule="auto"/>
              <w:jc w:val="center"/>
              <w:rPr>
                <w:rFonts w:ascii="Arial" w:hAnsi="Arial" w:cs="Arial"/>
                <w:sz w:val="24"/>
                <w:szCs w:val="24"/>
                <w:shd w:val="clear" w:color="auto" w:fill="FFFFFF"/>
                <w:lang w:val="en-GB"/>
              </w:rPr>
            </w:pPr>
          </w:p>
        </w:tc>
      </w:tr>
    </w:tbl>
    <w:p w14:paraId="2D1C1BCD" w14:textId="5A076686" w:rsidR="0097474A" w:rsidRDefault="0097474A" w:rsidP="0097474A"/>
    <w:p w14:paraId="68F50A4E" w14:textId="2EBAC80B" w:rsidR="00FE6810" w:rsidRDefault="00FE6810" w:rsidP="0097474A">
      <w:r w:rsidRPr="00FE6810">
        <w:lastRenderedPageBreak/>
        <w:t>Par conséquent, dans cette approche, la résistance à la compression du béton est fonction des huit caractéristiques d'entrée suivantes</w:t>
      </w:r>
      <w:r>
        <w:t> :</w:t>
      </w:r>
    </w:p>
    <w:p w14:paraId="599C8B5C" w14:textId="77777777" w:rsidR="00FE6810" w:rsidRPr="00FE6810" w:rsidRDefault="00FE6810" w:rsidP="00C80D2F">
      <w:pPr>
        <w:ind w:firstLine="708"/>
      </w:pPr>
      <w:r w:rsidRPr="00FE6810">
        <w:rPr>
          <w:lang w:val="fr"/>
        </w:rPr>
        <w:t>1. Ciment (kg/m3)</w:t>
      </w:r>
    </w:p>
    <w:p w14:paraId="659B367D" w14:textId="77777777" w:rsidR="00FE6810" w:rsidRPr="00FE6810" w:rsidRDefault="00FE6810" w:rsidP="00C80D2F">
      <w:pPr>
        <w:ind w:firstLine="708"/>
      </w:pPr>
      <w:r w:rsidRPr="00FE6810">
        <w:rPr>
          <w:lang w:val="fr"/>
        </w:rPr>
        <w:t>2. Cendres volantes (kg/m3)</w:t>
      </w:r>
    </w:p>
    <w:p w14:paraId="0E865319" w14:textId="77777777" w:rsidR="00FE6810" w:rsidRPr="00FE6810" w:rsidRDefault="00FE6810" w:rsidP="00C80D2F">
      <w:pPr>
        <w:ind w:firstLine="708"/>
      </w:pPr>
      <w:r w:rsidRPr="00FE6810">
        <w:rPr>
          <w:lang w:val="fr"/>
        </w:rPr>
        <w:t>3. Laitier de haut fourneau (kg/m3)</w:t>
      </w:r>
    </w:p>
    <w:p w14:paraId="522E98F5" w14:textId="77777777" w:rsidR="00FE6810" w:rsidRPr="00FE6810" w:rsidRDefault="00FE6810" w:rsidP="00C80D2F">
      <w:pPr>
        <w:ind w:firstLine="708"/>
      </w:pPr>
      <w:r w:rsidRPr="00FE6810">
        <w:rPr>
          <w:lang w:val="fr"/>
        </w:rPr>
        <w:t>4. Eau (kg/m3)</w:t>
      </w:r>
    </w:p>
    <w:p w14:paraId="60AED5A7" w14:textId="77777777" w:rsidR="00FE6810" w:rsidRPr="00FE6810" w:rsidRDefault="00FE6810" w:rsidP="00C80D2F">
      <w:pPr>
        <w:ind w:firstLine="708"/>
      </w:pPr>
      <w:r w:rsidRPr="00FE6810">
        <w:rPr>
          <w:lang w:val="fr"/>
        </w:rPr>
        <w:t>5. Superplastifiant (kg/m3)</w:t>
      </w:r>
    </w:p>
    <w:p w14:paraId="2E476207" w14:textId="77777777" w:rsidR="00FE6810" w:rsidRPr="00FE6810" w:rsidRDefault="00FE6810" w:rsidP="00C80D2F">
      <w:pPr>
        <w:ind w:firstLine="708"/>
      </w:pPr>
      <w:r w:rsidRPr="00FE6810">
        <w:rPr>
          <w:lang w:val="fr"/>
        </w:rPr>
        <w:t>6. Granulats grossiers (kg/m3)</w:t>
      </w:r>
    </w:p>
    <w:p w14:paraId="038871C6" w14:textId="77777777" w:rsidR="00FE6810" w:rsidRPr="00FE6810" w:rsidRDefault="00FE6810" w:rsidP="00C80D2F">
      <w:pPr>
        <w:ind w:firstLine="708"/>
      </w:pPr>
      <w:r w:rsidRPr="00FE6810">
        <w:rPr>
          <w:lang w:val="fr"/>
        </w:rPr>
        <w:t>7. Granulats fins (kg/m3)</w:t>
      </w:r>
    </w:p>
    <w:p w14:paraId="24817A7E" w14:textId="16450B25" w:rsidR="00FE6810" w:rsidRDefault="00FE6810" w:rsidP="00C80D2F">
      <w:pPr>
        <w:ind w:firstLine="708"/>
        <w:rPr>
          <w:lang w:val="fr"/>
        </w:rPr>
      </w:pPr>
      <w:r w:rsidRPr="00FE6810">
        <w:rPr>
          <w:lang w:val="fr"/>
        </w:rPr>
        <w:t>8. Âge du test (jours).</w:t>
      </w:r>
    </w:p>
    <w:p w14:paraId="37771A51" w14:textId="6F395BDB" w:rsidR="00636CA5" w:rsidRDefault="00636CA5" w:rsidP="00636CA5">
      <w:pPr>
        <w:rPr>
          <w:lang w:val="fr"/>
        </w:rPr>
      </w:pPr>
    </w:p>
    <w:p w14:paraId="5790FBA8" w14:textId="6AB97C13" w:rsidR="00636CA5" w:rsidRPr="0097474A" w:rsidRDefault="00636CA5" w:rsidP="00636CA5">
      <w:pPr>
        <w:pStyle w:val="Titre2"/>
        <w:rPr>
          <w:u w:val="single"/>
        </w:rPr>
      </w:pPr>
      <w:r>
        <w:rPr>
          <w:u w:val="single"/>
        </w:rPr>
        <w:t>Traitement</w:t>
      </w:r>
      <w:r w:rsidRPr="0097474A">
        <w:rPr>
          <w:u w:val="single"/>
        </w:rPr>
        <w:t xml:space="preserve"> des données :</w:t>
      </w:r>
    </w:p>
    <w:p w14:paraId="0685D6E0" w14:textId="77777777" w:rsidR="00636CA5" w:rsidRDefault="00636CA5" w:rsidP="00636CA5">
      <w:pPr>
        <w:rPr>
          <w:lang w:val="fr"/>
        </w:rPr>
      </w:pPr>
    </w:p>
    <w:p w14:paraId="11DFE39D" w14:textId="3902D756" w:rsidR="0067623F" w:rsidRDefault="0067623F" w:rsidP="00FE6810">
      <w:r>
        <w:t>Notre jeu de</w:t>
      </w:r>
      <w:r w:rsidRPr="0067623F">
        <w:t xml:space="preserve"> données de </w:t>
      </w:r>
      <w:r>
        <w:t>1030 lignes</w:t>
      </w:r>
      <w:r w:rsidRPr="0067623F">
        <w:t xml:space="preserve">, contenant chacun </w:t>
      </w:r>
      <w:r w:rsidR="00324201" w:rsidRPr="0067623F">
        <w:t xml:space="preserve">les huit </w:t>
      </w:r>
      <w:r w:rsidR="00324201" w:rsidRPr="00324201">
        <w:rPr>
          <w:u w:val="single"/>
        </w:rPr>
        <w:t>composantes</w:t>
      </w:r>
      <w:r w:rsidR="00324201" w:rsidRPr="0067623F">
        <w:t xml:space="preserve"> </w:t>
      </w:r>
      <w:r w:rsidR="00324201">
        <w:t>citées</w:t>
      </w:r>
      <w:r>
        <w:t xml:space="preserve"> ci-dessus</w:t>
      </w:r>
      <w:r w:rsidRPr="0067623F">
        <w:t xml:space="preserve"> et la valeur de sortie (résistance à la compression), </w:t>
      </w:r>
      <w:r w:rsidR="00324201">
        <w:t>ont</w:t>
      </w:r>
      <w:r w:rsidRPr="0067623F">
        <w:t xml:space="preserve"> été scindée en </w:t>
      </w:r>
      <w:r>
        <w:t>deux</w:t>
      </w:r>
      <w:r w:rsidRPr="0067623F">
        <w:t xml:space="preserve"> ensembles de données</w:t>
      </w:r>
      <w:r>
        <w:t> :</w:t>
      </w:r>
    </w:p>
    <w:p w14:paraId="71E0253B" w14:textId="1A96E14F" w:rsidR="0067623F" w:rsidRDefault="0067623F" w:rsidP="0067623F">
      <w:pPr>
        <w:pStyle w:val="Paragraphedeliste"/>
        <w:numPr>
          <w:ilvl w:val="0"/>
          <w:numId w:val="1"/>
        </w:numPr>
      </w:pPr>
      <w:r>
        <w:t>Un ensemble d’entrainement contenant 77%</w:t>
      </w:r>
      <w:r w:rsidR="008E3512">
        <w:t xml:space="preserve"> des données.</w:t>
      </w:r>
    </w:p>
    <w:p w14:paraId="2E59A412" w14:textId="533BF224" w:rsidR="0067623F" w:rsidRDefault="0067623F" w:rsidP="0067623F">
      <w:pPr>
        <w:pStyle w:val="Paragraphedeliste"/>
        <w:numPr>
          <w:ilvl w:val="0"/>
          <w:numId w:val="1"/>
        </w:numPr>
      </w:pPr>
      <w:r>
        <w:t xml:space="preserve">Un ensemble </w:t>
      </w:r>
      <w:r>
        <w:t>de test</w:t>
      </w:r>
      <w:r>
        <w:t xml:space="preserve"> contenant </w:t>
      </w:r>
      <w:r>
        <w:t>33</w:t>
      </w:r>
      <w:r>
        <w:t>%</w:t>
      </w:r>
      <w:r w:rsidR="008E3512">
        <w:t xml:space="preserve"> des données.</w:t>
      </w:r>
    </w:p>
    <w:p w14:paraId="79D03B70" w14:textId="3168822A" w:rsidR="00FE6810" w:rsidRDefault="0067623F" w:rsidP="0067623F">
      <w:r w:rsidRPr="0067623F">
        <w:t>Alternativement, tous les enregistrements ont été combinés et simplement mélangés à l'aide d'un échantillonnage aléatoire, en les divisant en groupes d'entraînement et de test. Les nombres d'exemples de formation et de test pour ces expériences sont répertoriés dans le tableau 3.</w:t>
      </w:r>
    </w:p>
    <w:p w14:paraId="11564553" w14:textId="77777777" w:rsidR="00324201" w:rsidRPr="0067623F" w:rsidRDefault="00324201" w:rsidP="0067623F"/>
    <w:p w14:paraId="247685DE" w14:textId="77777777" w:rsidR="00D71E56" w:rsidRDefault="00D71E56" w:rsidP="00FE6810"/>
    <w:p w14:paraId="467606DE" w14:textId="035E57D1" w:rsidR="00FE6810" w:rsidRDefault="00636CA5" w:rsidP="00FE6810">
      <w:r>
        <w:t xml:space="preserve"> Les données sont très propres et n’ont pas nécessité beaucoup de pré-traitement mis à part une normalisation</w:t>
      </w:r>
      <w:r w:rsidR="00040E9C">
        <w:t xml:space="preserve"> pour augmenter la rapidité d’exécution de notre algorithme.</w:t>
      </w:r>
    </w:p>
    <w:p w14:paraId="5683336A" w14:textId="779C9693" w:rsidR="00D71E56" w:rsidRDefault="00D71E56" w:rsidP="00D71E56">
      <w:pPr>
        <w:pStyle w:val="Titre2"/>
        <w:rPr>
          <w:u w:val="single"/>
        </w:rPr>
      </w:pPr>
    </w:p>
    <w:p w14:paraId="4D498DEC" w14:textId="77777777" w:rsidR="00D71E56" w:rsidRPr="00D71E56" w:rsidRDefault="00D71E56" w:rsidP="00D71E56"/>
    <w:p w14:paraId="0CA6D741" w14:textId="014787DB" w:rsidR="00D71E56" w:rsidRDefault="00D71E56" w:rsidP="00D71E56">
      <w:pPr>
        <w:pStyle w:val="Titre2"/>
        <w:rPr>
          <w:u w:val="single"/>
        </w:rPr>
      </w:pPr>
    </w:p>
    <w:p w14:paraId="30339F79" w14:textId="4779A04D" w:rsidR="00320DD0" w:rsidRDefault="00320DD0" w:rsidP="00320DD0"/>
    <w:p w14:paraId="200789EC" w14:textId="5C42D9BB" w:rsidR="00320DD0" w:rsidRDefault="00320DD0" w:rsidP="00320DD0"/>
    <w:p w14:paraId="0BA7C137" w14:textId="3DAC0C22" w:rsidR="00320DD0" w:rsidRDefault="00320DD0" w:rsidP="00320DD0"/>
    <w:p w14:paraId="0C5A5430" w14:textId="005C7521" w:rsidR="00320DD0" w:rsidRDefault="00320DD0" w:rsidP="00320DD0"/>
    <w:p w14:paraId="76063599" w14:textId="67431AC7" w:rsidR="00320DD0" w:rsidRDefault="00320DD0" w:rsidP="00320DD0"/>
    <w:p w14:paraId="1467379C" w14:textId="56CD240D" w:rsidR="00320DD0" w:rsidRDefault="00320DD0" w:rsidP="00320DD0"/>
    <w:p w14:paraId="5EEB22DE" w14:textId="77777777" w:rsidR="00320DD0" w:rsidRPr="00320DD0" w:rsidRDefault="00320DD0" w:rsidP="00320DD0"/>
    <w:p w14:paraId="28DFE406" w14:textId="7B5FE559" w:rsidR="00D71E56" w:rsidRPr="0097474A" w:rsidRDefault="00D71E56" w:rsidP="00D71E56">
      <w:pPr>
        <w:pStyle w:val="Titre2"/>
        <w:rPr>
          <w:u w:val="single"/>
        </w:rPr>
      </w:pPr>
      <w:r>
        <w:rPr>
          <w:u w:val="single"/>
        </w:rPr>
        <w:lastRenderedPageBreak/>
        <w:t>Modèle ANN</w:t>
      </w:r>
      <w:r w:rsidRPr="0097474A">
        <w:rPr>
          <w:u w:val="single"/>
        </w:rPr>
        <w:t> :</w:t>
      </w:r>
    </w:p>
    <w:p w14:paraId="224E1748" w14:textId="19D66EC7" w:rsidR="00D71E56" w:rsidRDefault="00D71E56" w:rsidP="00FE6810"/>
    <w:p w14:paraId="0A551B57" w14:textId="77777777" w:rsidR="00D71E56" w:rsidRDefault="00D71E56" w:rsidP="00D71E56">
      <w:pPr>
        <w:spacing w:after="0" w:line="240" w:lineRule="auto"/>
        <w:rPr>
          <w:b/>
          <w:bCs/>
        </w:rPr>
      </w:pPr>
    </w:p>
    <w:p w14:paraId="7E0693CC" w14:textId="77777777" w:rsidR="00D71E56" w:rsidRDefault="00D71E56" w:rsidP="00D71E56">
      <w:pPr>
        <w:spacing w:after="0" w:line="240" w:lineRule="auto"/>
        <w:rPr>
          <w:b/>
          <w:bCs/>
        </w:rPr>
      </w:pPr>
      <w:r>
        <w:rPr>
          <w:rFonts w:eastAsia="Times New Roman" w:cstheme="minorHAnsi"/>
          <w:noProof/>
          <w:color w:val="000000"/>
          <w:lang w:eastAsia="fr-FR"/>
        </w:rPr>
        <mc:AlternateContent>
          <mc:Choice Requires="wps">
            <w:drawing>
              <wp:anchor distT="0" distB="0" distL="114300" distR="114300" simplePos="0" relativeHeight="251659264" behindDoc="0" locked="0" layoutInCell="1" allowOverlap="1" wp14:anchorId="14ECF6A0" wp14:editId="61BE0D8C">
                <wp:simplePos x="0" y="0"/>
                <wp:positionH relativeFrom="margin">
                  <wp:posOffset>1431985</wp:posOffset>
                </wp:positionH>
                <wp:positionV relativeFrom="paragraph">
                  <wp:posOffset>0</wp:posOffset>
                </wp:positionV>
                <wp:extent cx="2879785" cy="724619"/>
                <wp:effectExtent l="0" t="0" r="15875" b="18415"/>
                <wp:wrapNone/>
                <wp:docPr id="3" name="Rectangle 3"/>
                <wp:cNvGraphicFramePr/>
                <a:graphic xmlns:a="http://schemas.openxmlformats.org/drawingml/2006/main">
                  <a:graphicData uri="http://schemas.microsoft.com/office/word/2010/wordprocessingShape">
                    <wps:wsp>
                      <wps:cNvSpPr/>
                      <wps:spPr>
                        <a:xfrm>
                          <a:off x="0" y="0"/>
                          <a:ext cx="2879785" cy="72461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7CBE85" w14:textId="73FB49CD" w:rsidR="00D71E56" w:rsidRPr="002933CE" w:rsidRDefault="00D71E56" w:rsidP="00D71E56">
                            <w:pPr>
                              <w:spacing w:after="0"/>
                              <w:jc w:val="center"/>
                              <w:rPr>
                                <w:b/>
                                <w:bCs/>
                                <w:color w:val="000000" w:themeColor="text1"/>
                              </w:rPr>
                            </w:pPr>
                            <w:r>
                              <w:rPr>
                                <w:b/>
                                <w:bCs/>
                                <w:color w:val="000000" w:themeColor="text1"/>
                              </w:rPr>
                              <w:t>Données d’entrée</w:t>
                            </w:r>
                          </w:p>
                          <w:p w14:paraId="49A5B3C8" w14:textId="30FA4E68" w:rsidR="00D71E56" w:rsidRPr="002933CE" w:rsidRDefault="00D71E56" w:rsidP="00D71E56">
                            <w:pPr>
                              <w:spacing w:after="0"/>
                              <w:jc w:val="center"/>
                              <w:rPr>
                                <w:b/>
                                <w:bCs/>
                                <w:color w:val="000000" w:themeColor="text1"/>
                              </w:rPr>
                            </w:pPr>
                            <w:r>
                              <w:rPr>
                                <w:color w:val="000000" w:themeColor="text1"/>
                              </w:rPr>
                              <w:t>Donnée tabulaire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CF6A0" id="Rectangle 3" o:spid="_x0000_s1026" style="position:absolute;margin-left:112.75pt;margin-top:0;width:226.75pt;height:57.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" fillcolor="white [3201]" strokecolor="#70ad47 [3209]" strokeweight="1pt">
                <v:textbox>
                  <w:txbxContent>
                    <w:p w14:paraId="217CBE85" w14:textId="73FB49CD" w:rsidR="00D71E56" w:rsidRPr="002933CE" w:rsidRDefault="00D71E56" w:rsidP="00D71E56">
                      <w:pPr>
                        <w:spacing w:after="0"/>
                        <w:jc w:val="center"/>
                        <w:rPr>
                          <w:b/>
                          <w:bCs/>
                          <w:color w:val="000000" w:themeColor="text1"/>
                        </w:rPr>
                      </w:pPr>
                      <w:r>
                        <w:rPr>
                          <w:b/>
                          <w:bCs/>
                          <w:color w:val="000000" w:themeColor="text1"/>
                        </w:rPr>
                        <w:t>Données d’entrée</w:t>
                      </w:r>
                    </w:p>
                    <w:p w14:paraId="49A5B3C8" w14:textId="30FA4E68" w:rsidR="00D71E56" w:rsidRPr="002933CE" w:rsidRDefault="00D71E56" w:rsidP="00D71E56">
                      <w:pPr>
                        <w:spacing w:after="0"/>
                        <w:jc w:val="center"/>
                        <w:rPr>
                          <w:b/>
                          <w:bCs/>
                          <w:color w:val="000000" w:themeColor="text1"/>
                        </w:rPr>
                      </w:pPr>
                      <w:r>
                        <w:rPr>
                          <w:color w:val="000000" w:themeColor="text1"/>
                        </w:rPr>
                        <w:t>Donnée tabulaire</w:t>
                      </w:r>
                    </w:p>
                  </w:txbxContent>
                </v:textbox>
                <w10:wrap anchorx="margin"/>
              </v:rect>
            </w:pict>
          </mc:Fallback>
        </mc:AlternateContent>
      </w:r>
    </w:p>
    <w:p w14:paraId="5D60E5FB" w14:textId="77777777" w:rsidR="00D71E56" w:rsidRDefault="00D71E56" w:rsidP="00D71E56">
      <w:pPr>
        <w:spacing w:after="0" w:line="240" w:lineRule="auto"/>
        <w:rPr>
          <w:b/>
          <w:bCs/>
        </w:rPr>
      </w:pPr>
    </w:p>
    <w:p w14:paraId="6963A52C" w14:textId="77777777" w:rsidR="00D71E56" w:rsidRDefault="00D71E56" w:rsidP="00D71E56">
      <w:pPr>
        <w:spacing w:after="0" w:line="240" w:lineRule="auto"/>
        <w:rPr>
          <w:b/>
          <w:bCs/>
        </w:rPr>
      </w:pPr>
    </w:p>
    <w:p w14:paraId="2EC484C4" w14:textId="77777777" w:rsidR="00D71E56" w:rsidRDefault="00D71E56" w:rsidP="00D71E56">
      <w:pPr>
        <w:spacing w:after="0" w:line="240" w:lineRule="auto"/>
        <w:rPr>
          <w:b/>
          <w:bCs/>
        </w:rPr>
      </w:pPr>
    </w:p>
    <w:p w14:paraId="44262FBD" w14:textId="0EE17410" w:rsidR="00D71E56" w:rsidRDefault="00D71E56" w:rsidP="00D71E56">
      <w:pPr>
        <w:spacing w:after="0" w:line="240" w:lineRule="auto"/>
        <w:rPr>
          <w:b/>
          <w:bCs/>
        </w:rPr>
      </w:pPr>
      <w:r>
        <w:rPr>
          <w:b/>
          <w:bCs/>
          <w:noProof/>
        </w:rPr>
        <mc:AlternateContent>
          <mc:Choice Requires="wps">
            <w:drawing>
              <wp:anchor distT="0" distB="0" distL="114300" distR="114300" simplePos="0" relativeHeight="251665408" behindDoc="0" locked="0" layoutInCell="1" allowOverlap="1" wp14:anchorId="655CE7D7" wp14:editId="7A2E3D5C">
                <wp:simplePos x="0" y="0"/>
                <wp:positionH relativeFrom="margin">
                  <wp:posOffset>2880360</wp:posOffset>
                </wp:positionH>
                <wp:positionV relativeFrom="paragraph">
                  <wp:posOffset>2713355</wp:posOffset>
                </wp:positionV>
                <wp:extent cx="0" cy="361950"/>
                <wp:effectExtent l="76200" t="0" r="76200" b="57150"/>
                <wp:wrapNone/>
                <wp:docPr id="10" name="Connecteur droit avec flèche 1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2A8016" id="_x0000_t32" coordsize="21600,21600" o:spt="32" o:oned="t" path="m,l21600,21600e" filled="f">
                <v:path arrowok="t" fillok="f" o:connecttype="none"/>
                <o:lock v:ext="edit" shapetype="t"/>
              </v:shapetype>
              <v:shape id="Connecteur droit avec flèche 10" o:spid="_x0000_s1026" type="#_x0000_t32" style="position:absolute;margin-left:226.8pt;margin-top:213.65pt;width:0;height:28.5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664384" behindDoc="0" locked="0" layoutInCell="1" allowOverlap="1" wp14:anchorId="356C69B8" wp14:editId="1B2081A7">
                <wp:simplePos x="0" y="0"/>
                <wp:positionH relativeFrom="margin">
                  <wp:posOffset>2880360</wp:posOffset>
                </wp:positionH>
                <wp:positionV relativeFrom="paragraph">
                  <wp:posOffset>1368425</wp:posOffset>
                </wp:positionV>
                <wp:extent cx="0" cy="361950"/>
                <wp:effectExtent l="76200" t="0" r="76200" b="57150"/>
                <wp:wrapNone/>
                <wp:docPr id="9" name="Connecteur droit avec flèche 9"/>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59EEFF" id="Connecteur droit avec flèche 9" o:spid="_x0000_s1026" type="#_x0000_t32" style="position:absolute;margin-left:226.8pt;margin-top:107.75pt;width:0;height:28.5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663360" behindDoc="0" locked="0" layoutInCell="1" allowOverlap="1" wp14:anchorId="491A93EC" wp14:editId="1BA99DAD">
                <wp:simplePos x="0" y="0"/>
                <wp:positionH relativeFrom="column">
                  <wp:posOffset>2878455</wp:posOffset>
                </wp:positionH>
                <wp:positionV relativeFrom="paragraph">
                  <wp:posOffset>43180</wp:posOffset>
                </wp:positionV>
                <wp:extent cx="0" cy="361950"/>
                <wp:effectExtent l="76200" t="0" r="76200" b="57150"/>
                <wp:wrapNone/>
                <wp:docPr id="8" name="Connecteur droit avec flèche 8"/>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E95070" id="Connecteur droit avec flèche 8" o:spid="_x0000_s1026" type="#_x0000_t32" style="position:absolute;margin-left:226.65pt;margin-top:3.4pt;width:0;height:2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" strokecolor="#4472c4 [3204]" strokeweight=".5pt">
                <v:stroke endarrow="block" joinstyle="miter"/>
              </v:shape>
            </w:pict>
          </mc:Fallback>
        </mc:AlternateContent>
      </w:r>
      <w:r>
        <w:rPr>
          <w:rFonts w:eastAsia="Times New Roman" w:cstheme="minorHAnsi"/>
          <w:noProof/>
          <w:color w:val="000000"/>
          <w:lang w:eastAsia="fr-FR"/>
        </w:rPr>
        <mc:AlternateContent>
          <mc:Choice Requires="wps">
            <w:drawing>
              <wp:anchor distT="0" distB="0" distL="114300" distR="114300" simplePos="0" relativeHeight="251662336" behindDoc="0" locked="0" layoutInCell="1" allowOverlap="1" wp14:anchorId="5512C0A0" wp14:editId="4B749E9A">
                <wp:simplePos x="0" y="0"/>
                <wp:positionH relativeFrom="margin">
                  <wp:posOffset>1431925</wp:posOffset>
                </wp:positionH>
                <wp:positionV relativeFrom="paragraph">
                  <wp:posOffset>3105150</wp:posOffset>
                </wp:positionV>
                <wp:extent cx="2879725" cy="956945"/>
                <wp:effectExtent l="0" t="0" r="15875" b="14605"/>
                <wp:wrapNone/>
                <wp:docPr id="7" name="Rectangle 7"/>
                <wp:cNvGraphicFramePr/>
                <a:graphic xmlns:a="http://schemas.openxmlformats.org/drawingml/2006/main">
                  <a:graphicData uri="http://schemas.microsoft.com/office/word/2010/wordprocessingShape">
                    <wps:wsp>
                      <wps:cNvSpPr/>
                      <wps:spPr>
                        <a:xfrm>
                          <a:off x="0" y="0"/>
                          <a:ext cx="2879725" cy="9569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2D215E" w14:textId="7DAF78C7" w:rsidR="000C2DF9" w:rsidRPr="002933CE" w:rsidRDefault="002F0F51" w:rsidP="000C2DF9">
                            <w:pPr>
                              <w:spacing w:after="0"/>
                              <w:jc w:val="center"/>
                              <w:rPr>
                                <w:color w:val="000000" w:themeColor="text1"/>
                              </w:rPr>
                            </w:pPr>
                            <w:r>
                              <w:rPr>
                                <w:b/>
                                <w:bCs/>
                                <w:color w:val="000000" w:themeColor="text1"/>
                              </w:rPr>
                              <w:t>Sortie</w:t>
                            </w:r>
                          </w:p>
                          <w:p w14:paraId="166509D8" w14:textId="572630F9" w:rsidR="002F0F51" w:rsidRPr="002933CE" w:rsidRDefault="002F0F51" w:rsidP="000C2DF9">
                            <w:pPr>
                              <w:spacing w:after="0"/>
                              <w:jc w:val="center"/>
                              <w:rPr>
                                <w:color w:val="000000" w:themeColor="text1"/>
                              </w:rPr>
                            </w:pPr>
                            <w:proofErr w:type="spellStart"/>
                            <w:r>
                              <w:rPr>
                                <w:color w:val="000000" w:themeColor="text1"/>
                              </w:rPr>
                              <w:t>Linear</w:t>
                            </w:r>
                            <w:proofErr w:type="spellEnd"/>
                          </w:p>
                          <w:p w14:paraId="76F9AA75" w14:textId="77777777" w:rsidR="00D71E56" w:rsidRPr="002933CE" w:rsidRDefault="00D71E56" w:rsidP="00D71E56">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2C0A0" id="Rectangle 7" o:spid="_x0000_s1027" style="position:absolute;margin-left:112.75pt;margin-top:244.5pt;width:226.75pt;height:75.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" fillcolor="white [3201]" strokecolor="#70ad47 [3209]" strokeweight="1pt">
                <v:textbox>
                  <w:txbxContent>
                    <w:p w14:paraId="1E2D215E" w14:textId="7DAF78C7" w:rsidR="000C2DF9" w:rsidRPr="002933CE" w:rsidRDefault="002F0F51" w:rsidP="000C2DF9">
                      <w:pPr>
                        <w:spacing w:after="0"/>
                        <w:jc w:val="center"/>
                        <w:rPr>
                          <w:color w:val="000000" w:themeColor="text1"/>
                        </w:rPr>
                      </w:pPr>
                      <w:r>
                        <w:rPr>
                          <w:b/>
                          <w:bCs/>
                          <w:color w:val="000000" w:themeColor="text1"/>
                        </w:rPr>
                        <w:t>Sortie</w:t>
                      </w:r>
                    </w:p>
                    <w:p w14:paraId="166509D8" w14:textId="572630F9" w:rsidR="002F0F51" w:rsidRPr="002933CE" w:rsidRDefault="002F0F51" w:rsidP="000C2DF9">
                      <w:pPr>
                        <w:spacing w:after="0"/>
                        <w:jc w:val="center"/>
                        <w:rPr>
                          <w:color w:val="000000" w:themeColor="text1"/>
                        </w:rPr>
                      </w:pPr>
                      <w:proofErr w:type="spellStart"/>
                      <w:r>
                        <w:rPr>
                          <w:color w:val="000000" w:themeColor="text1"/>
                        </w:rPr>
                        <w:t>Linear</w:t>
                      </w:r>
                      <w:proofErr w:type="spellEnd"/>
                    </w:p>
                    <w:p w14:paraId="76F9AA75" w14:textId="77777777" w:rsidR="00D71E56" w:rsidRPr="002933CE" w:rsidRDefault="00D71E56" w:rsidP="00D71E56">
                      <w:pPr>
                        <w:spacing w:after="0"/>
                        <w:jc w:val="center"/>
                        <w:rPr>
                          <w:color w:val="000000" w:themeColor="text1"/>
                        </w:rPr>
                      </w:pPr>
                    </w:p>
                  </w:txbxContent>
                </v:textbox>
                <w10:wrap anchorx="margin"/>
              </v:rect>
            </w:pict>
          </mc:Fallback>
        </mc:AlternateContent>
      </w:r>
      <w:r>
        <w:rPr>
          <w:rFonts w:eastAsia="Times New Roman" w:cstheme="minorHAnsi"/>
          <w:noProof/>
          <w:color w:val="000000"/>
          <w:lang w:eastAsia="fr-FR"/>
        </w:rPr>
        <mc:AlternateContent>
          <mc:Choice Requires="wps">
            <w:drawing>
              <wp:anchor distT="0" distB="0" distL="114300" distR="114300" simplePos="0" relativeHeight="251661312" behindDoc="0" locked="0" layoutInCell="1" allowOverlap="1" wp14:anchorId="53F56A0A" wp14:editId="08F1D149">
                <wp:simplePos x="0" y="0"/>
                <wp:positionH relativeFrom="margin">
                  <wp:posOffset>1431925</wp:posOffset>
                </wp:positionH>
                <wp:positionV relativeFrom="paragraph">
                  <wp:posOffset>1741805</wp:posOffset>
                </wp:positionV>
                <wp:extent cx="2879725" cy="956945"/>
                <wp:effectExtent l="0" t="0" r="15875" b="14605"/>
                <wp:wrapNone/>
                <wp:docPr id="6" name="Rectangle 6"/>
                <wp:cNvGraphicFramePr/>
                <a:graphic xmlns:a="http://schemas.openxmlformats.org/drawingml/2006/main">
                  <a:graphicData uri="http://schemas.microsoft.com/office/word/2010/wordprocessingShape">
                    <wps:wsp>
                      <wps:cNvSpPr/>
                      <wps:spPr>
                        <a:xfrm>
                          <a:off x="0" y="0"/>
                          <a:ext cx="2879725" cy="9569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F213EA" w14:textId="21F8FD0A" w:rsidR="000C2DF9" w:rsidRPr="002933CE" w:rsidRDefault="000C2DF9" w:rsidP="000C2DF9">
                            <w:pPr>
                              <w:spacing w:after="0"/>
                              <w:jc w:val="center"/>
                              <w:rPr>
                                <w:color w:val="000000" w:themeColor="text1"/>
                              </w:rPr>
                            </w:pPr>
                            <w:r w:rsidRPr="002933CE">
                              <w:rPr>
                                <w:b/>
                                <w:bCs/>
                                <w:color w:val="000000" w:themeColor="text1"/>
                              </w:rPr>
                              <w:t xml:space="preserve">Structure </w:t>
                            </w:r>
                            <w:r>
                              <w:rPr>
                                <w:b/>
                                <w:bCs/>
                                <w:color w:val="000000" w:themeColor="text1"/>
                              </w:rPr>
                              <w:t>6</w:t>
                            </w:r>
                            <w:r>
                              <w:rPr>
                                <w:b/>
                                <w:bCs/>
                                <w:color w:val="000000" w:themeColor="text1"/>
                              </w:rPr>
                              <w:t xml:space="preserve"> neurones Dense</w:t>
                            </w:r>
                          </w:p>
                          <w:p w14:paraId="634C3EF8" w14:textId="77777777" w:rsidR="00D71E56" w:rsidRPr="002933CE" w:rsidRDefault="00D71E56" w:rsidP="00D71E56">
                            <w:pPr>
                              <w:spacing w:after="0"/>
                              <w:jc w:val="center"/>
                              <w:rPr>
                                <w:color w:val="000000" w:themeColor="text1"/>
                              </w:rPr>
                            </w:pPr>
                            <w:proofErr w:type="spellStart"/>
                            <w:r w:rsidRPr="002933CE">
                              <w:rPr>
                                <w:color w:val="000000" w:themeColor="text1"/>
                              </w:rPr>
                              <w:t>ReLU</w:t>
                            </w:r>
                            <w:proofErr w:type="spellEnd"/>
                          </w:p>
                          <w:p w14:paraId="6E30A7CF" w14:textId="77777777" w:rsidR="00D71E56" w:rsidRPr="002933CE" w:rsidRDefault="00D71E56" w:rsidP="00D71E56">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56A0A" id="Rectangle 6" o:spid="_x0000_s1028" style="position:absolute;margin-left:112.75pt;margin-top:137.15pt;width:226.75pt;height:75.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" fillcolor="white [3201]" strokecolor="#70ad47 [3209]" strokeweight="1pt">
                <v:textbox>
                  <w:txbxContent>
                    <w:p w14:paraId="36F213EA" w14:textId="21F8FD0A" w:rsidR="000C2DF9" w:rsidRPr="002933CE" w:rsidRDefault="000C2DF9" w:rsidP="000C2DF9">
                      <w:pPr>
                        <w:spacing w:after="0"/>
                        <w:jc w:val="center"/>
                        <w:rPr>
                          <w:color w:val="000000" w:themeColor="text1"/>
                        </w:rPr>
                      </w:pPr>
                      <w:r w:rsidRPr="002933CE">
                        <w:rPr>
                          <w:b/>
                          <w:bCs/>
                          <w:color w:val="000000" w:themeColor="text1"/>
                        </w:rPr>
                        <w:t xml:space="preserve">Structure </w:t>
                      </w:r>
                      <w:r>
                        <w:rPr>
                          <w:b/>
                          <w:bCs/>
                          <w:color w:val="000000" w:themeColor="text1"/>
                        </w:rPr>
                        <w:t>6</w:t>
                      </w:r>
                      <w:r>
                        <w:rPr>
                          <w:b/>
                          <w:bCs/>
                          <w:color w:val="000000" w:themeColor="text1"/>
                        </w:rPr>
                        <w:t xml:space="preserve"> neurones Dense</w:t>
                      </w:r>
                    </w:p>
                    <w:p w14:paraId="634C3EF8" w14:textId="77777777" w:rsidR="00D71E56" w:rsidRPr="002933CE" w:rsidRDefault="00D71E56" w:rsidP="00D71E56">
                      <w:pPr>
                        <w:spacing w:after="0"/>
                        <w:jc w:val="center"/>
                        <w:rPr>
                          <w:color w:val="000000" w:themeColor="text1"/>
                        </w:rPr>
                      </w:pPr>
                      <w:proofErr w:type="spellStart"/>
                      <w:r w:rsidRPr="002933CE">
                        <w:rPr>
                          <w:color w:val="000000" w:themeColor="text1"/>
                        </w:rPr>
                        <w:t>ReLU</w:t>
                      </w:r>
                      <w:proofErr w:type="spellEnd"/>
                    </w:p>
                    <w:p w14:paraId="6E30A7CF" w14:textId="77777777" w:rsidR="00D71E56" w:rsidRPr="002933CE" w:rsidRDefault="00D71E56" w:rsidP="00D71E56">
                      <w:pPr>
                        <w:spacing w:after="0"/>
                        <w:jc w:val="center"/>
                        <w:rPr>
                          <w:color w:val="000000" w:themeColor="text1"/>
                        </w:rPr>
                      </w:pPr>
                    </w:p>
                  </w:txbxContent>
                </v:textbox>
                <w10:wrap anchorx="margin"/>
              </v:rect>
            </w:pict>
          </mc:Fallback>
        </mc:AlternateContent>
      </w:r>
      <w:r>
        <w:rPr>
          <w:rFonts w:eastAsia="Times New Roman" w:cstheme="minorHAnsi"/>
          <w:noProof/>
          <w:color w:val="000000"/>
          <w:lang w:eastAsia="fr-FR"/>
        </w:rPr>
        <mc:AlternateContent>
          <mc:Choice Requires="wps">
            <w:drawing>
              <wp:anchor distT="0" distB="0" distL="114300" distR="114300" simplePos="0" relativeHeight="251660288" behindDoc="0" locked="0" layoutInCell="1" allowOverlap="1" wp14:anchorId="3FF69438" wp14:editId="71A0F2BF">
                <wp:simplePos x="0" y="0"/>
                <wp:positionH relativeFrom="margin">
                  <wp:posOffset>1431925</wp:posOffset>
                </wp:positionH>
                <wp:positionV relativeFrom="paragraph">
                  <wp:posOffset>422275</wp:posOffset>
                </wp:positionV>
                <wp:extent cx="2879725" cy="956945"/>
                <wp:effectExtent l="0" t="0" r="15875" b="14605"/>
                <wp:wrapNone/>
                <wp:docPr id="5" name="Rectangle 5"/>
                <wp:cNvGraphicFramePr/>
                <a:graphic xmlns:a="http://schemas.openxmlformats.org/drawingml/2006/main">
                  <a:graphicData uri="http://schemas.microsoft.com/office/word/2010/wordprocessingShape">
                    <wps:wsp>
                      <wps:cNvSpPr/>
                      <wps:spPr>
                        <a:xfrm>
                          <a:off x="0" y="0"/>
                          <a:ext cx="2879725" cy="9569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7346E5" w14:textId="60352C4A" w:rsidR="00D71E56" w:rsidRPr="002933CE" w:rsidRDefault="00D71E56" w:rsidP="00D71E56">
                            <w:pPr>
                              <w:spacing w:after="0"/>
                              <w:jc w:val="center"/>
                              <w:rPr>
                                <w:color w:val="000000" w:themeColor="text1"/>
                              </w:rPr>
                            </w:pPr>
                            <w:r w:rsidRPr="002933CE">
                              <w:rPr>
                                <w:b/>
                                <w:bCs/>
                                <w:color w:val="000000" w:themeColor="text1"/>
                              </w:rPr>
                              <w:t xml:space="preserve">Structure </w:t>
                            </w:r>
                            <w:r w:rsidR="000C2DF9">
                              <w:rPr>
                                <w:b/>
                                <w:bCs/>
                                <w:color w:val="000000" w:themeColor="text1"/>
                              </w:rPr>
                              <w:t xml:space="preserve">8 neurones </w:t>
                            </w:r>
                            <w:r>
                              <w:rPr>
                                <w:b/>
                                <w:bCs/>
                                <w:color w:val="000000" w:themeColor="text1"/>
                              </w:rPr>
                              <w:t>Dense</w:t>
                            </w:r>
                          </w:p>
                          <w:p w14:paraId="773EBDFF" w14:textId="242E5369" w:rsidR="00D71E56" w:rsidRPr="002933CE" w:rsidRDefault="00D71E56" w:rsidP="000C2DF9">
                            <w:pPr>
                              <w:spacing w:after="0"/>
                              <w:jc w:val="center"/>
                              <w:rPr>
                                <w:color w:val="000000" w:themeColor="text1"/>
                              </w:rPr>
                            </w:pPr>
                            <w:proofErr w:type="spellStart"/>
                            <w:r w:rsidRPr="002933CE">
                              <w:rPr>
                                <w:color w:val="000000" w:themeColor="text1"/>
                              </w:rPr>
                              <w:t>ReLU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69438" id="Rectangle 5" o:spid="_x0000_s1029" style="position:absolute;margin-left:112.75pt;margin-top:33.25pt;width:226.75pt;height:75.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" fillcolor="white [3201]" strokecolor="#70ad47 [3209]" strokeweight="1pt">
                <v:textbox>
                  <w:txbxContent>
                    <w:p w14:paraId="097346E5" w14:textId="60352C4A" w:rsidR="00D71E56" w:rsidRPr="002933CE" w:rsidRDefault="00D71E56" w:rsidP="00D71E56">
                      <w:pPr>
                        <w:spacing w:after="0"/>
                        <w:jc w:val="center"/>
                        <w:rPr>
                          <w:color w:val="000000" w:themeColor="text1"/>
                        </w:rPr>
                      </w:pPr>
                      <w:r w:rsidRPr="002933CE">
                        <w:rPr>
                          <w:b/>
                          <w:bCs/>
                          <w:color w:val="000000" w:themeColor="text1"/>
                        </w:rPr>
                        <w:t xml:space="preserve">Structure </w:t>
                      </w:r>
                      <w:r w:rsidR="000C2DF9">
                        <w:rPr>
                          <w:b/>
                          <w:bCs/>
                          <w:color w:val="000000" w:themeColor="text1"/>
                        </w:rPr>
                        <w:t xml:space="preserve">8 neurones </w:t>
                      </w:r>
                      <w:r>
                        <w:rPr>
                          <w:b/>
                          <w:bCs/>
                          <w:color w:val="000000" w:themeColor="text1"/>
                        </w:rPr>
                        <w:t>Dense</w:t>
                      </w:r>
                    </w:p>
                    <w:p w14:paraId="773EBDFF" w14:textId="242E5369" w:rsidR="00D71E56" w:rsidRPr="002933CE" w:rsidRDefault="00D71E56" w:rsidP="000C2DF9">
                      <w:pPr>
                        <w:spacing w:after="0"/>
                        <w:jc w:val="center"/>
                        <w:rPr>
                          <w:color w:val="000000" w:themeColor="text1"/>
                        </w:rPr>
                      </w:pPr>
                      <w:proofErr w:type="spellStart"/>
                      <w:r w:rsidRPr="002933CE">
                        <w:rPr>
                          <w:color w:val="000000" w:themeColor="text1"/>
                        </w:rPr>
                        <w:t>ReLU</w:t>
                      </w:r>
                      <w:proofErr w:type="spellEnd"/>
                    </w:p>
                  </w:txbxContent>
                </v:textbox>
                <w10:wrap anchorx="margin"/>
              </v:rect>
            </w:pict>
          </mc:Fallback>
        </mc:AlternateContent>
      </w:r>
    </w:p>
    <w:p w14:paraId="08024C04" w14:textId="77777777" w:rsidR="00D71E56" w:rsidRDefault="00D71E56" w:rsidP="00D71E56">
      <w:pPr>
        <w:spacing w:after="0" w:line="240" w:lineRule="auto"/>
        <w:rPr>
          <w:b/>
          <w:bCs/>
        </w:rPr>
      </w:pPr>
    </w:p>
    <w:p w14:paraId="5B2AED93" w14:textId="77777777" w:rsidR="00D71E56" w:rsidRDefault="00D71E56" w:rsidP="00D71E56">
      <w:pPr>
        <w:spacing w:after="0" w:line="240" w:lineRule="auto"/>
        <w:rPr>
          <w:rFonts w:eastAsia="Times New Roman" w:cstheme="minorHAnsi"/>
          <w:color w:val="000000"/>
          <w:lang w:eastAsia="fr-FR"/>
        </w:rPr>
      </w:pPr>
    </w:p>
    <w:p w14:paraId="18E8FC1E" w14:textId="77777777" w:rsidR="00D71E56" w:rsidRDefault="00D71E56" w:rsidP="00D71E56">
      <w:pPr>
        <w:spacing w:after="0" w:line="240" w:lineRule="auto"/>
        <w:rPr>
          <w:rFonts w:eastAsia="Times New Roman" w:cstheme="minorHAnsi"/>
          <w:color w:val="000000"/>
          <w:lang w:eastAsia="fr-FR"/>
        </w:rPr>
      </w:pPr>
    </w:p>
    <w:p w14:paraId="3D1CCAF6" w14:textId="77777777" w:rsidR="00D71E56" w:rsidRDefault="00D71E56" w:rsidP="00D71E56">
      <w:pPr>
        <w:spacing w:after="0" w:line="240" w:lineRule="auto"/>
        <w:rPr>
          <w:rFonts w:eastAsia="Times New Roman" w:cstheme="minorHAnsi"/>
          <w:color w:val="000000"/>
          <w:lang w:eastAsia="fr-FR"/>
        </w:rPr>
      </w:pPr>
    </w:p>
    <w:p w14:paraId="14A324D3" w14:textId="77777777" w:rsidR="00D71E56" w:rsidRDefault="00D71E56" w:rsidP="00D71E56">
      <w:pPr>
        <w:spacing w:after="0" w:line="240" w:lineRule="auto"/>
        <w:rPr>
          <w:rFonts w:eastAsia="Times New Roman" w:cstheme="minorHAnsi"/>
          <w:color w:val="000000"/>
          <w:lang w:eastAsia="fr-FR"/>
        </w:rPr>
      </w:pPr>
    </w:p>
    <w:p w14:paraId="51C863E1" w14:textId="77777777" w:rsidR="00D71E56" w:rsidRDefault="00D71E56" w:rsidP="00D71E56">
      <w:pPr>
        <w:spacing w:after="0" w:line="240" w:lineRule="auto"/>
        <w:rPr>
          <w:rFonts w:eastAsia="Times New Roman" w:cstheme="minorHAnsi"/>
          <w:color w:val="000000"/>
          <w:lang w:eastAsia="fr-FR"/>
        </w:rPr>
      </w:pPr>
    </w:p>
    <w:p w14:paraId="0FAC958B" w14:textId="77777777" w:rsidR="00D71E56" w:rsidRDefault="00D71E56" w:rsidP="00D71E56">
      <w:pPr>
        <w:spacing w:after="0" w:line="240" w:lineRule="auto"/>
        <w:rPr>
          <w:rFonts w:eastAsia="Times New Roman" w:cstheme="minorHAnsi"/>
          <w:color w:val="000000"/>
          <w:lang w:eastAsia="fr-FR"/>
        </w:rPr>
      </w:pPr>
    </w:p>
    <w:p w14:paraId="6AF1B110" w14:textId="77777777" w:rsidR="00D71E56" w:rsidRDefault="00D71E56" w:rsidP="00D71E56">
      <w:pPr>
        <w:spacing w:after="0" w:line="240" w:lineRule="auto"/>
        <w:rPr>
          <w:rFonts w:eastAsia="Times New Roman" w:cstheme="minorHAnsi"/>
          <w:color w:val="000000"/>
          <w:lang w:eastAsia="fr-FR"/>
        </w:rPr>
      </w:pPr>
    </w:p>
    <w:p w14:paraId="55229C29" w14:textId="77777777" w:rsidR="00D71E56" w:rsidRDefault="00D71E56" w:rsidP="00D71E56">
      <w:pPr>
        <w:spacing w:after="0" w:line="240" w:lineRule="auto"/>
        <w:rPr>
          <w:rFonts w:eastAsia="Times New Roman" w:cstheme="minorHAnsi"/>
          <w:color w:val="000000"/>
          <w:lang w:eastAsia="fr-FR"/>
        </w:rPr>
      </w:pPr>
    </w:p>
    <w:p w14:paraId="2BCDB9B9" w14:textId="77777777" w:rsidR="00D71E56" w:rsidRDefault="00D71E56" w:rsidP="00D71E56">
      <w:pPr>
        <w:spacing w:after="0" w:line="240" w:lineRule="auto"/>
        <w:rPr>
          <w:rFonts w:eastAsia="Times New Roman" w:cstheme="minorHAnsi"/>
          <w:color w:val="000000"/>
          <w:lang w:eastAsia="fr-FR"/>
        </w:rPr>
      </w:pPr>
    </w:p>
    <w:p w14:paraId="0E5AA61B" w14:textId="77777777" w:rsidR="00D71E56" w:rsidRDefault="00D71E56" w:rsidP="00D71E56">
      <w:pPr>
        <w:spacing w:after="0" w:line="240" w:lineRule="auto"/>
        <w:rPr>
          <w:rFonts w:eastAsia="Times New Roman" w:cstheme="minorHAnsi"/>
          <w:color w:val="000000"/>
          <w:lang w:eastAsia="fr-FR"/>
        </w:rPr>
      </w:pPr>
    </w:p>
    <w:p w14:paraId="46A3209E" w14:textId="77777777" w:rsidR="00D71E56" w:rsidRDefault="00D71E56" w:rsidP="00D71E56">
      <w:pPr>
        <w:spacing w:after="0" w:line="240" w:lineRule="auto"/>
        <w:rPr>
          <w:rFonts w:eastAsia="Times New Roman" w:cstheme="minorHAnsi"/>
          <w:color w:val="000000"/>
          <w:lang w:eastAsia="fr-FR"/>
        </w:rPr>
      </w:pPr>
    </w:p>
    <w:p w14:paraId="7B2719D2" w14:textId="77777777" w:rsidR="00D71E56" w:rsidRDefault="00D71E56" w:rsidP="00D71E56">
      <w:pPr>
        <w:spacing w:after="0" w:line="240" w:lineRule="auto"/>
        <w:rPr>
          <w:rFonts w:eastAsia="Times New Roman" w:cstheme="minorHAnsi"/>
          <w:color w:val="000000"/>
          <w:lang w:eastAsia="fr-FR"/>
        </w:rPr>
      </w:pPr>
    </w:p>
    <w:p w14:paraId="261697FC" w14:textId="77777777" w:rsidR="00D71E56" w:rsidRDefault="00D71E56" w:rsidP="00D71E56">
      <w:pPr>
        <w:spacing w:after="0" w:line="240" w:lineRule="auto"/>
        <w:rPr>
          <w:rFonts w:eastAsia="Times New Roman" w:cstheme="minorHAnsi"/>
          <w:color w:val="000000"/>
          <w:lang w:eastAsia="fr-FR"/>
        </w:rPr>
      </w:pPr>
    </w:p>
    <w:p w14:paraId="4BD15A6A" w14:textId="77777777" w:rsidR="00D71E56" w:rsidRDefault="00D71E56" w:rsidP="00D71E56">
      <w:pPr>
        <w:spacing w:after="0" w:line="240" w:lineRule="auto"/>
        <w:rPr>
          <w:rFonts w:eastAsia="Times New Roman" w:cstheme="minorHAnsi"/>
          <w:color w:val="000000"/>
          <w:lang w:eastAsia="fr-FR"/>
        </w:rPr>
      </w:pPr>
    </w:p>
    <w:p w14:paraId="3986735E" w14:textId="77777777" w:rsidR="00D71E56" w:rsidRDefault="00D71E56" w:rsidP="00D71E56">
      <w:pPr>
        <w:spacing w:after="0" w:line="240" w:lineRule="auto"/>
        <w:rPr>
          <w:rFonts w:eastAsia="Times New Roman" w:cstheme="minorHAnsi"/>
          <w:color w:val="000000"/>
          <w:lang w:eastAsia="fr-FR"/>
        </w:rPr>
      </w:pPr>
    </w:p>
    <w:p w14:paraId="7604B556" w14:textId="77777777" w:rsidR="00D71E56" w:rsidRDefault="00D71E56" w:rsidP="00D71E56">
      <w:pPr>
        <w:spacing w:after="0" w:line="240" w:lineRule="auto"/>
        <w:rPr>
          <w:rFonts w:eastAsia="Times New Roman" w:cstheme="minorHAnsi"/>
          <w:color w:val="000000"/>
          <w:lang w:eastAsia="fr-FR"/>
        </w:rPr>
      </w:pPr>
    </w:p>
    <w:p w14:paraId="2DAD9C6E" w14:textId="77777777" w:rsidR="00D71E56" w:rsidRDefault="00D71E56" w:rsidP="00D71E56">
      <w:pPr>
        <w:spacing w:after="0" w:line="240" w:lineRule="auto"/>
        <w:rPr>
          <w:rFonts w:eastAsia="Times New Roman" w:cstheme="minorHAnsi"/>
          <w:color w:val="000000"/>
          <w:lang w:eastAsia="fr-FR"/>
        </w:rPr>
      </w:pPr>
    </w:p>
    <w:p w14:paraId="7856E8EC" w14:textId="77777777" w:rsidR="00D71E56" w:rsidRDefault="00D71E56" w:rsidP="00D71E56">
      <w:pPr>
        <w:spacing w:after="0" w:line="240" w:lineRule="auto"/>
        <w:rPr>
          <w:rFonts w:eastAsia="Times New Roman" w:cstheme="minorHAnsi"/>
          <w:color w:val="000000"/>
          <w:lang w:eastAsia="fr-FR"/>
        </w:rPr>
      </w:pPr>
    </w:p>
    <w:p w14:paraId="39329215" w14:textId="77777777" w:rsidR="00D71E56" w:rsidRDefault="00D71E56" w:rsidP="00D71E56">
      <w:pPr>
        <w:spacing w:after="0" w:line="240" w:lineRule="auto"/>
        <w:rPr>
          <w:rFonts w:eastAsia="Times New Roman" w:cstheme="minorHAnsi"/>
          <w:color w:val="000000"/>
          <w:lang w:eastAsia="fr-FR"/>
        </w:rPr>
      </w:pPr>
    </w:p>
    <w:p w14:paraId="641AFC47" w14:textId="77777777" w:rsidR="00D71E56" w:rsidRDefault="00D71E56" w:rsidP="00D71E56">
      <w:pPr>
        <w:spacing w:after="0" w:line="240" w:lineRule="auto"/>
        <w:rPr>
          <w:rFonts w:eastAsia="Times New Roman" w:cstheme="minorHAnsi"/>
          <w:color w:val="000000"/>
          <w:lang w:eastAsia="fr-FR"/>
        </w:rPr>
      </w:pPr>
    </w:p>
    <w:p w14:paraId="7A4D2906" w14:textId="77777777" w:rsidR="00D71E56" w:rsidRDefault="00D71E56" w:rsidP="00D71E56">
      <w:pPr>
        <w:spacing w:after="0" w:line="240" w:lineRule="auto"/>
        <w:rPr>
          <w:rFonts w:eastAsia="Times New Roman" w:cstheme="minorHAnsi"/>
          <w:color w:val="000000"/>
          <w:lang w:eastAsia="fr-FR"/>
        </w:rPr>
      </w:pPr>
    </w:p>
    <w:p w14:paraId="7D2BC755" w14:textId="77777777" w:rsidR="00D71E56" w:rsidRDefault="00D71E56" w:rsidP="00D71E56">
      <w:pPr>
        <w:spacing w:after="0" w:line="240" w:lineRule="auto"/>
        <w:rPr>
          <w:rFonts w:eastAsia="Times New Roman" w:cstheme="minorHAnsi"/>
          <w:color w:val="000000"/>
          <w:lang w:eastAsia="fr-FR"/>
        </w:rPr>
      </w:pPr>
    </w:p>
    <w:p w14:paraId="57A520AB" w14:textId="77777777" w:rsidR="00D71E56" w:rsidRDefault="00D71E56" w:rsidP="00D71E56">
      <w:pPr>
        <w:spacing w:after="0" w:line="240" w:lineRule="auto"/>
        <w:rPr>
          <w:rFonts w:eastAsia="Times New Roman" w:cstheme="minorHAnsi"/>
          <w:color w:val="000000"/>
          <w:lang w:eastAsia="fr-FR"/>
        </w:rPr>
      </w:pPr>
    </w:p>
    <w:p w14:paraId="473A90D5" w14:textId="5AB206E8" w:rsidR="00040E9C" w:rsidRDefault="00040E9C" w:rsidP="00040E9C">
      <w:pPr>
        <w:pStyle w:val="Titre2"/>
        <w:rPr>
          <w:u w:val="single"/>
        </w:rPr>
      </w:pPr>
      <w:r>
        <w:rPr>
          <w:u w:val="single"/>
        </w:rPr>
        <w:t>Résultats</w:t>
      </w:r>
      <w:r>
        <w:rPr>
          <w:u w:val="single"/>
        </w:rPr>
        <w:t xml:space="preserve"> </w:t>
      </w:r>
      <w:r>
        <w:rPr>
          <w:u w:val="single"/>
        </w:rPr>
        <w:t>et discussions</w:t>
      </w:r>
      <w:r w:rsidRPr="0097474A">
        <w:rPr>
          <w:u w:val="single"/>
        </w:rPr>
        <w:t> :</w:t>
      </w:r>
    </w:p>
    <w:p w14:paraId="7ABFDC4D" w14:textId="2D737700" w:rsidR="00040E9C" w:rsidRDefault="00040E9C" w:rsidP="00040E9C"/>
    <w:p w14:paraId="41A90CBF" w14:textId="2B530718" w:rsidR="00040E9C" w:rsidRDefault="00081DF4" w:rsidP="00040E9C">
      <w:r w:rsidRPr="00081DF4">
        <w:t xml:space="preserve">Nous présentons ci-dessous les résultats de nos algorithmes pour la tâche de </w:t>
      </w:r>
      <w:r>
        <w:t>régression pour la prédiction de la résistance à la compression.</w:t>
      </w:r>
    </w:p>
    <w:p w14:paraId="276BFB8B" w14:textId="22F8D319" w:rsidR="00081DF4" w:rsidRDefault="00081DF4" w:rsidP="00081DF4">
      <w:pPr>
        <w:spacing w:after="0" w:line="240" w:lineRule="auto"/>
        <w:rPr>
          <w:rFonts w:eastAsia="Times New Roman" w:cstheme="minorHAnsi"/>
          <w:color w:val="000000"/>
          <w:lang w:eastAsia="fr-FR"/>
        </w:rPr>
      </w:pPr>
      <w:r w:rsidRPr="007135C0">
        <w:rPr>
          <w:rFonts w:eastAsia="Times New Roman" w:cstheme="minorHAnsi"/>
          <w:color w:val="000000"/>
          <w:lang w:eastAsia="fr-FR"/>
        </w:rPr>
        <w:t xml:space="preserve">Dans chaque cas, nous représentons </w:t>
      </w:r>
      <w:r>
        <w:rPr>
          <w:rFonts w:eastAsia="Times New Roman" w:cstheme="minorHAnsi"/>
          <w:color w:val="000000"/>
          <w:lang w:eastAsia="fr-FR"/>
        </w:rPr>
        <w:t>l’erreur moyenne absolue et le R2</w:t>
      </w:r>
      <w:r w:rsidRPr="007135C0">
        <w:rPr>
          <w:rFonts w:eastAsia="Times New Roman" w:cstheme="minorHAnsi"/>
          <w:color w:val="000000"/>
          <w:lang w:eastAsia="fr-FR"/>
        </w:rPr>
        <w:t>.</w:t>
      </w:r>
      <w:r>
        <w:rPr>
          <w:rFonts w:eastAsia="Times New Roman" w:cstheme="minorHAnsi"/>
          <w:color w:val="000000"/>
          <w:lang w:eastAsia="fr-FR"/>
        </w:rPr>
        <w:t xml:space="preserve"> Notre premier model CNN a pris toutes les données de notre dataset </w:t>
      </w:r>
      <w:r w:rsidR="00320DD0" w:rsidRPr="00320DD0">
        <w:rPr>
          <w:rFonts w:cstheme="minorHAnsi"/>
          <w:lang w:eastAsia="fr-FR"/>
        </w:rPr>
        <w:t>à savoir 1030 images</w:t>
      </w:r>
      <w:r>
        <w:rPr>
          <w:lang w:eastAsia="fr-FR"/>
        </w:rPr>
        <w:t xml:space="preserve"> et découpé de la manière suivante : </w:t>
      </w:r>
    </w:p>
    <w:p w14:paraId="2B43DB9E" w14:textId="77777777" w:rsidR="00081DF4" w:rsidRPr="00040E9C" w:rsidRDefault="00081DF4" w:rsidP="00040E9C"/>
    <w:tbl>
      <w:tblPr>
        <w:tblStyle w:val="TableauGrille3"/>
        <w:tblW w:w="9321" w:type="dxa"/>
        <w:tblInd w:w="5" w:type="dxa"/>
        <w:tblLook w:val="04A0" w:firstRow="1" w:lastRow="0" w:firstColumn="1" w:lastColumn="0" w:noHBand="0" w:noVBand="1"/>
      </w:tblPr>
      <w:tblGrid>
        <w:gridCol w:w="4659"/>
        <w:gridCol w:w="4662"/>
      </w:tblGrid>
      <w:tr w:rsidR="00320DD0" w14:paraId="68F04F53" w14:textId="77777777" w:rsidTr="003A6367">
        <w:trPr>
          <w:cnfStyle w:val="100000000000" w:firstRow="1" w:lastRow="0" w:firstColumn="0" w:lastColumn="0" w:oddVBand="0" w:evenVBand="0" w:oddHBand="0" w:evenHBand="0" w:firstRowFirstColumn="0" w:firstRowLastColumn="0" w:lastRowFirstColumn="0" w:lastRowLastColumn="0"/>
          <w:trHeight w:val="1187"/>
        </w:trPr>
        <w:tc>
          <w:tcPr>
            <w:cnfStyle w:val="001000000100" w:firstRow="0" w:lastRow="0" w:firstColumn="1" w:lastColumn="0" w:oddVBand="0" w:evenVBand="0" w:oddHBand="0" w:evenHBand="0" w:firstRowFirstColumn="1" w:firstRowLastColumn="0" w:lastRowFirstColumn="0" w:lastRowLastColumn="0"/>
            <w:tcW w:w="4659" w:type="dxa"/>
          </w:tcPr>
          <w:p w14:paraId="6BE4497F" w14:textId="77777777" w:rsidR="00320DD0" w:rsidRDefault="00320DD0" w:rsidP="003A6367">
            <w:pPr>
              <w:jc w:val="center"/>
              <w:rPr>
                <w:rFonts w:eastAsia="Times New Roman" w:cstheme="minorHAnsi"/>
                <w:color w:val="000000"/>
                <w:position w:val="0"/>
                <w:lang w:eastAsia="fr-FR"/>
              </w:rPr>
            </w:pPr>
            <w:r>
              <w:rPr>
                <w:rFonts w:eastAsia="Times New Roman" w:cstheme="minorHAnsi"/>
                <w:color w:val="000000"/>
                <w:position w:val="0"/>
                <w:lang w:eastAsia="fr-FR"/>
              </w:rPr>
              <w:t>Nombre de lignes : Train</w:t>
            </w:r>
          </w:p>
        </w:tc>
        <w:tc>
          <w:tcPr>
            <w:tcW w:w="4662" w:type="dxa"/>
          </w:tcPr>
          <w:p w14:paraId="2FE46B2C" w14:textId="77777777" w:rsidR="00320DD0" w:rsidRDefault="00320DD0" w:rsidP="003A636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position w:val="0"/>
                <w:lang w:eastAsia="fr-FR"/>
              </w:rPr>
            </w:pPr>
            <w:r>
              <w:rPr>
                <w:rFonts w:eastAsia="Times New Roman" w:cstheme="minorHAnsi"/>
                <w:color w:val="000000"/>
                <w:position w:val="0"/>
                <w:lang w:eastAsia="fr-FR"/>
              </w:rPr>
              <w:t>Nombre de lignes : Test</w:t>
            </w:r>
          </w:p>
        </w:tc>
      </w:tr>
      <w:tr w:rsidR="00320DD0" w:rsidRPr="007135C0" w14:paraId="75DE6940" w14:textId="77777777" w:rsidTr="003A6367">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4659" w:type="dxa"/>
          </w:tcPr>
          <w:p w14:paraId="662002E9" w14:textId="77777777" w:rsidR="00320DD0" w:rsidRDefault="00320DD0" w:rsidP="003A6367">
            <w:pPr>
              <w:jc w:val="left"/>
              <w:rPr>
                <w:rFonts w:ascii="Arial" w:hAnsi="Arial" w:cs="Arial"/>
                <w:i w:val="0"/>
                <w:iCs w:val="0"/>
                <w:color w:val="202124"/>
                <w:sz w:val="45"/>
                <w:szCs w:val="45"/>
                <w:shd w:val="clear" w:color="auto" w:fill="FFFFFF"/>
              </w:rPr>
            </w:pPr>
          </w:p>
          <w:p w14:paraId="61F663AA" w14:textId="3EC734C2" w:rsidR="00320DD0" w:rsidRPr="007135C0" w:rsidRDefault="00320DD0" w:rsidP="00320DD0">
            <w:pPr>
              <w:jc w:val="center"/>
              <w:rPr>
                <w:rFonts w:eastAsia="Times New Roman" w:cstheme="minorHAnsi"/>
                <w:color w:val="000000"/>
                <w:position w:val="0"/>
                <w:sz w:val="24"/>
                <w:szCs w:val="24"/>
                <w:lang w:eastAsia="fr-FR"/>
              </w:rPr>
            </w:pPr>
            <w:r>
              <w:rPr>
                <w:rFonts w:ascii="Arial" w:hAnsi="Arial" w:cs="Arial"/>
                <w:color w:val="202124"/>
                <w:sz w:val="45"/>
                <w:szCs w:val="45"/>
                <w:shd w:val="clear" w:color="auto" w:fill="FFFFFF"/>
              </w:rPr>
              <w:t>793</w:t>
            </w:r>
          </w:p>
        </w:tc>
        <w:tc>
          <w:tcPr>
            <w:tcW w:w="4662" w:type="dxa"/>
          </w:tcPr>
          <w:p w14:paraId="445A5C94" w14:textId="77777777" w:rsidR="00320DD0" w:rsidRDefault="00320DD0" w:rsidP="003A6367">
            <w:pPr>
              <w:cnfStyle w:val="000000100000" w:firstRow="0" w:lastRow="0" w:firstColumn="0" w:lastColumn="0" w:oddVBand="0" w:evenVBand="0" w:oddHBand="1" w:evenHBand="0" w:firstRowFirstColumn="0" w:firstRowLastColumn="0" w:lastRowFirstColumn="0" w:lastRowLastColumn="0"/>
              <w:rPr>
                <w:rFonts w:ascii="Arial" w:hAnsi="Arial" w:cs="Arial"/>
                <w:color w:val="202124"/>
                <w:sz w:val="45"/>
                <w:szCs w:val="45"/>
                <w:shd w:val="clear" w:color="auto" w:fill="FFFFFF"/>
              </w:rPr>
            </w:pPr>
          </w:p>
          <w:p w14:paraId="599E8237" w14:textId="77777777" w:rsidR="00320DD0" w:rsidRDefault="00320DD0" w:rsidP="003A636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position w:val="0"/>
                <w:sz w:val="24"/>
                <w:szCs w:val="24"/>
                <w:lang w:eastAsia="fr-FR"/>
              </w:rPr>
            </w:pPr>
            <w:r w:rsidRPr="001313EC">
              <w:rPr>
                <w:rFonts w:ascii="Arial" w:hAnsi="Arial" w:cs="Arial"/>
                <w:color w:val="202124"/>
                <w:sz w:val="45"/>
                <w:szCs w:val="45"/>
                <w:shd w:val="clear" w:color="auto" w:fill="FFFFFF"/>
              </w:rPr>
              <w:t>207</w:t>
            </w:r>
          </w:p>
          <w:p w14:paraId="30F659C3" w14:textId="77777777" w:rsidR="00320DD0" w:rsidRPr="007135C0" w:rsidRDefault="00320DD0" w:rsidP="003A6367">
            <w:pPr>
              <w:tabs>
                <w:tab w:val="left" w:pos="1260"/>
                <w:tab w:val="center" w:pos="1461"/>
              </w:tabs>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position w:val="0"/>
                <w:sz w:val="24"/>
                <w:szCs w:val="24"/>
                <w:lang w:eastAsia="fr-FR"/>
              </w:rPr>
            </w:pPr>
          </w:p>
        </w:tc>
      </w:tr>
    </w:tbl>
    <w:p w14:paraId="7247226B" w14:textId="6B6E30D7" w:rsidR="00320DD0" w:rsidRDefault="00320DD0" w:rsidP="00FE6810">
      <w:r>
        <w:lastRenderedPageBreak/>
        <w:t>MAE :</w:t>
      </w:r>
    </w:p>
    <w:p w14:paraId="0E1F1622" w14:textId="29A6DB3A" w:rsidR="00320DD0" w:rsidRDefault="00320DD0" w:rsidP="00FE6810">
      <w:r>
        <w:rPr>
          <w:noProof/>
        </w:rPr>
        <w:drawing>
          <wp:inline distT="0" distB="0" distL="0" distR="0" wp14:anchorId="6B63E958" wp14:editId="1DBFCB08">
            <wp:extent cx="6230828" cy="31813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6276938" cy="3204893"/>
                    </a:xfrm>
                    <a:prstGeom prst="rect">
                      <a:avLst/>
                    </a:prstGeom>
                  </pic:spPr>
                </pic:pic>
              </a:graphicData>
            </a:graphic>
          </wp:inline>
        </w:drawing>
      </w:r>
    </w:p>
    <w:p w14:paraId="0135005D" w14:textId="08AD8B97" w:rsidR="00320DD0" w:rsidRDefault="00320DD0" w:rsidP="00FE6810">
      <w:r>
        <w:t>LOSS :</w:t>
      </w:r>
    </w:p>
    <w:p w14:paraId="52648C2D" w14:textId="4A71F080" w:rsidR="00D71E56" w:rsidRPr="0067623F" w:rsidRDefault="00D71E56" w:rsidP="00FE6810"/>
    <w:p w14:paraId="439A1864" w14:textId="2245DDA2" w:rsidR="00320DD0" w:rsidRDefault="00320DD0">
      <w:r>
        <w:rPr>
          <w:noProof/>
        </w:rPr>
        <w:drawing>
          <wp:inline distT="0" distB="0" distL="0" distR="0" wp14:anchorId="37220A2C" wp14:editId="0D80D3B1">
            <wp:extent cx="6278827" cy="3238500"/>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6287611" cy="3243031"/>
                    </a:xfrm>
                    <a:prstGeom prst="rect">
                      <a:avLst/>
                    </a:prstGeom>
                  </pic:spPr>
                </pic:pic>
              </a:graphicData>
            </a:graphic>
          </wp:inline>
        </w:drawing>
      </w:r>
    </w:p>
    <w:tbl>
      <w:tblPr>
        <w:tblStyle w:val="TableauGrille3"/>
        <w:tblW w:w="9361" w:type="dxa"/>
        <w:tblInd w:w="-5" w:type="dxa"/>
        <w:tblLook w:val="04A0" w:firstRow="1" w:lastRow="0" w:firstColumn="1" w:lastColumn="0" w:noHBand="0" w:noVBand="1"/>
      </w:tblPr>
      <w:tblGrid>
        <w:gridCol w:w="9361"/>
      </w:tblGrid>
      <w:tr w:rsidR="00320DD0" w14:paraId="2335B18C" w14:textId="77777777" w:rsidTr="00320D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61" w:type="dxa"/>
          </w:tcPr>
          <w:p w14:paraId="7AFEFCD0" w14:textId="77777777" w:rsidR="00320DD0" w:rsidRDefault="00320DD0" w:rsidP="003A6367">
            <w:pPr>
              <w:jc w:val="center"/>
              <w:rPr>
                <w:rFonts w:eastAsia="Times New Roman" w:cstheme="minorHAnsi"/>
                <w:color w:val="000000"/>
                <w:position w:val="0"/>
                <w:lang w:eastAsia="fr-FR"/>
              </w:rPr>
            </w:pPr>
            <w:r>
              <w:rPr>
                <w:rFonts w:eastAsia="Times New Roman" w:cstheme="minorHAnsi"/>
                <w:color w:val="000000"/>
                <w:position w:val="0"/>
                <w:lang w:eastAsia="fr-FR"/>
              </w:rPr>
              <w:t>Model : 1</w:t>
            </w:r>
          </w:p>
        </w:tc>
      </w:tr>
      <w:tr w:rsidR="00320DD0" w:rsidRPr="007135C0" w14:paraId="10795E17" w14:textId="77777777" w:rsidTr="00320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1" w:type="dxa"/>
          </w:tcPr>
          <w:p w14:paraId="521534D7" w14:textId="336BC822" w:rsidR="00320DD0" w:rsidRDefault="00320DD0" w:rsidP="003A6367">
            <w:pPr>
              <w:jc w:val="center"/>
              <w:rPr>
                <w:rFonts w:ascii="Courier New" w:eastAsia="Times New Roman" w:hAnsi="Courier New" w:cs="Courier New"/>
                <w:position w:val="0"/>
                <w:sz w:val="20"/>
                <w:szCs w:val="20"/>
                <w:lang w:val="en-GB" w:eastAsia="fr-FR"/>
              </w:rPr>
            </w:pPr>
            <w:r>
              <w:rPr>
                <w:rFonts w:ascii="Courier New" w:eastAsia="Times New Roman" w:hAnsi="Courier New" w:cs="Courier New"/>
                <w:position w:val="0"/>
                <w:sz w:val="20"/>
                <w:szCs w:val="20"/>
                <w:lang w:val="en-GB" w:eastAsia="fr-FR"/>
              </w:rPr>
              <w:t>Mae</w:t>
            </w:r>
            <w:r w:rsidRPr="00FB452B">
              <w:rPr>
                <w:rFonts w:ascii="Courier New" w:eastAsia="Times New Roman" w:hAnsi="Courier New" w:cs="Courier New"/>
                <w:position w:val="0"/>
                <w:sz w:val="20"/>
                <w:szCs w:val="20"/>
                <w:lang w:val="en-GB" w:eastAsia="fr-FR"/>
              </w:rPr>
              <w:t xml:space="preserve">: </w:t>
            </w:r>
            <w:r w:rsidRPr="00320DD0">
              <w:rPr>
                <w:rFonts w:ascii="Courier New" w:eastAsia="Times New Roman" w:hAnsi="Courier New" w:cs="Courier New"/>
                <w:position w:val="0"/>
                <w:sz w:val="20"/>
                <w:szCs w:val="20"/>
                <w:lang w:val="en-GB" w:eastAsia="fr-FR"/>
              </w:rPr>
              <w:t>4.56</w:t>
            </w:r>
          </w:p>
          <w:p w14:paraId="1298F19A" w14:textId="692411CD" w:rsidR="00320DD0" w:rsidRPr="007135C0" w:rsidRDefault="00320DD0" w:rsidP="003A6367">
            <w:pPr>
              <w:jc w:val="center"/>
              <w:rPr>
                <w:rFonts w:eastAsia="Times New Roman" w:cstheme="minorHAnsi"/>
                <w:color w:val="000000"/>
                <w:position w:val="0"/>
                <w:sz w:val="24"/>
                <w:szCs w:val="24"/>
                <w:lang w:eastAsia="fr-FR"/>
              </w:rPr>
            </w:pPr>
            <w:r>
              <w:rPr>
                <w:rFonts w:ascii="Courier New" w:eastAsia="Times New Roman" w:hAnsi="Courier New" w:cs="Courier New"/>
                <w:position w:val="0"/>
                <w:sz w:val="20"/>
                <w:szCs w:val="20"/>
                <w:lang w:val="en-GB" w:eastAsia="fr-FR"/>
              </w:rPr>
              <w:t>R2</w:t>
            </w:r>
            <w:r w:rsidRPr="00FB452B">
              <w:rPr>
                <w:rFonts w:ascii="Courier New" w:eastAsia="Times New Roman" w:hAnsi="Courier New" w:cs="Courier New"/>
                <w:position w:val="0"/>
                <w:sz w:val="20"/>
                <w:szCs w:val="20"/>
                <w:lang w:val="en-GB" w:eastAsia="fr-FR"/>
              </w:rPr>
              <w:t xml:space="preserve">: </w:t>
            </w:r>
            <w:r>
              <w:rPr>
                <w:rFonts w:ascii="Courier New" w:eastAsia="Times New Roman" w:hAnsi="Courier New" w:cs="Courier New"/>
                <w:position w:val="0"/>
                <w:sz w:val="20"/>
                <w:szCs w:val="20"/>
                <w:lang w:val="en-GB" w:eastAsia="fr-FR"/>
              </w:rPr>
              <w:t xml:space="preserve">  </w:t>
            </w:r>
            <w:r>
              <w:rPr>
                <w:rFonts w:ascii="Courier New" w:eastAsia="Times New Roman" w:hAnsi="Courier New" w:cs="Courier New"/>
                <w:position w:val="0"/>
                <w:sz w:val="20"/>
                <w:szCs w:val="20"/>
                <w:lang w:val="en-GB" w:eastAsia="fr-FR"/>
              </w:rPr>
              <w:t>0.83</w:t>
            </w:r>
          </w:p>
        </w:tc>
      </w:tr>
    </w:tbl>
    <w:p w14:paraId="6D544965" w14:textId="782EFD9F" w:rsidR="00320DD0" w:rsidRDefault="00320DD0"/>
    <w:p w14:paraId="3DC4C6DB" w14:textId="410D9068" w:rsidR="00320DD0" w:rsidRDefault="00320DD0"/>
    <w:p w14:paraId="4069BF3F" w14:textId="33DAA915" w:rsidR="00320DD0" w:rsidRDefault="00320DD0"/>
    <w:p w14:paraId="0981A0B2" w14:textId="548B7806" w:rsidR="00320DD0" w:rsidRDefault="00AC7DAB" w:rsidP="00320DD0">
      <w:pPr>
        <w:pStyle w:val="Titre1"/>
      </w:pPr>
      <w:r>
        <w:lastRenderedPageBreak/>
        <w:t>Test</w:t>
      </w:r>
      <w:r w:rsidR="00320DD0">
        <w:t> :</w:t>
      </w:r>
    </w:p>
    <w:p w14:paraId="0588558D" w14:textId="5A46ADC1" w:rsidR="00AC7DAB" w:rsidRDefault="00AC7DAB" w:rsidP="00AC7DAB"/>
    <w:p w14:paraId="6484B368" w14:textId="29334917" w:rsidR="00AC7DAB" w:rsidRDefault="00AC7DAB" w:rsidP="00AC7DAB">
      <w:r>
        <w:t>Divers tests fonctionnels ont été réalisé sur cette application notamment sur les fonctions de applications</w:t>
      </w:r>
      <w:r w:rsidR="00F10544">
        <w:t xml:space="preserve"> par exemple</w:t>
      </w:r>
      <w:r>
        <w:t> :</w:t>
      </w:r>
    </w:p>
    <w:p w14:paraId="4BFC2255" w14:textId="1E06A0D0" w:rsidR="00AC7DAB" w:rsidRDefault="00AC7DAB" w:rsidP="00AC7DAB">
      <w:pPr>
        <w:pStyle w:val="Paragraphedeliste"/>
        <w:numPr>
          <w:ilvl w:val="0"/>
          <w:numId w:val="1"/>
        </w:numPr>
      </w:pPr>
      <w:r>
        <w:t>Test sur le format des prédictions</w:t>
      </w:r>
    </w:p>
    <w:p w14:paraId="58881079" w14:textId="76ECCDE4" w:rsidR="00AC7DAB" w:rsidRDefault="00AC7DAB" w:rsidP="00F10544">
      <w:pPr>
        <w:jc w:val="center"/>
      </w:pPr>
      <w:r>
        <w:rPr>
          <w:noProof/>
        </w:rPr>
        <w:drawing>
          <wp:inline distT="0" distB="0" distL="0" distR="0" wp14:anchorId="1B775A95" wp14:editId="77A7F72B">
            <wp:extent cx="3914775" cy="2039376"/>
            <wp:effectExtent l="0" t="0" r="0"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8905" cy="2051946"/>
                    </a:xfrm>
                    <a:prstGeom prst="rect">
                      <a:avLst/>
                    </a:prstGeom>
                  </pic:spPr>
                </pic:pic>
              </a:graphicData>
            </a:graphic>
          </wp:inline>
        </w:drawing>
      </w:r>
    </w:p>
    <w:p w14:paraId="75A39F28" w14:textId="1748C5F8" w:rsidR="00AC7DAB" w:rsidRDefault="00AC7DAB" w:rsidP="00AC7DAB">
      <w:pPr>
        <w:pStyle w:val="Paragraphedeliste"/>
        <w:numPr>
          <w:ilvl w:val="0"/>
          <w:numId w:val="1"/>
        </w:numPr>
      </w:pPr>
      <w:r>
        <w:t>Test sur la transformation de nos données</w:t>
      </w:r>
    </w:p>
    <w:p w14:paraId="07CC67BD" w14:textId="47DF635B" w:rsidR="00AC7DAB" w:rsidRDefault="00AC7DAB" w:rsidP="00F10544">
      <w:pPr>
        <w:jc w:val="center"/>
      </w:pPr>
      <w:r>
        <w:rPr>
          <w:noProof/>
        </w:rPr>
        <w:drawing>
          <wp:inline distT="0" distB="0" distL="0" distR="0" wp14:anchorId="78E7E381" wp14:editId="76EFC382">
            <wp:extent cx="3914775" cy="2049301"/>
            <wp:effectExtent l="0" t="0" r="0" b="8255"/>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5544" cy="2054938"/>
                    </a:xfrm>
                    <a:prstGeom prst="rect">
                      <a:avLst/>
                    </a:prstGeom>
                  </pic:spPr>
                </pic:pic>
              </a:graphicData>
            </a:graphic>
          </wp:inline>
        </w:drawing>
      </w:r>
    </w:p>
    <w:p w14:paraId="5FF37E3C" w14:textId="21DB5485" w:rsidR="00F10544" w:rsidRDefault="00F10544" w:rsidP="00F10544">
      <w:pPr>
        <w:pStyle w:val="Paragraphedeliste"/>
        <w:numPr>
          <w:ilvl w:val="0"/>
          <w:numId w:val="1"/>
        </w:numPr>
      </w:pPr>
      <w:r>
        <w:t>Test sur le format de notre modèle</w:t>
      </w:r>
    </w:p>
    <w:p w14:paraId="407C59ED" w14:textId="28F34371" w:rsidR="00F10544" w:rsidRDefault="00F10544" w:rsidP="00F10544">
      <w:pPr>
        <w:jc w:val="center"/>
      </w:pPr>
      <w:r>
        <w:rPr>
          <w:noProof/>
        </w:rPr>
        <w:drawing>
          <wp:inline distT="0" distB="0" distL="0" distR="0" wp14:anchorId="7D92A466" wp14:editId="0DF7122A">
            <wp:extent cx="3914775" cy="2049733"/>
            <wp:effectExtent l="0" t="0" r="0" b="825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4988" cy="2055081"/>
                    </a:xfrm>
                    <a:prstGeom prst="rect">
                      <a:avLst/>
                    </a:prstGeom>
                  </pic:spPr>
                </pic:pic>
              </a:graphicData>
            </a:graphic>
          </wp:inline>
        </w:drawing>
      </w:r>
    </w:p>
    <w:p w14:paraId="66955242" w14:textId="3F06D771" w:rsidR="00320DD0" w:rsidRDefault="00320DD0"/>
    <w:p w14:paraId="273B5C20" w14:textId="47114665" w:rsidR="00F10544" w:rsidRDefault="00F10544" w:rsidP="00F10544">
      <w:pPr>
        <w:pStyle w:val="Titre1"/>
      </w:pPr>
      <w:r>
        <w:lastRenderedPageBreak/>
        <w:t>Amélioration</w:t>
      </w:r>
      <w:r>
        <w:t> :</w:t>
      </w:r>
    </w:p>
    <w:p w14:paraId="0483CEC4" w14:textId="4EF723C9" w:rsidR="00320DD0" w:rsidRDefault="00320DD0"/>
    <w:p w14:paraId="6C349DEF" w14:textId="387F2916" w:rsidR="001F42B4" w:rsidRDefault="00A0185D" w:rsidP="005302D2">
      <w:pPr>
        <w:rPr>
          <w:lang w:val="fr"/>
        </w:rPr>
      </w:pPr>
      <w:r w:rsidRPr="00A0185D">
        <w:rPr>
          <w:lang w:val="fr"/>
        </w:rPr>
        <w:t xml:space="preserve">Pour évaluer notre modèle tout en continuant à ajuster ses </w:t>
      </w:r>
      <w:r w:rsidR="001F42B4">
        <w:rPr>
          <w:lang w:val="fr"/>
        </w:rPr>
        <w:t>hyperp</w:t>
      </w:r>
      <w:r w:rsidR="001F42B4" w:rsidRPr="00A0185D">
        <w:rPr>
          <w:lang w:val="fr"/>
        </w:rPr>
        <w:t>aramètres</w:t>
      </w:r>
      <w:r w:rsidRPr="00A0185D">
        <w:rPr>
          <w:lang w:val="fr"/>
        </w:rPr>
        <w:t xml:space="preserve"> (tels que le nombre d’époques utilisées pour l’entraînement), nous pourrions diviser les données en un ensemble d’apprentissage et un ensemble de validation, comme nous l’avons fait dans les exemples précédents. Mais </w:t>
      </w:r>
      <w:r>
        <w:rPr>
          <w:lang w:val="fr"/>
        </w:rPr>
        <w:t xml:space="preserve">comme </w:t>
      </w:r>
      <w:r w:rsidRPr="00A0185D">
        <w:rPr>
          <w:lang w:val="fr"/>
        </w:rPr>
        <w:t xml:space="preserve">nous avons </w:t>
      </w:r>
      <w:r>
        <w:rPr>
          <w:lang w:val="fr"/>
        </w:rPr>
        <w:t xml:space="preserve">peu de </w:t>
      </w:r>
      <w:r w:rsidRPr="00A0185D">
        <w:rPr>
          <w:lang w:val="fr"/>
        </w:rPr>
        <w:t xml:space="preserve">points de données, l’ensemble de validation </w:t>
      </w:r>
      <w:r>
        <w:rPr>
          <w:lang w:val="fr"/>
        </w:rPr>
        <w:t xml:space="preserve">est très petit </w:t>
      </w:r>
      <w:r w:rsidRPr="00A0185D">
        <w:rPr>
          <w:lang w:val="fr"/>
        </w:rPr>
        <w:t xml:space="preserve">par exemple, environ </w:t>
      </w:r>
      <w:r w:rsidR="001F42B4">
        <w:rPr>
          <w:lang w:val="fr"/>
        </w:rPr>
        <w:t>340</w:t>
      </w:r>
      <w:r w:rsidRPr="00A0185D">
        <w:rPr>
          <w:lang w:val="fr"/>
        </w:rPr>
        <w:t xml:space="preserve"> exemples). En conséquence, les scores de validation </w:t>
      </w:r>
      <w:r w:rsidR="001F42B4">
        <w:rPr>
          <w:lang w:val="fr"/>
        </w:rPr>
        <w:t xml:space="preserve">pourraient varier considérablement </w:t>
      </w:r>
      <w:r w:rsidRPr="00A0185D">
        <w:rPr>
          <w:lang w:val="fr"/>
        </w:rPr>
        <w:t>en fonction des points de données que nous avons choisis pour la validation et de ceux que nous avons choisis pour l</w:t>
      </w:r>
      <w:r w:rsidR="001F42B4">
        <w:rPr>
          <w:lang w:val="fr"/>
        </w:rPr>
        <w:t xml:space="preserve">’entraînement </w:t>
      </w:r>
      <w:r w:rsidRPr="00A0185D">
        <w:rPr>
          <w:lang w:val="fr"/>
        </w:rPr>
        <w:t>: les scores de validation</w:t>
      </w:r>
      <w:r w:rsidR="001F42B4">
        <w:rPr>
          <w:lang w:val="fr"/>
        </w:rPr>
        <w:t xml:space="preserve"> pourraient présenter une forte variance suivant le nature du fractionnement de l’ensemble de validation.</w:t>
      </w:r>
    </w:p>
    <w:p w14:paraId="0158157A" w14:textId="3AD207E6" w:rsidR="001F42B4" w:rsidRPr="00416BCE" w:rsidRDefault="001F42B4" w:rsidP="001F42B4">
      <w:pPr>
        <w:jc w:val="both"/>
        <w:rPr>
          <w:b/>
          <w:bCs/>
          <w:lang w:val="fr"/>
        </w:rPr>
      </w:pPr>
      <w:r w:rsidRPr="00416BCE">
        <w:rPr>
          <w:b/>
          <w:bCs/>
          <w:lang w:val="fr"/>
        </w:rPr>
        <w:t>Cette variance importante nous empêcherait dévaluer notre modèle de façon fiable.</w:t>
      </w:r>
    </w:p>
    <w:p w14:paraId="135DDDDA" w14:textId="331CB259" w:rsidR="00416BCE" w:rsidRDefault="00416BCE" w:rsidP="002A4091">
      <w:pPr>
        <w:rPr>
          <w:lang w:val="fr"/>
        </w:rPr>
      </w:pPr>
      <w:r>
        <w:rPr>
          <w:lang w:val="fr"/>
        </w:rPr>
        <w:t>La meilleur pratique dans cette situation est d’utiliser la validation croisée à K-</w:t>
      </w:r>
      <w:proofErr w:type="spellStart"/>
      <w:r>
        <w:rPr>
          <w:lang w:val="fr"/>
        </w:rPr>
        <w:t>fold</w:t>
      </w:r>
      <w:proofErr w:type="spellEnd"/>
      <w:r>
        <w:rPr>
          <w:lang w:val="fr"/>
        </w:rPr>
        <w:t xml:space="preserve"> (</w:t>
      </w:r>
      <w:r w:rsidRPr="00416BCE">
        <w:rPr>
          <w:i/>
          <w:iCs/>
          <w:lang w:val="fr"/>
        </w:rPr>
        <w:t>K-</w:t>
      </w:r>
      <w:proofErr w:type="spellStart"/>
      <w:r w:rsidRPr="00416BCE">
        <w:rPr>
          <w:i/>
          <w:iCs/>
          <w:lang w:val="fr"/>
        </w:rPr>
        <w:t>fold</w:t>
      </w:r>
      <w:proofErr w:type="spellEnd"/>
      <w:r w:rsidRPr="00416BCE">
        <w:rPr>
          <w:i/>
          <w:iCs/>
          <w:lang w:val="fr"/>
        </w:rPr>
        <w:t xml:space="preserve"> cross validation</w:t>
      </w:r>
      <w:r>
        <w:rPr>
          <w:lang w:val="fr"/>
        </w:rPr>
        <w:t>).</w:t>
      </w:r>
    </w:p>
    <w:p w14:paraId="1314A14E" w14:textId="35A0108C" w:rsidR="00416BCE" w:rsidRPr="00416BCE" w:rsidRDefault="00416BCE" w:rsidP="002A4091">
      <w:pPr>
        <w:rPr>
          <w:lang w:val="en-GB"/>
        </w:rPr>
      </w:pPr>
      <w:r>
        <w:rPr>
          <w:lang w:val="fr"/>
        </w:rPr>
        <w:t>Cette pratique consiste</w:t>
      </w:r>
      <w:r w:rsidRPr="00416BCE">
        <w:rPr>
          <w:lang w:val="fr"/>
        </w:rPr>
        <w:t xml:space="preserve"> à diviser les données disponibles en K partitions (typiquement K = 4 ou 5), à instancier K modèles identiques et à entraîner chacun sur des partitions K – 1 tout en évaluant sur la partition restante. Le score de validation pour le modèle utilisé est alors la moyenne des K scores de validation obtenus. En termes de code, c’est simple.</w:t>
      </w:r>
    </w:p>
    <w:p w14:paraId="44E8287D" w14:textId="5D805CDA" w:rsidR="00416BCE" w:rsidRPr="00416BCE" w:rsidRDefault="00416BCE" w:rsidP="00416BCE">
      <w:pPr>
        <w:rPr>
          <w:lang w:val="en-GB"/>
        </w:rPr>
      </w:pPr>
      <w:r>
        <w:rPr>
          <w:noProof/>
          <w:lang w:val="en-GB"/>
        </w:rPr>
        <w:drawing>
          <wp:inline distT="0" distB="0" distL="0" distR="0" wp14:anchorId="20770A4A" wp14:editId="52AF8D1B">
            <wp:extent cx="5229955" cy="2257740"/>
            <wp:effectExtent l="0" t="0" r="889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2">
                      <a:extLst>
                        <a:ext uri="{28A0092B-C50C-407E-A947-70E740481C1C}">
                          <a14:useLocalDpi xmlns:a14="http://schemas.microsoft.com/office/drawing/2010/main" val="0"/>
                        </a:ext>
                      </a:extLst>
                    </a:blip>
                    <a:stretch>
                      <a:fillRect/>
                    </a:stretch>
                  </pic:blipFill>
                  <pic:spPr>
                    <a:xfrm>
                      <a:off x="0" y="0"/>
                      <a:ext cx="5229955" cy="2257740"/>
                    </a:xfrm>
                    <a:prstGeom prst="rect">
                      <a:avLst/>
                    </a:prstGeom>
                  </pic:spPr>
                </pic:pic>
              </a:graphicData>
            </a:graphic>
          </wp:inline>
        </w:drawing>
      </w:r>
    </w:p>
    <w:sectPr w:rsidR="00416BCE" w:rsidRPr="00416B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D53CA"/>
    <w:multiLevelType w:val="hybridMultilevel"/>
    <w:tmpl w:val="A1829BF4"/>
    <w:lvl w:ilvl="0" w:tplc="8482CEDE">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07699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A50"/>
    <w:rsid w:val="00040E9C"/>
    <w:rsid w:val="00081DF4"/>
    <w:rsid w:val="000C2DF9"/>
    <w:rsid w:val="00121A50"/>
    <w:rsid w:val="001313EC"/>
    <w:rsid w:val="001F42B4"/>
    <w:rsid w:val="002F0F51"/>
    <w:rsid w:val="00320DD0"/>
    <w:rsid w:val="00324201"/>
    <w:rsid w:val="00416BCE"/>
    <w:rsid w:val="00545875"/>
    <w:rsid w:val="00636CA5"/>
    <w:rsid w:val="0067023C"/>
    <w:rsid w:val="0067623F"/>
    <w:rsid w:val="006B093F"/>
    <w:rsid w:val="00702E4B"/>
    <w:rsid w:val="007C0281"/>
    <w:rsid w:val="008E3512"/>
    <w:rsid w:val="0097474A"/>
    <w:rsid w:val="009D54F9"/>
    <w:rsid w:val="00A0185D"/>
    <w:rsid w:val="00AC7DAB"/>
    <w:rsid w:val="00D71E56"/>
    <w:rsid w:val="00D840F7"/>
    <w:rsid w:val="00F10544"/>
    <w:rsid w:val="00FE68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60B7"/>
  <w15:chartTrackingRefBased/>
  <w15:docId w15:val="{926069B4-9CE5-4261-A9C9-E1748552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21A50"/>
    <w:pPr>
      <w:keepNext/>
      <w:spacing w:before="240" w:after="0"/>
      <w:outlineLvl w:val="0"/>
    </w:pPr>
    <w:rPr>
      <w:rFonts w:asciiTheme="majorHAnsi" w:eastAsiaTheme="majorEastAsia" w:hAnsiTheme="majorHAnsi" w:cstheme="majorBidi"/>
      <w:b/>
      <w:color w:val="ED7D31" w:themeColor="accent2"/>
      <w:position w:val="-2"/>
      <w:sz w:val="32"/>
      <w:szCs w:val="32"/>
    </w:rPr>
  </w:style>
  <w:style w:type="paragraph" w:styleId="Titre2">
    <w:name w:val="heading 2"/>
    <w:basedOn w:val="Normal"/>
    <w:next w:val="Normal"/>
    <w:link w:val="Titre2Car"/>
    <w:uiPriority w:val="9"/>
    <w:semiHidden/>
    <w:unhideWhenUsed/>
    <w:qFormat/>
    <w:rsid w:val="009747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1A50"/>
    <w:rPr>
      <w:rFonts w:asciiTheme="majorHAnsi" w:eastAsiaTheme="majorEastAsia" w:hAnsiTheme="majorHAnsi" w:cstheme="majorBidi"/>
      <w:b/>
      <w:color w:val="ED7D31" w:themeColor="accent2"/>
      <w:position w:val="-2"/>
      <w:sz w:val="32"/>
      <w:szCs w:val="32"/>
    </w:rPr>
  </w:style>
  <w:style w:type="character" w:customStyle="1" w:styleId="Titre2Car">
    <w:name w:val="Titre 2 Car"/>
    <w:basedOn w:val="Policepardfaut"/>
    <w:link w:val="Titre2"/>
    <w:uiPriority w:val="9"/>
    <w:semiHidden/>
    <w:rsid w:val="0097474A"/>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97474A"/>
    <w:pPr>
      <w:spacing w:after="0" w:line="240" w:lineRule="auto"/>
    </w:pPr>
    <w:rPr>
      <w:positio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7623F"/>
    <w:pPr>
      <w:ind w:left="720"/>
      <w:contextualSpacing/>
    </w:pPr>
  </w:style>
  <w:style w:type="table" w:styleId="TableauGrille3">
    <w:name w:val="Grid Table 3"/>
    <w:basedOn w:val="TableauNormal"/>
    <w:uiPriority w:val="48"/>
    <w:rsid w:val="00324201"/>
    <w:pPr>
      <w:spacing w:after="0" w:line="240" w:lineRule="auto"/>
    </w:pPr>
    <w:rPr>
      <w:position w:val="-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883643">
      <w:bodyDiv w:val="1"/>
      <w:marLeft w:val="0"/>
      <w:marRight w:val="0"/>
      <w:marTop w:val="0"/>
      <w:marBottom w:val="0"/>
      <w:divBdr>
        <w:top w:val="none" w:sz="0" w:space="0" w:color="auto"/>
        <w:left w:val="none" w:sz="0" w:space="0" w:color="auto"/>
        <w:bottom w:val="none" w:sz="0" w:space="0" w:color="auto"/>
        <w:right w:val="none" w:sz="0" w:space="0" w:color="auto"/>
      </w:divBdr>
      <w:divsChild>
        <w:div w:id="2146852291">
          <w:marLeft w:val="0"/>
          <w:marRight w:val="0"/>
          <w:marTop w:val="0"/>
          <w:marBottom w:val="0"/>
          <w:divBdr>
            <w:top w:val="none" w:sz="0" w:space="0" w:color="auto"/>
            <w:left w:val="none" w:sz="0" w:space="0" w:color="auto"/>
            <w:bottom w:val="none" w:sz="0" w:space="0" w:color="auto"/>
            <w:right w:val="none" w:sz="0" w:space="0" w:color="auto"/>
          </w:divBdr>
        </w:div>
        <w:div w:id="1149053114">
          <w:marLeft w:val="0"/>
          <w:marRight w:val="0"/>
          <w:marTop w:val="0"/>
          <w:marBottom w:val="0"/>
          <w:divBdr>
            <w:top w:val="none" w:sz="0" w:space="0" w:color="auto"/>
            <w:left w:val="none" w:sz="0" w:space="0" w:color="auto"/>
            <w:bottom w:val="none" w:sz="0" w:space="0" w:color="auto"/>
            <w:right w:val="none" w:sz="0" w:space="0" w:color="auto"/>
          </w:divBdr>
          <w:divsChild>
            <w:div w:id="499079012">
              <w:marLeft w:val="0"/>
              <w:marRight w:val="0"/>
              <w:marTop w:val="0"/>
              <w:marBottom w:val="0"/>
              <w:divBdr>
                <w:top w:val="none" w:sz="0" w:space="0" w:color="auto"/>
                <w:left w:val="none" w:sz="0" w:space="0" w:color="auto"/>
                <w:bottom w:val="none" w:sz="0" w:space="0" w:color="auto"/>
                <w:right w:val="none" w:sz="0" w:space="0" w:color="auto"/>
              </w:divBdr>
            </w:div>
          </w:divsChild>
        </w:div>
        <w:div w:id="234971444">
          <w:marLeft w:val="0"/>
          <w:marRight w:val="0"/>
          <w:marTop w:val="0"/>
          <w:marBottom w:val="0"/>
          <w:divBdr>
            <w:top w:val="none" w:sz="0" w:space="0" w:color="auto"/>
            <w:left w:val="none" w:sz="0" w:space="0" w:color="auto"/>
            <w:bottom w:val="none" w:sz="0" w:space="0" w:color="auto"/>
            <w:right w:val="none" w:sz="0" w:space="0" w:color="auto"/>
          </w:divBdr>
          <w:divsChild>
            <w:div w:id="688146184">
              <w:marLeft w:val="0"/>
              <w:marRight w:val="0"/>
              <w:marTop w:val="0"/>
              <w:marBottom w:val="0"/>
              <w:divBdr>
                <w:top w:val="none" w:sz="0" w:space="0" w:color="auto"/>
                <w:left w:val="none" w:sz="0" w:space="0" w:color="auto"/>
                <w:bottom w:val="none" w:sz="0" w:space="0" w:color="auto"/>
                <w:right w:val="none" w:sz="0" w:space="0" w:color="auto"/>
              </w:divBdr>
              <w:divsChild>
                <w:div w:id="1941983345">
                  <w:marLeft w:val="0"/>
                  <w:marRight w:val="0"/>
                  <w:marTop w:val="0"/>
                  <w:marBottom w:val="0"/>
                  <w:divBdr>
                    <w:top w:val="none" w:sz="0" w:space="0" w:color="auto"/>
                    <w:left w:val="none" w:sz="0" w:space="0" w:color="auto"/>
                    <w:bottom w:val="none" w:sz="0" w:space="0" w:color="auto"/>
                    <w:right w:val="none" w:sz="0" w:space="0" w:color="auto"/>
                  </w:divBdr>
                  <w:divsChild>
                    <w:div w:id="3898446">
                      <w:marLeft w:val="0"/>
                      <w:marRight w:val="0"/>
                      <w:marTop w:val="0"/>
                      <w:marBottom w:val="0"/>
                      <w:divBdr>
                        <w:top w:val="none" w:sz="0" w:space="0" w:color="auto"/>
                        <w:left w:val="none" w:sz="0" w:space="0" w:color="auto"/>
                        <w:bottom w:val="none" w:sz="0" w:space="0" w:color="auto"/>
                        <w:right w:val="none" w:sz="0" w:space="0" w:color="auto"/>
                      </w:divBdr>
                      <w:divsChild>
                        <w:div w:id="725109552">
                          <w:marLeft w:val="0"/>
                          <w:marRight w:val="0"/>
                          <w:marTop w:val="0"/>
                          <w:marBottom w:val="0"/>
                          <w:divBdr>
                            <w:top w:val="none" w:sz="0" w:space="0" w:color="auto"/>
                            <w:left w:val="none" w:sz="0" w:space="0" w:color="auto"/>
                            <w:bottom w:val="none" w:sz="0" w:space="0" w:color="auto"/>
                            <w:right w:val="none" w:sz="0" w:space="0" w:color="auto"/>
                          </w:divBdr>
                          <w:divsChild>
                            <w:div w:id="787625642">
                              <w:marLeft w:val="0"/>
                              <w:marRight w:val="0"/>
                              <w:marTop w:val="0"/>
                              <w:marBottom w:val="0"/>
                              <w:divBdr>
                                <w:top w:val="none" w:sz="0" w:space="0" w:color="auto"/>
                                <w:left w:val="none" w:sz="0" w:space="0" w:color="auto"/>
                                <w:bottom w:val="none" w:sz="0" w:space="0" w:color="auto"/>
                                <w:right w:val="none" w:sz="0" w:space="0" w:color="auto"/>
                              </w:divBdr>
                              <w:divsChild>
                                <w:div w:id="609430973">
                                  <w:marLeft w:val="0"/>
                                  <w:marRight w:val="0"/>
                                  <w:marTop w:val="0"/>
                                  <w:marBottom w:val="0"/>
                                  <w:divBdr>
                                    <w:top w:val="none" w:sz="0" w:space="0" w:color="auto"/>
                                    <w:left w:val="none" w:sz="0" w:space="0" w:color="auto"/>
                                    <w:bottom w:val="none" w:sz="0" w:space="0" w:color="auto"/>
                                    <w:right w:val="none" w:sz="0" w:space="0" w:color="auto"/>
                                  </w:divBdr>
                                  <w:divsChild>
                                    <w:div w:id="1818379887">
                                      <w:marLeft w:val="120"/>
                                      <w:marRight w:val="120"/>
                                      <w:marTop w:val="0"/>
                                      <w:marBottom w:val="120"/>
                                      <w:divBdr>
                                        <w:top w:val="none" w:sz="0" w:space="0" w:color="auto"/>
                                        <w:left w:val="none" w:sz="0" w:space="0" w:color="auto"/>
                                        <w:bottom w:val="none" w:sz="0" w:space="0" w:color="auto"/>
                                        <w:right w:val="none" w:sz="0" w:space="0" w:color="auto"/>
                                      </w:divBdr>
                                      <w:divsChild>
                                        <w:div w:id="551380371">
                                          <w:marLeft w:val="0"/>
                                          <w:marRight w:val="0"/>
                                          <w:marTop w:val="75"/>
                                          <w:marBottom w:val="75"/>
                                          <w:divBdr>
                                            <w:top w:val="none" w:sz="0" w:space="0" w:color="auto"/>
                                            <w:left w:val="none" w:sz="0" w:space="0" w:color="auto"/>
                                            <w:bottom w:val="none" w:sz="0" w:space="0" w:color="auto"/>
                                            <w:right w:val="none" w:sz="0" w:space="0" w:color="auto"/>
                                          </w:divBdr>
                                          <w:divsChild>
                                            <w:div w:id="676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5257390">
      <w:bodyDiv w:val="1"/>
      <w:marLeft w:val="0"/>
      <w:marRight w:val="0"/>
      <w:marTop w:val="0"/>
      <w:marBottom w:val="0"/>
      <w:divBdr>
        <w:top w:val="none" w:sz="0" w:space="0" w:color="auto"/>
        <w:left w:val="none" w:sz="0" w:space="0" w:color="auto"/>
        <w:bottom w:val="none" w:sz="0" w:space="0" w:color="auto"/>
        <w:right w:val="none" w:sz="0" w:space="0" w:color="auto"/>
      </w:divBdr>
      <w:divsChild>
        <w:div w:id="2061787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58144-F030-4785-99DA-14F24DBEB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2140</TotalTime>
  <Pages>8</Pages>
  <Words>1216</Words>
  <Characters>6694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Nidal ZAIANI</dc:creator>
  <cp:keywords/>
  <dc:description/>
  <cp:lastModifiedBy>Nidal ZAIANI</cp:lastModifiedBy>
  <cp:revision>6</cp:revision>
  <dcterms:created xsi:type="dcterms:W3CDTF">2022-12-20T14:52:00Z</dcterms:created>
  <dcterms:modified xsi:type="dcterms:W3CDTF">2022-12-23T18:27:00Z</dcterms:modified>
</cp:coreProperties>
</file>