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5416B" w14:textId="7C537A7A" w:rsidR="009E1A89" w:rsidRDefault="00FD1A17" w:rsidP="00FD1A17">
      <w:pPr>
        <w:pStyle w:val="Titolo"/>
      </w:pPr>
      <w:r>
        <w:t>Web Project Plan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55319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0952C" w14:textId="76706715" w:rsidR="000D062F" w:rsidRDefault="000D062F">
          <w:pPr>
            <w:pStyle w:val="Titolosommario"/>
          </w:pPr>
          <w:r>
            <w:t>Sommario</w:t>
          </w:r>
        </w:p>
        <w:p w14:paraId="6D855FA8" w14:textId="49061F55" w:rsidR="000D062F" w:rsidRDefault="000D062F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6729" w:history="1">
            <w:r w:rsidRPr="00F839D4">
              <w:rPr>
                <w:rStyle w:val="Collegamentoipertestuale"/>
                <w:noProof/>
              </w:rPr>
              <w:t>Idea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A8E4" w14:textId="57828C76" w:rsidR="000D062F" w:rsidRDefault="000D062F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2376730" w:history="1">
            <w:r w:rsidRPr="00F839D4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Brief (pianificazione)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0C37" w14:textId="0C8414CD" w:rsidR="000D062F" w:rsidRDefault="000D062F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92376731" w:history="1">
            <w:r w:rsidRPr="00F839D4">
              <w:rPr>
                <w:rStyle w:val="Collegamentoipertestuale"/>
                <w:noProof/>
              </w:rPr>
              <w:t>a)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Finalità e 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8E92" w14:textId="31C06760" w:rsidR="000D062F" w:rsidRDefault="000D062F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92376732" w:history="1">
            <w:r w:rsidRPr="00F839D4">
              <w:rPr>
                <w:rStyle w:val="Collegamentoipertestuale"/>
                <w:noProof/>
              </w:rPr>
              <w:t>b)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Pubblico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42CA" w14:textId="74BD6164" w:rsidR="000D062F" w:rsidRDefault="000D062F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92376733" w:history="1">
            <w:r w:rsidRPr="00F839D4">
              <w:rPr>
                <w:rStyle w:val="Collegamentoipertestuale"/>
                <w:noProof/>
              </w:rPr>
              <w:t>c)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Accesso alla risorsa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31B9" w14:textId="7161466A" w:rsidR="000D062F" w:rsidRDefault="000D062F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92376734" w:history="1">
            <w:r w:rsidRPr="00F839D4">
              <w:rPr>
                <w:rStyle w:val="Collegamentoipertestuale"/>
                <w:noProof/>
              </w:rPr>
              <w:t>d)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Modalità di raccolta dei contenuti 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6717" w14:textId="4A43B5B3" w:rsidR="000D062F" w:rsidRDefault="000D062F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2376735" w:history="1">
            <w:r w:rsidRPr="00F839D4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B1F2" w14:textId="339EC72D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36" w:history="1">
            <w:r w:rsidRPr="00F839D4">
              <w:rPr>
                <w:rStyle w:val="Collegamentoipertestuale"/>
                <w:noProof/>
              </w:rPr>
              <w:t>Punti di forza del progetto: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93E4" w14:textId="0EDC8DB7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37" w:history="1">
            <w:r w:rsidRPr="00F839D4">
              <w:rPr>
                <w:rStyle w:val="Collegamentoipertestuale"/>
                <w:noProof/>
              </w:rPr>
              <w:t>Analisi Concorrenti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58CA" w14:textId="1EC80A82" w:rsidR="000D062F" w:rsidRDefault="000D062F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92376738" w:history="1">
            <w:r w:rsidRPr="00F839D4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F163" w14:textId="0DFE90FA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39" w:history="1">
            <w:r w:rsidRPr="00F839D4">
              <w:rPr>
                <w:rStyle w:val="Collegamentoipertestuale"/>
                <w:noProof/>
              </w:rPr>
              <w:t>Mappa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18B1" w14:textId="4F3D5EEE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40" w:history="1">
            <w:r w:rsidRPr="00F839D4">
              <w:rPr>
                <w:rStyle w:val="Collegamentoipertestuale"/>
                <w:noProof/>
              </w:rPr>
              <w:t>Schema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FAD7" w14:textId="59A27E16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41" w:history="1">
            <w:r w:rsidRPr="00F839D4">
              <w:rPr>
                <w:rStyle w:val="Collegamentoipertestuale"/>
                <w:noProof/>
              </w:rPr>
              <w:t>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0151" w14:textId="339B340B" w:rsidR="000D062F" w:rsidRDefault="000D062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92376742" w:history="1">
            <w:r w:rsidRPr="00F839D4">
              <w:rPr>
                <w:rStyle w:val="Collegamentoipertestuale"/>
                <w:noProof/>
              </w:rPr>
              <w:t>Miniature medievali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59F8" w14:textId="7CB038BB" w:rsidR="000D062F" w:rsidRDefault="000D062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92376743" w:history="1">
            <w:r w:rsidRPr="00F839D4">
              <w:rPr>
                <w:rStyle w:val="Collegamentoipertestuale"/>
                <w:noProof/>
              </w:rPr>
              <w:t>Bestiari medievali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34E4" w14:textId="55387191" w:rsidR="000D062F" w:rsidRDefault="000D062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92376744" w:history="1">
            <w:r w:rsidRPr="00F839D4">
              <w:rPr>
                <w:rStyle w:val="Collegamentoipertestuale"/>
                <w:noProof/>
              </w:rPr>
              <w:t>Simboli e Iconografie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F8B3" w14:textId="7B43C3AF" w:rsidR="000D062F" w:rsidRDefault="000D062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92376745" w:history="1">
            <w:r w:rsidRPr="00F839D4">
              <w:rPr>
                <w:rStyle w:val="Collegamentoipertestuale"/>
                <w:noProof/>
              </w:rPr>
              <w:t>4.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DE31" w14:textId="161FBEA6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46" w:history="1">
            <w:r w:rsidRPr="00F839D4">
              <w:rPr>
                <w:rStyle w:val="Collegamentoipertestuale"/>
                <w:noProof/>
              </w:rPr>
              <w:t>WireFrame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DE9C" w14:textId="1BB8A0A0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47" w:history="1">
            <w:r w:rsidRPr="00F839D4">
              <w:rPr>
                <w:rStyle w:val="Collegamentoipertestuale"/>
                <w:noProof/>
              </w:rPr>
              <w:t>WireFrame Catalogo Miniature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D438" w14:textId="5B965A7A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48" w:history="1">
            <w:r w:rsidRPr="00F839D4">
              <w:rPr>
                <w:rStyle w:val="Collegamentoipertestuale"/>
                <w:noProof/>
              </w:rPr>
              <w:t>WireFrame Item Miniatura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687A" w14:textId="27179619" w:rsidR="000D062F" w:rsidRDefault="000D062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92376749" w:history="1">
            <w:r w:rsidRPr="00F839D4">
              <w:rPr>
                <w:rStyle w:val="Collegamentoipertestuale"/>
                <w:noProof/>
              </w:rPr>
              <w:t>5.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B4CF" w14:textId="6A49C194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0" w:history="1">
            <w:r w:rsidRPr="00F839D4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54A5" w14:textId="14972E95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1" w:history="1">
            <w:r w:rsidRPr="00F839D4">
              <w:rPr>
                <w:rStyle w:val="Collegamentoipertestuale"/>
                <w:noProof/>
              </w:rPr>
              <w:t>Aspetto e Tipografia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29EA" w14:textId="434BB816" w:rsidR="000D062F" w:rsidRDefault="000D062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92376752" w:history="1">
            <w:r w:rsidRPr="00F839D4">
              <w:rPr>
                <w:rStyle w:val="Collegamentoipertestuale"/>
                <w:noProof/>
              </w:rPr>
              <w:t>6.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Servizi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C61C" w14:textId="585582C3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3" w:history="1">
            <w:r w:rsidRPr="00F839D4">
              <w:rPr>
                <w:rStyle w:val="Collegamentoipertestuale"/>
                <w:noProof/>
              </w:rPr>
              <w:t>Sistemi di Browsing Aggiuntivi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DA52" w14:textId="31470BBF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4" w:history="1">
            <w:r w:rsidRPr="00F839D4">
              <w:rPr>
                <w:rStyle w:val="Collegamentoipertestuale"/>
                <w:noProof/>
              </w:rPr>
              <w:t>Utilities 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D77" w14:textId="7A1459F7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5" w:history="1">
            <w:r w:rsidRPr="00F839D4">
              <w:rPr>
                <w:rStyle w:val="Collegamentoipertestuale"/>
                <w:noProof/>
              </w:rPr>
              <w:t>Altri Strumenti per Valorizzare l'Accesso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187A" w14:textId="2BB6C607" w:rsidR="000D062F" w:rsidRDefault="000D062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92376756" w:history="1">
            <w:r w:rsidRPr="00F839D4">
              <w:rPr>
                <w:rStyle w:val="Collegamentoipertestuale"/>
                <w:noProof/>
              </w:rPr>
              <w:t>7.</w:t>
            </w:r>
            <w:r>
              <w:rPr>
                <w:noProof/>
              </w:rPr>
              <w:tab/>
            </w:r>
            <w:r w:rsidRPr="00F839D4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F00A" w14:textId="56012559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7" w:history="1">
            <w:r w:rsidRPr="00F839D4">
              <w:rPr>
                <w:rStyle w:val="Collegamentoipertestuale"/>
                <w:noProof/>
              </w:rPr>
              <w:t>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_Toc192376757 \h </w:instrText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b/>
                <w:bCs/>
                <w:noProof/>
                <w:webHidden/>
              </w:rPr>
              <w:t>Errore. Il segnalibro non è definito.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82CE" w14:textId="11C9B3BB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8" w:history="1">
            <w:r w:rsidRPr="00F839D4">
              <w:rPr>
                <w:rStyle w:val="Collegamentoipertestuale"/>
                <w:noProof/>
              </w:rPr>
              <w:t>Immagini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_Toc192376758 \h </w:instrText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b/>
                <w:bCs/>
                <w:noProof/>
                <w:webHidden/>
              </w:rPr>
              <w:t>Errore. Il segnalibro non è definito.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E423" w14:textId="7291A5ED" w:rsidR="000D062F" w:rsidRDefault="000D062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92376759" w:history="1">
            <w:r w:rsidRPr="00F839D4">
              <w:rPr>
                <w:rStyle w:val="Collegamentoipertestuale"/>
                <w:noProof/>
              </w:rPr>
              <w:t>Strumenti 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76D0" w14:textId="7A8ADDDA" w:rsidR="00FD1A17" w:rsidRDefault="000D062F">
          <w:r>
            <w:rPr>
              <w:b/>
              <w:bCs/>
            </w:rPr>
            <w:fldChar w:fldCharType="end"/>
          </w:r>
        </w:p>
      </w:sdtContent>
    </w:sdt>
    <w:p w14:paraId="4BC38882" w14:textId="61FB8EB7" w:rsidR="00FD1A17" w:rsidRDefault="0068172E" w:rsidP="00FD1A17">
      <w:pPr>
        <w:pStyle w:val="Titolo1"/>
      </w:pPr>
      <w:bookmarkStart w:id="0" w:name="_Toc192376729"/>
      <w:r>
        <w:lastRenderedPageBreak/>
        <w:t>Idea (a</w:t>
      </w:r>
      <w:r w:rsidR="0087696A">
        <w:t>bstract</w:t>
      </w:r>
      <w:r>
        <w:t>)</w:t>
      </w:r>
      <w:bookmarkEnd w:id="0"/>
    </w:p>
    <w:p w14:paraId="79C99EB9" w14:textId="0187CA88" w:rsidR="00FD1A17" w:rsidRDefault="00FD1A17" w:rsidP="00FD1A17">
      <w:r>
        <w:t>L’idea è quella di creare un Museo Virtuale basato sull’Iconografia Medievale raccogliendo varie categorie di elementi appartenenti ad alcune opere medievali.</w:t>
      </w:r>
    </w:p>
    <w:p w14:paraId="5221956C" w14:textId="6BCF5179" w:rsidR="0087696A" w:rsidRDefault="00FD1A17" w:rsidP="00FD1A17">
      <w:r>
        <w:t xml:space="preserve">Il catalogo è focalizzato su opere italiane con l’obiettivo di valorizzarle, attraverso riferimenti </w:t>
      </w:r>
      <w:r w:rsidR="00EE62FC">
        <w:t>e descrizioni.</w:t>
      </w:r>
    </w:p>
    <w:p w14:paraId="40A956F1" w14:textId="31E18601" w:rsidR="0087696A" w:rsidRDefault="0087696A" w:rsidP="0087696A">
      <w:r>
        <w:t xml:space="preserve">Attraverso </w:t>
      </w:r>
      <w:r w:rsidR="00EE62FC">
        <w:t>un archivio di immagini</w:t>
      </w:r>
      <w:r>
        <w:t xml:space="preserve"> verranno riportate in un catalogo digitale: scene religiose e di vita quotidiana, rappresentazioni di animali reali e mitologici, simboli ricorrenti dei manoscritti.</w:t>
      </w:r>
    </w:p>
    <w:p w14:paraId="34AC3021" w14:textId="05C33941" w:rsidR="00EE62FC" w:rsidRDefault="00EE62FC" w:rsidP="0087696A">
      <w:r>
        <w:t>Il progetto prevede l’integrazione di descrizioni interattive, visualizzazione della timeline storica, ricerca per parola chiave o simbolo, mappa interattiva con posizionamento geografico delle opere.</w:t>
      </w:r>
    </w:p>
    <w:p w14:paraId="754AADFE" w14:textId="7A9EFF57" w:rsidR="0068172E" w:rsidRDefault="0068172E" w:rsidP="0087696A">
      <w:r>
        <w:t xml:space="preserve">Verranno utilizzate risorse come </w:t>
      </w:r>
      <w:proofErr w:type="spellStart"/>
      <w:r>
        <w:t>Europeana</w:t>
      </w:r>
      <w:proofErr w:type="spellEnd"/>
      <w:r>
        <w:t xml:space="preserve"> per reperire immagini degli elementi presi in considerazione e strumenti per lo sviluppo web come HTML, CSS e JavaScript. </w:t>
      </w:r>
    </w:p>
    <w:p w14:paraId="67032250" w14:textId="2DD01737" w:rsidR="0068172E" w:rsidRDefault="0068172E" w:rsidP="0087696A">
      <w:r>
        <w:t>L’accesso al sito sarà disponibile per tutte le tipologie di utenti (registrazione/log-in non richiesto) e attraverso tutte le tipologie di dispositivo (con un occhio di riguardo per dispositivi desktop).</w:t>
      </w:r>
    </w:p>
    <w:p w14:paraId="54F03BB8" w14:textId="34FFE668" w:rsidR="0068172E" w:rsidRDefault="0068172E" w:rsidP="0087696A">
      <w:r>
        <w:t>Avendo scelto un argomento molto specifico non risulta l’esistenza di altri siti che trattano in modo identico l’Iconografia Medievale Italiana.</w:t>
      </w:r>
    </w:p>
    <w:p w14:paraId="5081705F" w14:textId="1ED606D8" w:rsidR="0068172E" w:rsidRDefault="0068172E" w:rsidP="0087696A">
      <w:r>
        <w:t>Esistono altre risorse online che trattano alcuni di questi aspetti e altre che raccolgono fonti di aree ristrette, ma nessuna di questa avvolge questo argomento nella sua interezza.</w:t>
      </w:r>
    </w:p>
    <w:p w14:paraId="0C89BD8A" w14:textId="54D935D6" w:rsidR="0068172E" w:rsidRDefault="0068172E" w:rsidP="0087696A">
      <w:pPr>
        <w:pStyle w:val="Titolo1"/>
        <w:numPr>
          <w:ilvl w:val="0"/>
          <w:numId w:val="3"/>
        </w:numPr>
      </w:pPr>
      <w:bookmarkStart w:id="1" w:name="_Toc192376730"/>
      <w:r>
        <w:t>Brief (pianificazione)</w:t>
      </w:r>
      <w:bookmarkEnd w:id="1"/>
    </w:p>
    <w:p w14:paraId="21C28742" w14:textId="1B5C5491" w:rsidR="001E6C5E" w:rsidRDefault="001E6C5E" w:rsidP="001E6C5E">
      <w:pPr>
        <w:pStyle w:val="Titolo2"/>
        <w:numPr>
          <w:ilvl w:val="0"/>
          <w:numId w:val="5"/>
        </w:numPr>
      </w:pPr>
      <w:bookmarkStart w:id="2" w:name="_Toc192376731"/>
      <w:r>
        <w:t>Finalità e obiettivi del progetto</w:t>
      </w:r>
      <w:bookmarkEnd w:id="2"/>
    </w:p>
    <w:p w14:paraId="64ACB0DD" w14:textId="48DB5BA9" w:rsidR="001E6C5E" w:rsidRPr="001E6C5E" w:rsidRDefault="001E6C5E" w:rsidP="001E6C5E">
      <w:r>
        <w:t>Il progetto è un Museo Virtuale ovvero una collezione di immagini e descrizioni di miniature, bestiari e simboli medievali estrapolati dai manoscritti italiani di quel periodo.</w:t>
      </w:r>
    </w:p>
    <w:p w14:paraId="779EB7E7" w14:textId="5CFB0755" w:rsidR="00EE62FC" w:rsidRDefault="00EE62FC" w:rsidP="0087696A">
      <w:r>
        <w:t>L’obiettivo principale è quello di valorizzare il patrimonio artistico medievale italiano rendendo questi elementi accessibili a tutti.</w:t>
      </w:r>
    </w:p>
    <w:p w14:paraId="1097F1CE" w14:textId="1DD90B58" w:rsidR="001E6C5E" w:rsidRDefault="001E6C5E" w:rsidP="0087696A">
      <w:r>
        <w:t>Gli ambiti disciplinari coinvolti sono quelli della storia dell’arte, della letteratura e della filologia.</w:t>
      </w:r>
    </w:p>
    <w:p w14:paraId="2CEDFF05" w14:textId="0FC8919E" w:rsidR="001E6C5E" w:rsidRDefault="001E6C5E" w:rsidP="001E6C5E">
      <w:pPr>
        <w:pStyle w:val="Titolo2"/>
        <w:numPr>
          <w:ilvl w:val="0"/>
          <w:numId w:val="5"/>
        </w:numPr>
      </w:pPr>
      <w:bookmarkStart w:id="3" w:name="_Toc192376732"/>
      <w:r>
        <w:t>Pubblico di riferimento</w:t>
      </w:r>
      <w:bookmarkEnd w:id="3"/>
    </w:p>
    <w:p w14:paraId="07599774" w14:textId="1A5F8A7F" w:rsidR="001E6C5E" w:rsidRDefault="001E6C5E" w:rsidP="001E6C5E">
      <w:r>
        <w:t>Questo tipo di progetto è pensato per un pubblico ampio:</w:t>
      </w:r>
    </w:p>
    <w:p w14:paraId="5E5B6CD4" w14:textId="3F3934D2" w:rsidR="001E6C5E" w:rsidRDefault="001E6C5E" w:rsidP="001E6C5E">
      <w:pPr>
        <w:pStyle w:val="Paragrafoelenco"/>
        <w:numPr>
          <w:ilvl w:val="0"/>
          <w:numId w:val="6"/>
        </w:numPr>
      </w:pPr>
      <w:r>
        <w:t>Appassionati di cultura medievale</w:t>
      </w:r>
    </w:p>
    <w:p w14:paraId="39B6A0E3" w14:textId="6B556593" w:rsidR="001E6C5E" w:rsidRDefault="001E6C5E" w:rsidP="001E6C5E">
      <w:pPr>
        <w:pStyle w:val="Paragrafoelenco"/>
        <w:numPr>
          <w:ilvl w:val="0"/>
          <w:numId w:val="6"/>
        </w:numPr>
      </w:pPr>
      <w:r>
        <w:t xml:space="preserve">Studenti </w:t>
      </w:r>
    </w:p>
    <w:p w14:paraId="315D40F1" w14:textId="3CFFB2DA" w:rsidR="001E6C5E" w:rsidRDefault="001E6C5E" w:rsidP="001E6C5E">
      <w:pPr>
        <w:pStyle w:val="Paragrafoelenco"/>
        <w:numPr>
          <w:ilvl w:val="0"/>
          <w:numId w:val="6"/>
        </w:numPr>
      </w:pPr>
      <w:r>
        <w:t>Docenti e Insegnanti</w:t>
      </w:r>
    </w:p>
    <w:p w14:paraId="0E4ABF53" w14:textId="5DBBD2BC" w:rsidR="001E6C5E" w:rsidRDefault="001E6C5E" w:rsidP="001E6C5E">
      <w:pPr>
        <w:pStyle w:val="Paragrafoelenco"/>
        <w:numPr>
          <w:ilvl w:val="0"/>
          <w:numId w:val="6"/>
        </w:numPr>
      </w:pPr>
      <w:r>
        <w:t>Dipendenti del settore culturale</w:t>
      </w:r>
    </w:p>
    <w:p w14:paraId="2B60B868" w14:textId="12F2C79E" w:rsidR="005C5AD1" w:rsidRDefault="005C5AD1" w:rsidP="001E6C5E">
      <w:pPr>
        <w:pStyle w:val="Paragrafoelenco"/>
        <w:numPr>
          <w:ilvl w:val="0"/>
          <w:numId w:val="6"/>
        </w:numPr>
      </w:pPr>
      <w:r>
        <w:t>Utente comune</w:t>
      </w:r>
    </w:p>
    <w:p w14:paraId="4DB58DB3" w14:textId="56D89653" w:rsidR="001E6C5E" w:rsidRDefault="001E6C5E" w:rsidP="001E6C5E">
      <w:pPr>
        <w:pStyle w:val="Titolo2"/>
        <w:numPr>
          <w:ilvl w:val="0"/>
          <w:numId w:val="5"/>
        </w:numPr>
      </w:pPr>
      <w:bookmarkStart w:id="4" w:name="_Toc192376733"/>
      <w:r>
        <w:t>Accesso alla risorsa</w:t>
      </w:r>
      <w:bookmarkEnd w:id="4"/>
    </w:p>
    <w:p w14:paraId="35AAE572" w14:textId="123C46C8" w:rsidR="001E6C5E" w:rsidRDefault="001E6C5E" w:rsidP="001E6C5E">
      <w:r>
        <w:t>Il dispositivo ottimale per accedere al sito è sicuramente un computer portatile o fisso in quanto risulterebbe più vantaggioso accedere in questo modo alle risorse caricate e a determinate funzionalità come timeline/mappe o ricerca.</w:t>
      </w:r>
    </w:p>
    <w:p w14:paraId="574F600B" w14:textId="77BD8141" w:rsidR="001E6C5E" w:rsidRDefault="001E6C5E" w:rsidP="001E6C5E">
      <w:r>
        <w:t>Potrebbero essere integrate, oltre a immagini e descrizioni testo, risorse digitale come video e audio per rendere la raccolta più completa e interessante.</w:t>
      </w:r>
    </w:p>
    <w:p w14:paraId="5CB91DE4" w14:textId="62166F47" w:rsidR="001E6C5E" w:rsidRPr="001E6C5E" w:rsidRDefault="001E6C5E" w:rsidP="001E6C5E">
      <w:r>
        <w:t xml:space="preserve">Anche il target di utenza consiglia un utilizzo di un dispositivo desktop ma sicuramente sarà importante implementare un layout responsive per permettere un accesso ottimale anche da </w:t>
      </w:r>
      <w:proofErr w:type="gramStart"/>
      <w:r>
        <w:t>device</w:t>
      </w:r>
      <w:proofErr w:type="gramEnd"/>
      <w:r>
        <w:t xml:space="preserve"> mobili.</w:t>
      </w:r>
    </w:p>
    <w:p w14:paraId="34D74E41" w14:textId="6A450DF7" w:rsidR="001E6C5E" w:rsidRDefault="001E6C5E" w:rsidP="001E6C5E">
      <w:pPr>
        <w:pStyle w:val="Titolo2"/>
        <w:numPr>
          <w:ilvl w:val="0"/>
          <w:numId w:val="5"/>
        </w:numPr>
      </w:pPr>
      <w:bookmarkStart w:id="5" w:name="_Toc192376734"/>
      <w:r>
        <w:t>Modalità di raccolta dei contenuti e dei dati</w:t>
      </w:r>
      <w:bookmarkEnd w:id="5"/>
    </w:p>
    <w:p w14:paraId="0613F4B5" w14:textId="28A53C61" w:rsidR="001E6C5E" w:rsidRDefault="001A05B2" w:rsidP="001A05B2">
      <w:pPr>
        <w:pStyle w:val="Paragrafoelenco"/>
        <w:numPr>
          <w:ilvl w:val="0"/>
          <w:numId w:val="6"/>
        </w:numPr>
      </w:pPr>
      <w:r>
        <w:t xml:space="preserve">Risorse digitali </w:t>
      </w:r>
    </w:p>
    <w:p w14:paraId="2B339830" w14:textId="1F79F8D3" w:rsidR="001A05B2" w:rsidRDefault="001A05B2" w:rsidP="001A05B2">
      <w:pPr>
        <w:pStyle w:val="Paragrafoelenco"/>
        <w:numPr>
          <w:ilvl w:val="0"/>
          <w:numId w:val="6"/>
        </w:numPr>
      </w:pPr>
      <w:r>
        <w:t xml:space="preserve">Biblioteche digitali </w:t>
      </w:r>
    </w:p>
    <w:p w14:paraId="5D6EF4E7" w14:textId="787FF944" w:rsidR="001A05B2" w:rsidRDefault="001A05B2" w:rsidP="001A05B2">
      <w:pPr>
        <w:pStyle w:val="Paragrafoelenco"/>
        <w:numPr>
          <w:ilvl w:val="0"/>
          <w:numId w:val="6"/>
        </w:numPr>
      </w:pPr>
      <w:r>
        <w:t>Archivi di istituzioni museali digitali</w:t>
      </w:r>
    </w:p>
    <w:p w14:paraId="5E56149C" w14:textId="7700B15B" w:rsidR="001A05B2" w:rsidRPr="001A05B2" w:rsidRDefault="001A05B2" w:rsidP="001A05B2">
      <w:pPr>
        <w:pStyle w:val="Titolo1"/>
        <w:numPr>
          <w:ilvl w:val="0"/>
          <w:numId w:val="3"/>
        </w:numPr>
      </w:pPr>
      <w:bookmarkStart w:id="6" w:name="_Toc192376735"/>
      <w:r>
        <w:t>Benchmark</w:t>
      </w:r>
      <w:bookmarkEnd w:id="6"/>
    </w:p>
    <w:p w14:paraId="2FA63021" w14:textId="1637452D" w:rsidR="0068172E" w:rsidRDefault="005C5AD1" w:rsidP="0087696A">
      <w:r>
        <w:t>Esistono molti siti che mettono a disposizione raccolte di manoscritti medievali, ma non ho trovato nessun possibile competitor che si concentra in maniera specifica su miniature, bestiari e simbologia medievale italiana e che offra varie funzionalità interattive.</w:t>
      </w:r>
    </w:p>
    <w:p w14:paraId="12357DD7" w14:textId="11AD41C2" w:rsidR="005C5AD1" w:rsidRDefault="005C5AD1" w:rsidP="005C5AD1">
      <w:pPr>
        <w:pStyle w:val="Titolo2"/>
      </w:pPr>
      <w:bookmarkStart w:id="7" w:name="_Toc192376736"/>
      <w:r>
        <w:t>Punti di forza del progetto:</w:t>
      </w:r>
      <w:bookmarkEnd w:id="7"/>
    </w:p>
    <w:p w14:paraId="7572FE61" w14:textId="726C8459" w:rsidR="005C5AD1" w:rsidRDefault="005C5AD1" w:rsidP="005C5AD1">
      <w:pPr>
        <w:pStyle w:val="Paragrafoelenco"/>
        <w:numPr>
          <w:ilvl w:val="0"/>
          <w:numId w:val="6"/>
        </w:numPr>
      </w:pPr>
      <w:r>
        <w:t>Focus sulle opere medievali italiane</w:t>
      </w:r>
    </w:p>
    <w:p w14:paraId="49D9C113" w14:textId="0F58D12F" w:rsidR="005C5AD1" w:rsidRDefault="005C5AD1" w:rsidP="005C5AD1">
      <w:pPr>
        <w:pStyle w:val="Paragrafoelenco"/>
        <w:numPr>
          <w:ilvl w:val="0"/>
          <w:numId w:val="6"/>
        </w:numPr>
      </w:pPr>
      <w:r>
        <w:t>Organizzazione del catalogo per categorie: Miniature, Bestiari, Simboli e per Manoscritto o Opera e Autore</w:t>
      </w:r>
    </w:p>
    <w:p w14:paraId="50D4ACD5" w14:textId="39BD8952" w:rsidR="005C5AD1" w:rsidRDefault="005C5AD1" w:rsidP="005C5AD1">
      <w:pPr>
        <w:pStyle w:val="Paragrafoelenco"/>
        <w:numPr>
          <w:ilvl w:val="0"/>
          <w:numId w:val="6"/>
        </w:numPr>
      </w:pPr>
      <w:r>
        <w:t>Varie funzionalità e strumenti: timeline, mappa, focus su immagini e descrizioni/annotazioni</w:t>
      </w:r>
    </w:p>
    <w:p w14:paraId="0AE4CBCC" w14:textId="00E06227" w:rsidR="005C5AD1" w:rsidRDefault="005C5AD1" w:rsidP="005C5AD1">
      <w:pPr>
        <w:pStyle w:val="Paragrafoelenco"/>
        <w:numPr>
          <w:ilvl w:val="0"/>
          <w:numId w:val="6"/>
        </w:numPr>
      </w:pPr>
      <w:r>
        <w:t>Accessibilità rivolta ad un pubblico ampio</w:t>
      </w:r>
    </w:p>
    <w:p w14:paraId="2A3A1376" w14:textId="5AC84F86" w:rsidR="005C5AD1" w:rsidRDefault="005C5AD1" w:rsidP="005C5AD1">
      <w:pPr>
        <w:pStyle w:val="Titolo2"/>
      </w:pPr>
      <w:bookmarkStart w:id="8" w:name="_Toc192376737"/>
      <w:r>
        <w:t>Analisi Concorrenti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5AD1" w14:paraId="63C5D67B" w14:textId="77777777" w:rsidTr="005C5AD1">
        <w:tc>
          <w:tcPr>
            <w:tcW w:w="2407" w:type="dxa"/>
          </w:tcPr>
          <w:p w14:paraId="6E1F6C91" w14:textId="2AA71E77" w:rsidR="005C5AD1" w:rsidRDefault="005C5AD1" w:rsidP="005C5AD1">
            <w:r>
              <w:t>Nome</w:t>
            </w:r>
          </w:p>
        </w:tc>
        <w:tc>
          <w:tcPr>
            <w:tcW w:w="2407" w:type="dxa"/>
          </w:tcPr>
          <w:p w14:paraId="4694DBC1" w14:textId="2F66D505" w:rsidR="005C5AD1" w:rsidRDefault="005C5AD1" w:rsidP="005C5AD1">
            <w:r>
              <w:t>Tipologia</w:t>
            </w:r>
          </w:p>
        </w:tc>
        <w:tc>
          <w:tcPr>
            <w:tcW w:w="2407" w:type="dxa"/>
          </w:tcPr>
          <w:p w14:paraId="57BF564D" w14:textId="60AB1EAF" w:rsidR="005C5AD1" w:rsidRDefault="005C5AD1" w:rsidP="005C5AD1">
            <w:r>
              <w:t>Vantaggi</w:t>
            </w:r>
          </w:p>
        </w:tc>
        <w:tc>
          <w:tcPr>
            <w:tcW w:w="2407" w:type="dxa"/>
          </w:tcPr>
          <w:p w14:paraId="625EA3FC" w14:textId="54EA8997" w:rsidR="005C5AD1" w:rsidRDefault="005C5AD1" w:rsidP="005C5AD1">
            <w:r>
              <w:t>Svantaggi</w:t>
            </w:r>
          </w:p>
        </w:tc>
      </w:tr>
      <w:tr w:rsidR="005C5AD1" w14:paraId="6CF39A09" w14:textId="77777777" w:rsidTr="005C5AD1">
        <w:tc>
          <w:tcPr>
            <w:tcW w:w="2407" w:type="dxa"/>
          </w:tcPr>
          <w:p w14:paraId="37C22804" w14:textId="1519B670" w:rsidR="005C5AD1" w:rsidRDefault="005C5AD1" w:rsidP="005C5AD1">
            <w:proofErr w:type="spellStart"/>
            <w:r>
              <w:t>Europeana</w:t>
            </w:r>
            <w:proofErr w:type="spellEnd"/>
          </w:p>
        </w:tc>
        <w:tc>
          <w:tcPr>
            <w:tcW w:w="2407" w:type="dxa"/>
          </w:tcPr>
          <w:p w14:paraId="2E85FA8B" w14:textId="5E8A1905" w:rsidR="005C5AD1" w:rsidRDefault="005C5AD1" w:rsidP="005C5AD1">
            <w:r>
              <w:t>Biblioteca digitale che raccoglie anche opere medievali</w:t>
            </w:r>
          </w:p>
        </w:tc>
        <w:tc>
          <w:tcPr>
            <w:tcW w:w="2407" w:type="dxa"/>
          </w:tcPr>
          <w:p w14:paraId="64E97F36" w14:textId="497BBDC9" w:rsidR="005C5AD1" w:rsidRDefault="005C5AD1" w:rsidP="005C5AD1">
            <w:r>
              <w:t>Ampia gamma di contenuti e metadati dettagliati</w:t>
            </w:r>
          </w:p>
        </w:tc>
        <w:tc>
          <w:tcPr>
            <w:tcW w:w="2407" w:type="dxa"/>
          </w:tcPr>
          <w:p w14:paraId="6CC216DA" w14:textId="1948045D" w:rsidR="005C5AD1" w:rsidRDefault="005C5AD1" w:rsidP="005C5AD1">
            <w:r>
              <w:t>Non ha un focus sull’Italia e assenza di interazione con utente</w:t>
            </w:r>
          </w:p>
        </w:tc>
      </w:tr>
      <w:tr w:rsidR="005C5AD1" w14:paraId="4B551BA1" w14:textId="77777777" w:rsidTr="005C5AD1">
        <w:tc>
          <w:tcPr>
            <w:tcW w:w="2407" w:type="dxa"/>
          </w:tcPr>
          <w:p w14:paraId="58693A63" w14:textId="58B7D6D8" w:rsidR="005C5AD1" w:rsidRDefault="005C5AD1" w:rsidP="005C5AD1">
            <w:r>
              <w:t>Manus Online</w:t>
            </w:r>
          </w:p>
        </w:tc>
        <w:tc>
          <w:tcPr>
            <w:tcW w:w="2407" w:type="dxa"/>
          </w:tcPr>
          <w:p w14:paraId="57F1D030" w14:textId="015550F1" w:rsidR="005C5AD1" w:rsidRDefault="005C5AD1" w:rsidP="005C5AD1">
            <w:r>
              <w:t>Catalogo di manoscritti italiani medievali</w:t>
            </w:r>
          </w:p>
        </w:tc>
        <w:tc>
          <w:tcPr>
            <w:tcW w:w="2407" w:type="dxa"/>
          </w:tcPr>
          <w:p w14:paraId="72CCB4AD" w14:textId="01E918A8" w:rsidR="005C5AD1" w:rsidRDefault="005C5AD1" w:rsidP="005C5AD1">
            <w:r>
              <w:t>Ampia gamma di contenuti e alta qualità</w:t>
            </w:r>
          </w:p>
        </w:tc>
        <w:tc>
          <w:tcPr>
            <w:tcW w:w="2407" w:type="dxa"/>
          </w:tcPr>
          <w:p w14:paraId="323C38A0" w14:textId="64F2FBC1" w:rsidR="005C5AD1" w:rsidRDefault="005C5AD1" w:rsidP="005C5AD1">
            <w:proofErr w:type="gramStart"/>
            <w:r>
              <w:t>No</w:t>
            </w:r>
            <w:proofErr w:type="gramEnd"/>
            <w:r>
              <w:t xml:space="preserve"> interazione e sito poco user </w:t>
            </w:r>
            <w:proofErr w:type="spellStart"/>
            <w:r>
              <w:t>frendly</w:t>
            </w:r>
            <w:proofErr w:type="spellEnd"/>
          </w:p>
        </w:tc>
      </w:tr>
    </w:tbl>
    <w:p w14:paraId="63C1FF4E" w14:textId="1B2E9B88" w:rsidR="005C5AD1" w:rsidRDefault="005C5AD1" w:rsidP="005C5AD1">
      <w:pPr>
        <w:pStyle w:val="Titolo1"/>
        <w:numPr>
          <w:ilvl w:val="0"/>
          <w:numId w:val="3"/>
        </w:numPr>
      </w:pPr>
      <w:bookmarkStart w:id="9" w:name="_Toc192376738"/>
      <w:r>
        <w:t>Struttura</w:t>
      </w:r>
      <w:bookmarkEnd w:id="9"/>
    </w:p>
    <w:p w14:paraId="43824EAA" w14:textId="12D77257" w:rsidR="005C5AD1" w:rsidRDefault="003B709B" w:rsidP="003B709B">
      <w:pPr>
        <w:pStyle w:val="Titolo2"/>
      </w:pPr>
      <w:bookmarkStart w:id="10" w:name="_Toc192376739"/>
      <w:r>
        <w:t>Mappa Concettuale</w:t>
      </w:r>
      <w:bookmarkEnd w:id="10"/>
    </w:p>
    <w:p w14:paraId="6009EA25" w14:textId="4A1A63D9" w:rsidR="00FD1A17" w:rsidRDefault="0014713F" w:rsidP="00FD1A17">
      <w:r>
        <w:rPr>
          <w:noProof/>
        </w:rPr>
        <w:drawing>
          <wp:inline distT="0" distB="0" distL="0" distR="0" wp14:anchorId="6A7162B8" wp14:editId="72FD4434">
            <wp:extent cx="3771512" cy="1783080"/>
            <wp:effectExtent l="0" t="0" r="635" b="7620"/>
            <wp:docPr id="11471483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8" r="6110" b="35216"/>
                    <a:stretch/>
                  </pic:blipFill>
                  <pic:spPr bwMode="auto">
                    <a:xfrm>
                      <a:off x="0" y="0"/>
                      <a:ext cx="3795940" cy="179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E3735" w14:textId="5A1B961B" w:rsidR="003B709B" w:rsidRDefault="003B709B" w:rsidP="003B709B">
      <w:pPr>
        <w:pStyle w:val="Titolo2"/>
      </w:pPr>
      <w:bookmarkStart w:id="11" w:name="_Toc192376740"/>
      <w:r>
        <w:t>Schema dipendenze</w:t>
      </w:r>
      <w:bookmarkEnd w:id="11"/>
    </w:p>
    <w:p w14:paraId="7D737D85" w14:textId="699742E1" w:rsidR="003B709B" w:rsidRDefault="0014713F" w:rsidP="00252D41">
      <w:r>
        <w:rPr>
          <w:noProof/>
        </w:rPr>
        <w:drawing>
          <wp:inline distT="0" distB="0" distL="0" distR="0" wp14:anchorId="35DA2DD4" wp14:editId="7124B606">
            <wp:extent cx="3710940" cy="2045711"/>
            <wp:effectExtent l="0" t="0" r="3810" b="0"/>
            <wp:docPr id="81328881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82" cy="205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26CE" w14:textId="77777777" w:rsidR="0014713F" w:rsidRDefault="0014713F" w:rsidP="003B709B"/>
    <w:p w14:paraId="0548FAFD" w14:textId="3C521DDD" w:rsidR="003B709B" w:rsidRDefault="003B709B" w:rsidP="003B709B">
      <w:pPr>
        <w:pStyle w:val="Titolo2"/>
      </w:pPr>
      <w:bookmarkStart w:id="12" w:name="_Toc192376741"/>
      <w:r>
        <w:t>Categorie</w:t>
      </w:r>
      <w:bookmarkEnd w:id="12"/>
    </w:p>
    <w:p w14:paraId="6CC416CD" w14:textId="34FA0F0E" w:rsidR="003B709B" w:rsidRDefault="003B709B" w:rsidP="003B709B">
      <w:pPr>
        <w:pStyle w:val="Titolo3"/>
      </w:pPr>
      <w:bookmarkStart w:id="13" w:name="_Toc192376742"/>
      <w:r>
        <w:t>Miniature medievali</w:t>
      </w:r>
      <w:bookmarkEnd w:id="13"/>
    </w:p>
    <w:p w14:paraId="0775A3CF" w14:textId="62211AB3" w:rsidR="003B709B" w:rsidRDefault="003B709B" w:rsidP="003B709B">
      <w:r w:rsidRPr="003B709B">
        <w:t xml:space="preserve">Una miniatura medievale è un’illustrazione decorativa realizzata a mano all’interno di manoscritti, codici e libri </w:t>
      </w:r>
      <w:r>
        <w:t>del periodo medievale.</w:t>
      </w:r>
    </w:p>
    <w:p w14:paraId="7BDC9737" w14:textId="23BD0945" w:rsidR="003B709B" w:rsidRDefault="003B709B" w:rsidP="003B709B">
      <w:r>
        <w:t>Etichette descrittive:</w:t>
      </w:r>
    </w:p>
    <w:p w14:paraId="1D97EE85" w14:textId="25DF8687" w:rsidR="003B709B" w:rsidRPr="003B709B" w:rsidRDefault="003B709B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 w:rsidRPr="003B709B">
        <w:t>Titolo</w:t>
      </w:r>
    </w:p>
    <w:p w14:paraId="3FD54685" w14:textId="16D326FF" w:rsidR="003B709B" w:rsidRPr="003B709B" w:rsidRDefault="003B709B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 w:rsidRPr="003B709B">
        <w:t>Autore</w:t>
      </w:r>
    </w:p>
    <w:p w14:paraId="13DC4C67" w14:textId="366EAFF5" w:rsidR="003B709B" w:rsidRPr="003B709B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Epoca</w:t>
      </w:r>
    </w:p>
    <w:p w14:paraId="301B1CB4" w14:textId="55F97C37" w:rsidR="003B709B" w:rsidRPr="003B709B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Provenienza</w:t>
      </w:r>
    </w:p>
    <w:p w14:paraId="58CD1D37" w14:textId="70BC4D37" w:rsidR="003B709B" w:rsidRPr="0014713F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T</w:t>
      </w:r>
      <w:r w:rsidR="003B709B" w:rsidRPr="003B709B">
        <w:t>ecnica</w:t>
      </w:r>
    </w:p>
    <w:p w14:paraId="48B6A093" w14:textId="433EE695" w:rsidR="0014713F" w:rsidRPr="0014713F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Supporto</w:t>
      </w:r>
    </w:p>
    <w:p w14:paraId="119A5B50" w14:textId="4253CA66" w:rsidR="0014713F" w:rsidRPr="0014713F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Opera di appartenenza</w:t>
      </w:r>
    </w:p>
    <w:p w14:paraId="5D4E9397" w14:textId="75DB5BC0" w:rsidR="0014713F" w:rsidRPr="0014713F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Tipo Scrittura</w:t>
      </w:r>
    </w:p>
    <w:p w14:paraId="0D616241" w14:textId="2DCDDFD7" w:rsidR="0014713F" w:rsidRPr="003B709B" w:rsidRDefault="0014713F" w:rsidP="003B709B">
      <w:pPr>
        <w:pStyle w:val="Paragrafoelenco"/>
        <w:numPr>
          <w:ilvl w:val="0"/>
          <w:numId w:val="6"/>
        </w:numPr>
        <w:rPr>
          <w:rFonts w:ascii="Segoe UI Emoji" w:hAnsi="Segoe UI Emoji" w:cs="Segoe UI Emoji"/>
        </w:rPr>
      </w:pPr>
      <w:r>
        <w:t>Ubicazione</w:t>
      </w:r>
    </w:p>
    <w:p w14:paraId="0B7B5835" w14:textId="281D86CD" w:rsidR="003B709B" w:rsidRDefault="003B709B" w:rsidP="003B709B">
      <w:pPr>
        <w:pStyle w:val="Titolo3"/>
      </w:pPr>
      <w:bookmarkStart w:id="14" w:name="_Toc192376743"/>
      <w:r>
        <w:t>Bestiari medievali</w:t>
      </w:r>
      <w:bookmarkEnd w:id="14"/>
    </w:p>
    <w:p w14:paraId="32D55B5A" w14:textId="3992ABEE" w:rsidR="003B709B" w:rsidRDefault="003B709B" w:rsidP="003B709B">
      <w:r w:rsidRPr="003B709B">
        <w:t>Un bestiario è un libro illustrato medievale che raccoglie descrizioni di animali reali e fantastici</w:t>
      </w:r>
      <w:r w:rsidR="00252D41">
        <w:t>.</w:t>
      </w:r>
    </w:p>
    <w:p w14:paraId="174ABB28" w14:textId="77777777" w:rsidR="003B709B" w:rsidRDefault="003B709B" w:rsidP="003B709B">
      <w:r>
        <w:t>Etichette descrittive:</w:t>
      </w:r>
    </w:p>
    <w:p w14:paraId="79C50B2D" w14:textId="242FEB59" w:rsidR="003B709B" w:rsidRDefault="003B709B" w:rsidP="003B709B">
      <w:pPr>
        <w:pStyle w:val="Paragrafoelenco"/>
        <w:numPr>
          <w:ilvl w:val="0"/>
          <w:numId w:val="6"/>
        </w:numPr>
      </w:pPr>
      <w:r>
        <w:t>Nome</w:t>
      </w:r>
      <w:r w:rsidR="00785ED0">
        <w:t xml:space="preserve"> Animale</w:t>
      </w:r>
    </w:p>
    <w:p w14:paraId="2D4B75B8" w14:textId="1E8F1118" w:rsidR="003B709B" w:rsidRDefault="00785ED0" w:rsidP="003B709B">
      <w:pPr>
        <w:pStyle w:val="Paragrafoelenco"/>
        <w:numPr>
          <w:ilvl w:val="0"/>
          <w:numId w:val="6"/>
        </w:numPr>
      </w:pPr>
      <w:r>
        <w:t>Opera di appartenenza</w:t>
      </w:r>
    </w:p>
    <w:p w14:paraId="2A796A32" w14:textId="7FC1F001" w:rsidR="00785ED0" w:rsidRDefault="00785ED0" w:rsidP="003B709B">
      <w:pPr>
        <w:pStyle w:val="Paragrafoelenco"/>
        <w:numPr>
          <w:ilvl w:val="0"/>
          <w:numId w:val="6"/>
        </w:numPr>
      </w:pPr>
      <w:r>
        <w:t>Descrizione</w:t>
      </w:r>
    </w:p>
    <w:p w14:paraId="6F33D3BB" w14:textId="3316D0CA" w:rsidR="00785ED0" w:rsidRDefault="00785ED0" w:rsidP="003B709B">
      <w:pPr>
        <w:pStyle w:val="Paragrafoelenco"/>
        <w:numPr>
          <w:ilvl w:val="0"/>
          <w:numId w:val="6"/>
        </w:numPr>
      </w:pPr>
      <w:r>
        <w:t>Collegamenti: Miniature in cui viene rappresentato</w:t>
      </w:r>
    </w:p>
    <w:p w14:paraId="05B3254C" w14:textId="51D26A7A" w:rsidR="00785ED0" w:rsidRDefault="00785ED0" w:rsidP="00785ED0">
      <w:pPr>
        <w:pStyle w:val="Titolo3"/>
      </w:pPr>
      <w:bookmarkStart w:id="15" w:name="_Toc192376744"/>
      <w:r>
        <w:t>Simboli e Iconografie</w:t>
      </w:r>
      <w:bookmarkEnd w:id="15"/>
    </w:p>
    <w:p w14:paraId="54745CEF" w14:textId="77777777" w:rsidR="00785ED0" w:rsidRDefault="00785ED0" w:rsidP="00785ED0">
      <w:r>
        <w:t>Etichette descrittive:</w:t>
      </w:r>
    </w:p>
    <w:p w14:paraId="44B11EDB" w14:textId="680D77FB" w:rsidR="00785ED0" w:rsidRDefault="00785ED0" w:rsidP="00785ED0">
      <w:pPr>
        <w:pStyle w:val="Paragrafoelenco"/>
        <w:numPr>
          <w:ilvl w:val="0"/>
          <w:numId w:val="6"/>
        </w:numPr>
      </w:pPr>
      <w:r>
        <w:t>Nome del simbolo</w:t>
      </w:r>
    </w:p>
    <w:p w14:paraId="674F1848" w14:textId="6E36CCE3" w:rsidR="00785ED0" w:rsidRDefault="00785ED0" w:rsidP="00785ED0">
      <w:pPr>
        <w:pStyle w:val="Paragrafoelenco"/>
        <w:numPr>
          <w:ilvl w:val="0"/>
          <w:numId w:val="6"/>
        </w:numPr>
      </w:pPr>
      <w:r>
        <w:t>Origine Storica</w:t>
      </w:r>
    </w:p>
    <w:p w14:paraId="23E8BABD" w14:textId="5DCD2DB5" w:rsidR="00785ED0" w:rsidRDefault="00785ED0" w:rsidP="00785ED0">
      <w:pPr>
        <w:pStyle w:val="Paragrafoelenco"/>
        <w:numPr>
          <w:ilvl w:val="0"/>
          <w:numId w:val="6"/>
        </w:numPr>
      </w:pPr>
      <w:r>
        <w:t>Significato</w:t>
      </w:r>
    </w:p>
    <w:p w14:paraId="4095F3CD" w14:textId="005D8C01" w:rsidR="00785ED0" w:rsidRDefault="00785ED0" w:rsidP="00785ED0">
      <w:pPr>
        <w:pStyle w:val="Paragrafoelenco"/>
        <w:numPr>
          <w:ilvl w:val="0"/>
          <w:numId w:val="6"/>
        </w:numPr>
      </w:pPr>
      <w:r>
        <w:t>Collegamenti: Miniature e Bestiari in cui appare</w:t>
      </w:r>
    </w:p>
    <w:p w14:paraId="25E53EE2" w14:textId="3A796421" w:rsidR="00785ED0" w:rsidRDefault="00785ED0" w:rsidP="007567AB">
      <w:pPr>
        <w:pStyle w:val="Titolo1"/>
        <w:numPr>
          <w:ilvl w:val="0"/>
          <w:numId w:val="3"/>
        </w:numPr>
      </w:pPr>
      <w:bookmarkStart w:id="16" w:name="_Toc192376745"/>
      <w:r w:rsidRPr="007567AB">
        <w:t>Layout</w:t>
      </w:r>
      <w:bookmarkEnd w:id="16"/>
    </w:p>
    <w:p w14:paraId="3D8177A2" w14:textId="2AD7509A" w:rsidR="00252D41" w:rsidRPr="00252D41" w:rsidRDefault="00BA7450" w:rsidP="00252D41">
      <w:pPr>
        <w:pStyle w:val="Titolo2"/>
      </w:pPr>
      <w:bookmarkStart w:id="17" w:name="_Toc192376746"/>
      <w:r>
        <w:t>WireFrame HOMEPAGE</w:t>
      </w:r>
      <w:bookmarkEnd w:id="17"/>
    </w:p>
    <w:p w14:paraId="56669BB0" w14:textId="18ED48F0" w:rsidR="00BA7450" w:rsidRDefault="00BA7450" w:rsidP="00BA7450">
      <w:pPr>
        <w:jc w:val="center"/>
      </w:pPr>
      <w:r>
        <w:rPr>
          <w:noProof/>
        </w:rPr>
        <w:drawing>
          <wp:inline distT="0" distB="0" distL="0" distR="0" wp14:anchorId="77DA1ED8" wp14:editId="2E3CF12E">
            <wp:extent cx="6126480" cy="7315086"/>
            <wp:effectExtent l="0" t="0" r="7620" b="635"/>
            <wp:docPr id="198356272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"/>
                    <a:stretch/>
                  </pic:blipFill>
                  <pic:spPr bwMode="auto">
                    <a:xfrm>
                      <a:off x="0" y="0"/>
                      <a:ext cx="6149968" cy="734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70008" w14:textId="62C8F00C" w:rsidR="00252D41" w:rsidRPr="00252D41" w:rsidRDefault="003C6EBF" w:rsidP="00252D41">
      <w:pPr>
        <w:pStyle w:val="Titolo2"/>
      </w:pPr>
      <w:bookmarkStart w:id="18" w:name="_Toc192376747"/>
      <w:r>
        <w:t>WireFrame Catalogo Miniature</w:t>
      </w:r>
      <w:bookmarkEnd w:id="18"/>
    </w:p>
    <w:p w14:paraId="1F2932BC" w14:textId="0A8C26EC" w:rsidR="00252D41" w:rsidRDefault="003C6EBF" w:rsidP="00252D41">
      <w:pPr>
        <w:jc w:val="center"/>
      </w:pPr>
      <w:r>
        <w:rPr>
          <w:noProof/>
        </w:rPr>
        <w:drawing>
          <wp:inline distT="0" distB="0" distL="0" distR="0" wp14:anchorId="6A6589C0" wp14:editId="1BE5471C">
            <wp:extent cx="6080760" cy="7252970"/>
            <wp:effectExtent l="0" t="0" r="0" b="5080"/>
            <wp:docPr id="8380549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"/>
                    <a:stretch/>
                  </pic:blipFill>
                  <pic:spPr bwMode="auto">
                    <a:xfrm>
                      <a:off x="0" y="0"/>
                      <a:ext cx="6080760" cy="72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84ECE" w14:textId="77777777" w:rsidR="00252D41" w:rsidRDefault="00252D41" w:rsidP="00252D41">
      <w:pPr>
        <w:jc w:val="center"/>
      </w:pPr>
    </w:p>
    <w:p w14:paraId="52BE35E2" w14:textId="77777777" w:rsidR="00252D41" w:rsidRDefault="00252D41" w:rsidP="00252D41">
      <w:pPr>
        <w:jc w:val="center"/>
      </w:pPr>
    </w:p>
    <w:p w14:paraId="5DD6D8AA" w14:textId="77777777" w:rsidR="00252D41" w:rsidRDefault="00252D41" w:rsidP="00252D41">
      <w:pPr>
        <w:jc w:val="center"/>
      </w:pPr>
    </w:p>
    <w:p w14:paraId="1D5B294E" w14:textId="77777777" w:rsidR="00252D41" w:rsidRDefault="00252D41" w:rsidP="00252D41">
      <w:pPr>
        <w:jc w:val="center"/>
      </w:pPr>
    </w:p>
    <w:p w14:paraId="36EE3DB1" w14:textId="5BD89717" w:rsidR="00252D41" w:rsidRDefault="00252D41" w:rsidP="00252D41">
      <w:pPr>
        <w:pStyle w:val="Titolo2"/>
      </w:pPr>
      <w:bookmarkStart w:id="19" w:name="_Toc192376748"/>
      <w:r>
        <w:t>WireFrame Item Miniatura</w:t>
      </w:r>
      <w:bookmarkEnd w:id="19"/>
    </w:p>
    <w:p w14:paraId="05F07E71" w14:textId="5F6DE38F" w:rsidR="00252D41" w:rsidRPr="00252D41" w:rsidRDefault="00252D41" w:rsidP="00252D41">
      <w:pPr>
        <w:jc w:val="center"/>
      </w:pPr>
      <w:r>
        <w:rPr>
          <w:noProof/>
        </w:rPr>
        <w:drawing>
          <wp:inline distT="0" distB="0" distL="0" distR="0" wp14:anchorId="03D052E6" wp14:editId="1F56594F">
            <wp:extent cx="5966460" cy="7620000"/>
            <wp:effectExtent l="0" t="0" r="0" b="0"/>
            <wp:docPr id="195406739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2"/>
                    <a:stretch/>
                  </pic:blipFill>
                  <pic:spPr bwMode="auto">
                    <a:xfrm>
                      <a:off x="0" y="0"/>
                      <a:ext cx="59664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D666F" w14:textId="77777777" w:rsidR="00252D41" w:rsidRPr="00252D41" w:rsidRDefault="00252D41" w:rsidP="00252D41"/>
    <w:p w14:paraId="6D26F8B4" w14:textId="23C71A80" w:rsidR="00785ED0" w:rsidRDefault="007567AB" w:rsidP="007567AB">
      <w:pPr>
        <w:pStyle w:val="Titolo1"/>
        <w:numPr>
          <w:ilvl w:val="0"/>
          <w:numId w:val="3"/>
        </w:numPr>
      </w:pPr>
      <w:bookmarkStart w:id="20" w:name="_Toc192376749"/>
      <w:r>
        <w:t>Usabilità</w:t>
      </w:r>
      <w:bookmarkEnd w:id="20"/>
    </w:p>
    <w:p w14:paraId="2EF9F53E" w14:textId="6A1259BC" w:rsidR="007567AB" w:rsidRDefault="007567AB" w:rsidP="007567AB">
      <w:pPr>
        <w:pStyle w:val="Titolo2"/>
      </w:pPr>
      <w:bookmarkStart w:id="21" w:name="_Toc192376750"/>
      <w:r>
        <w:t>Architettura</w:t>
      </w:r>
      <w:bookmarkEnd w:id="21"/>
    </w:p>
    <w:p w14:paraId="3C71EF74" w14:textId="770A90E9" w:rsidR="007567AB" w:rsidRDefault="007567AB" w:rsidP="007567AB">
      <w:pPr>
        <w:pStyle w:val="Paragrafoelenco"/>
        <w:numPr>
          <w:ilvl w:val="0"/>
          <w:numId w:val="6"/>
        </w:numPr>
      </w:pPr>
      <w:proofErr w:type="spellStart"/>
      <w:r>
        <w:t>Navigation</w:t>
      </w:r>
      <w:proofErr w:type="spellEnd"/>
      <w:r>
        <w:t xml:space="preserve"> bar è fissa in alto, visibile in tutte le pagine e contiene i link per accedere alle sezioni principali come le categorie e le funzionalità interattive.</w:t>
      </w:r>
    </w:p>
    <w:p w14:paraId="4F0AB092" w14:textId="3A5F0FF2" w:rsidR="007567AB" w:rsidRDefault="007567AB" w:rsidP="007567AB">
      <w:pPr>
        <w:pStyle w:val="Paragrafoelenco"/>
        <w:numPr>
          <w:ilvl w:val="0"/>
          <w:numId w:val="6"/>
        </w:numPr>
      </w:pPr>
      <w:r>
        <w:t xml:space="preserve">Viene utilizzato un menù a tendina con </w:t>
      </w:r>
      <w:r w:rsidR="003D5FE8">
        <w:t>visualizzazione del percorso delle pagine, barra di ricerca e filtri per rendere più veloce cercare elementi specifici</w:t>
      </w:r>
      <w:r w:rsidR="007D1A7E">
        <w:t xml:space="preserve"> all’interno di uno specifico catalogo</w:t>
      </w:r>
      <w:r w:rsidR="003D5FE8">
        <w:t xml:space="preserve">. </w:t>
      </w:r>
    </w:p>
    <w:p w14:paraId="2BC079D4" w14:textId="24D47CCB" w:rsidR="003D5FE8" w:rsidRDefault="007D1A7E" w:rsidP="007567AB">
      <w:pPr>
        <w:pStyle w:val="Paragrafoelenco"/>
        <w:numPr>
          <w:ilvl w:val="0"/>
          <w:numId w:val="6"/>
        </w:numPr>
      </w:pPr>
      <w:r>
        <w:t>Pagine e sezioni</w:t>
      </w:r>
      <w:r w:rsidR="003D5FE8">
        <w:t xml:space="preserve"> semplici</w:t>
      </w:r>
      <w:r>
        <w:t xml:space="preserve">, </w:t>
      </w:r>
      <w:r w:rsidR="003D5FE8">
        <w:t xml:space="preserve">formate da </w:t>
      </w:r>
      <w:r>
        <w:t xml:space="preserve">icone </w:t>
      </w:r>
      <w:r w:rsidR="003D5FE8">
        <w:t>immagini e descrizioni.</w:t>
      </w:r>
    </w:p>
    <w:p w14:paraId="69F9E2CC" w14:textId="2E8B22FD" w:rsidR="003D5FE8" w:rsidRDefault="003D5FE8" w:rsidP="003D5FE8">
      <w:pPr>
        <w:pStyle w:val="Titolo2"/>
      </w:pPr>
      <w:bookmarkStart w:id="22" w:name="_Toc192376751"/>
      <w:r>
        <w:t>Aspetto e Tipografia</w:t>
      </w:r>
      <w:bookmarkEnd w:id="22"/>
    </w:p>
    <w:p w14:paraId="4FE4D52D" w14:textId="1F4FC486" w:rsidR="007D1A7E" w:rsidRDefault="003D5FE8" w:rsidP="007D1A7E">
      <w:pPr>
        <w:pStyle w:val="Paragrafoelenco"/>
        <w:numPr>
          <w:ilvl w:val="0"/>
          <w:numId w:val="6"/>
        </w:numPr>
      </w:pPr>
      <w:r>
        <w:t>Stil</w:t>
      </w:r>
      <w:r w:rsidR="007D1A7E">
        <w:t>e minimalista con sfondo scuro, scritte di default bianche e titoli in evidenza (tema scuro per lettura meno impegnata).</w:t>
      </w:r>
    </w:p>
    <w:p w14:paraId="4DFD1568" w14:textId="1CCB143A" w:rsidR="003D5FE8" w:rsidRDefault="003D5FE8" w:rsidP="003D5FE8">
      <w:pPr>
        <w:pStyle w:val="Paragrafoelenco"/>
        <w:numPr>
          <w:ilvl w:val="0"/>
          <w:numId w:val="6"/>
        </w:numPr>
      </w:pPr>
      <w:r>
        <w:t>Feedback: ogni interazione dell’utente come cross-over del mouse è accompagnata da un’animazione visiva.</w:t>
      </w:r>
    </w:p>
    <w:p w14:paraId="18F36B58" w14:textId="7998764E" w:rsidR="003D5FE8" w:rsidRDefault="003D5FE8" w:rsidP="003D5FE8">
      <w:pPr>
        <w:pStyle w:val="Paragrafoelenco"/>
        <w:numPr>
          <w:ilvl w:val="0"/>
          <w:numId w:val="6"/>
        </w:numPr>
      </w:pPr>
      <w:r>
        <w:t xml:space="preserve">Colori icone e font: </w:t>
      </w:r>
      <w:r w:rsidR="007D1A7E">
        <w:t>pochi colori usati e font minimalista per evitare confusione e mantenere uno stile adeguato al progetto di tour virtuale.</w:t>
      </w:r>
    </w:p>
    <w:p w14:paraId="076934A8" w14:textId="49EC6776" w:rsidR="003D5FE8" w:rsidRDefault="003D5FE8" w:rsidP="003D5FE8">
      <w:pPr>
        <w:pStyle w:val="Titolo1"/>
        <w:numPr>
          <w:ilvl w:val="0"/>
          <w:numId w:val="3"/>
        </w:numPr>
      </w:pPr>
      <w:bookmarkStart w:id="23" w:name="_Toc192376752"/>
      <w:r>
        <w:t>Servizi</w:t>
      </w:r>
      <w:bookmarkEnd w:id="23"/>
    </w:p>
    <w:p w14:paraId="0E785784" w14:textId="2CC23B9D" w:rsidR="004D120C" w:rsidRPr="004D120C" w:rsidRDefault="004D120C" w:rsidP="004D120C">
      <w:pPr>
        <w:pStyle w:val="Titolo2"/>
      </w:pPr>
      <w:bookmarkStart w:id="24" w:name="_Toc192376753"/>
      <w:r w:rsidRPr="004D120C">
        <w:t>Sistemi di Browsing Aggiuntivi</w:t>
      </w:r>
      <w:bookmarkEnd w:id="24"/>
    </w:p>
    <w:p w14:paraId="39C229B0" w14:textId="77777777" w:rsidR="004D120C" w:rsidRPr="004D120C" w:rsidRDefault="004D120C" w:rsidP="004D120C">
      <w:pPr>
        <w:numPr>
          <w:ilvl w:val="0"/>
          <w:numId w:val="7"/>
        </w:numPr>
      </w:pPr>
      <w:r w:rsidRPr="004D120C">
        <w:rPr>
          <w:b/>
          <w:bCs/>
        </w:rPr>
        <w:t>Filtri per Periodo e Tipo di Oggetto</w:t>
      </w:r>
      <w:r w:rsidRPr="004D120C">
        <w:t>: Permettono di affinare la ricerca per secoli, autori o tipo di opera (miniature, bestiari, simboli).</w:t>
      </w:r>
    </w:p>
    <w:p w14:paraId="68C60A65" w14:textId="77777777" w:rsidR="004D120C" w:rsidRPr="004D120C" w:rsidRDefault="004D120C" w:rsidP="004D120C">
      <w:pPr>
        <w:numPr>
          <w:ilvl w:val="0"/>
          <w:numId w:val="7"/>
        </w:numPr>
      </w:pPr>
      <w:r w:rsidRPr="004D120C">
        <w:rPr>
          <w:b/>
          <w:bCs/>
        </w:rPr>
        <w:t>Visualizzazione Geografica</w:t>
      </w:r>
      <w:r w:rsidRPr="004D120C">
        <w:t>: Mappa interattiva per esplorare opere basate su localizzazione geografica.</w:t>
      </w:r>
    </w:p>
    <w:p w14:paraId="1089AD25" w14:textId="77777777" w:rsidR="004D120C" w:rsidRPr="004D120C" w:rsidRDefault="004D120C" w:rsidP="004D120C">
      <w:pPr>
        <w:numPr>
          <w:ilvl w:val="0"/>
          <w:numId w:val="7"/>
        </w:numPr>
      </w:pPr>
      <w:r w:rsidRPr="004D120C">
        <w:rPr>
          <w:b/>
          <w:bCs/>
        </w:rPr>
        <w:t>Cronologia/Timeline</w:t>
      </w:r>
      <w:r w:rsidRPr="004D120C">
        <w:t>: Mostra l'evoluzione storica delle opere, autori e simboli nel tempo.</w:t>
      </w:r>
    </w:p>
    <w:p w14:paraId="0CC41FDD" w14:textId="294A91A5" w:rsidR="004D120C" w:rsidRPr="004D120C" w:rsidRDefault="004D120C" w:rsidP="004D120C">
      <w:pPr>
        <w:pStyle w:val="Titolo2"/>
      </w:pPr>
      <w:bookmarkStart w:id="25" w:name="_Toc192376754"/>
      <w:r w:rsidRPr="004D120C">
        <w:t>Utilities e Tools</w:t>
      </w:r>
      <w:bookmarkEnd w:id="25"/>
    </w:p>
    <w:p w14:paraId="5B071655" w14:textId="2BFF052E" w:rsidR="004D120C" w:rsidRPr="004D120C" w:rsidRDefault="004D120C" w:rsidP="004D120C">
      <w:pPr>
        <w:pStyle w:val="Paragrafoelenco"/>
        <w:numPr>
          <w:ilvl w:val="0"/>
          <w:numId w:val="6"/>
        </w:numPr>
      </w:pPr>
      <w:r w:rsidRPr="004D120C">
        <w:t xml:space="preserve">Campo di ricerca che consente di combinare più filtri </w:t>
      </w:r>
    </w:p>
    <w:p w14:paraId="39F0ABCC" w14:textId="2E667764" w:rsidR="004D120C" w:rsidRPr="004D120C" w:rsidRDefault="004D120C" w:rsidP="004D120C">
      <w:pPr>
        <w:pStyle w:val="Paragrafoelenco"/>
        <w:numPr>
          <w:ilvl w:val="0"/>
          <w:numId w:val="6"/>
        </w:numPr>
      </w:pPr>
      <w:r w:rsidRPr="004D120C">
        <w:t>Zoom sulle Immagini</w:t>
      </w:r>
      <w:r>
        <w:t xml:space="preserve"> per </w:t>
      </w:r>
      <w:r w:rsidRPr="004D120C">
        <w:t>ingrandire i dettagli delle opere</w:t>
      </w:r>
    </w:p>
    <w:p w14:paraId="60FB80AE" w14:textId="0D5CAFBA" w:rsidR="004D120C" w:rsidRPr="004D120C" w:rsidRDefault="004D120C" w:rsidP="004D120C">
      <w:pPr>
        <w:pStyle w:val="Paragrafoelenco"/>
        <w:numPr>
          <w:ilvl w:val="0"/>
          <w:numId w:val="6"/>
        </w:numPr>
      </w:pPr>
      <w:r w:rsidRPr="004D120C">
        <w:t>Funzione che permette di confrontare due opere fianco a fianco.</w:t>
      </w:r>
    </w:p>
    <w:p w14:paraId="2B848FAB" w14:textId="1396703E" w:rsidR="004D120C" w:rsidRPr="004D120C" w:rsidRDefault="004D120C" w:rsidP="004D120C">
      <w:pPr>
        <w:pStyle w:val="Paragrafoelenco"/>
        <w:numPr>
          <w:ilvl w:val="0"/>
          <w:numId w:val="6"/>
        </w:numPr>
      </w:pPr>
      <w:r w:rsidRPr="004D120C">
        <w:t xml:space="preserve">Visualizzazione </w:t>
      </w:r>
      <w:r>
        <w:t xml:space="preserve">di elementi in </w:t>
      </w:r>
      <w:r w:rsidRPr="004D120C">
        <w:t>Griglia o Lista</w:t>
      </w:r>
    </w:p>
    <w:p w14:paraId="6616DE91" w14:textId="3D59637D" w:rsidR="004D120C" w:rsidRPr="004D120C" w:rsidRDefault="004D120C" w:rsidP="004D120C">
      <w:pPr>
        <w:pStyle w:val="Titolo2"/>
      </w:pPr>
      <w:bookmarkStart w:id="26" w:name="_Toc192376755"/>
      <w:r w:rsidRPr="004D120C">
        <w:t>Altri Strumenti per Valorizzare l'Accesso</w:t>
      </w:r>
      <w:bookmarkEnd w:id="26"/>
    </w:p>
    <w:p w14:paraId="16654289" w14:textId="0216D8A2" w:rsidR="004D120C" w:rsidRPr="004D120C" w:rsidRDefault="004D120C" w:rsidP="004D120C">
      <w:pPr>
        <w:pStyle w:val="Paragrafoelenco"/>
        <w:numPr>
          <w:ilvl w:val="0"/>
          <w:numId w:val="6"/>
        </w:numPr>
      </w:pPr>
      <w:r w:rsidRPr="004D120C">
        <w:t>Traduzion</w:t>
      </w:r>
      <w:r>
        <w:t>e del sito</w:t>
      </w:r>
      <w:r w:rsidRPr="004D120C">
        <w:t>.</w:t>
      </w:r>
    </w:p>
    <w:p w14:paraId="5F62D487" w14:textId="7024FBEC" w:rsidR="000D062F" w:rsidRDefault="004D120C" w:rsidP="00AE7A64">
      <w:pPr>
        <w:pStyle w:val="Paragrafoelenco"/>
        <w:numPr>
          <w:ilvl w:val="0"/>
          <w:numId w:val="6"/>
        </w:numPr>
      </w:pPr>
      <w:r w:rsidRPr="004D120C">
        <w:t xml:space="preserve"> </w:t>
      </w:r>
      <w:r>
        <w:t>S</w:t>
      </w:r>
      <w:r w:rsidRPr="004D120C">
        <w:t>ottotitoli, text-to-speech</w:t>
      </w:r>
      <w:r>
        <w:t xml:space="preserve">, </w:t>
      </w:r>
      <w:proofErr w:type="spellStart"/>
      <w:r>
        <w:t>ecc</w:t>
      </w:r>
      <w:proofErr w:type="spellEnd"/>
      <w:r>
        <w:t xml:space="preserve">… </w:t>
      </w:r>
      <w:r w:rsidRPr="004D120C">
        <w:t>per migliorare l'accessibilità.</w:t>
      </w:r>
    </w:p>
    <w:p w14:paraId="442B9B83" w14:textId="77777777" w:rsidR="000D062F" w:rsidRDefault="000D062F" w:rsidP="000D062F">
      <w:pPr>
        <w:ind w:left="360"/>
      </w:pPr>
    </w:p>
    <w:p w14:paraId="42AE7D47" w14:textId="77777777" w:rsidR="000D062F" w:rsidRPr="00AE7A64" w:rsidRDefault="000D062F" w:rsidP="000D062F">
      <w:pPr>
        <w:ind w:left="360"/>
      </w:pPr>
    </w:p>
    <w:p w14:paraId="49EC41AE" w14:textId="72680B37" w:rsidR="00785ED0" w:rsidRDefault="007D1A7E" w:rsidP="00AE7A64">
      <w:pPr>
        <w:pStyle w:val="Titolo1"/>
        <w:numPr>
          <w:ilvl w:val="0"/>
          <w:numId w:val="3"/>
        </w:numPr>
      </w:pPr>
      <w:bookmarkStart w:id="27" w:name="_Toc192376756"/>
      <w:r>
        <w:t>Bibliografia</w:t>
      </w:r>
      <w:bookmarkEnd w:id="27"/>
    </w:p>
    <w:p w14:paraId="44CE99C7" w14:textId="5BCEF1AD" w:rsidR="007D1A7E" w:rsidRDefault="00C529AA" w:rsidP="00334D68">
      <w:pPr>
        <w:pStyle w:val="Titolo2"/>
      </w:pPr>
      <w:r>
        <w:t>Contenuti</w:t>
      </w:r>
    </w:p>
    <w:p w14:paraId="44E9C9D9" w14:textId="1EAB8A54" w:rsidR="00334D68" w:rsidRPr="00334D68" w:rsidRDefault="00334D68" w:rsidP="00334D68">
      <w:r>
        <w:t xml:space="preserve">Wikipedia: </w:t>
      </w:r>
      <w:hyperlink r:id="rId10" w:history="1">
        <w:r w:rsidRPr="00E35118">
          <w:rPr>
            <w:rStyle w:val="Collegamentoipertestuale"/>
          </w:rPr>
          <w:t>https://it.wikipedia.org/</w:t>
        </w:r>
      </w:hyperlink>
    </w:p>
    <w:p w14:paraId="27149368" w14:textId="62693D1E" w:rsidR="00334D68" w:rsidRDefault="00334D68" w:rsidP="00334D68">
      <w:r>
        <w:t xml:space="preserve">Internet Archive: </w:t>
      </w:r>
      <w:hyperlink r:id="rId11" w:history="1">
        <w:r w:rsidRPr="00E35118">
          <w:rPr>
            <w:rStyle w:val="Collegamentoipertestuale"/>
          </w:rPr>
          <w:t>https://archive.org/</w:t>
        </w:r>
      </w:hyperlink>
    </w:p>
    <w:p w14:paraId="01CC2121" w14:textId="4B4459A3" w:rsidR="00C529AA" w:rsidRDefault="00C529AA" w:rsidP="00334D68">
      <w:r>
        <w:t xml:space="preserve">YouTube: </w:t>
      </w:r>
      <w:hyperlink r:id="rId12" w:history="1">
        <w:r w:rsidRPr="002F5ACB">
          <w:rPr>
            <w:rStyle w:val="Collegamentoipertestuale"/>
          </w:rPr>
          <w:t>https://www.youtube.com/</w:t>
        </w:r>
      </w:hyperlink>
    </w:p>
    <w:p w14:paraId="4ACDEBEE" w14:textId="77777777" w:rsidR="00C529AA" w:rsidRDefault="00C529AA" w:rsidP="00334D68"/>
    <w:p w14:paraId="2E065D3B" w14:textId="1C08C14E" w:rsidR="00334D68" w:rsidRDefault="00334D68" w:rsidP="00334D68">
      <w:pPr>
        <w:pStyle w:val="Titolo2"/>
      </w:pPr>
      <w:bookmarkStart w:id="28" w:name="_Toc192376759"/>
      <w:r>
        <w:t>Strumenti e Tool</w:t>
      </w:r>
      <w:bookmarkEnd w:id="28"/>
    </w:p>
    <w:p w14:paraId="0941C6CF" w14:textId="587BDC1D" w:rsidR="00334D68" w:rsidRDefault="00334D68" w:rsidP="00334D68">
      <w:proofErr w:type="spellStart"/>
      <w:r>
        <w:t>Canva</w:t>
      </w:r>
      <w:proofErr w:type="spellEnd"/>
      <w:r>
        <w:t xml:space="preserve">: </w:t>
      </w:r>
      <w:hyperlink r:id="rId13" w:history="1">
        <w:r w:rsidRPr="00AD03C1">
          <w:rPr>
            <w:rStyle w:val="Collegamentoipertestuale"/>
          </w:rPr>
          <w:t>https://www.canva.com</w:t>
        </w:r>
      </w:hyperlink>
    </w:p>
    <w:p w14:paraId="0F66188A" w14:textId="3184B4A3" w:rsidR="0026251A" w:rsidRDefault="0026251A" w:rsidP="00334D68">
      <w:proofErr w:type="spellStart"/>
      <w:r w:rsidRPr="0026251A">
        <w:t>Draw.io</w:t>
      </w:r>
      <w:proofErr w:type="spellEnd"/>
      <w:r>
        <w:t>:</w:t>
      </w:r>
      <w:r w:rsidRPr="0026251A">
        <w:t xml:space="preserve"> </w:t>
      </w:r>
      <w:hyperlink r:id="rId14" w:history="1">
        <w:r w:rsidRPr="00AD03C1">
          <w:rPr>
            <w:rStyle w:val="Collegamentoipertestuale"/>
          </w:rPr>
          <w:t>https://draw.io</w:t>
        </w:r>
      </w:hyperlink>
    </w:p>
    <w:p w14:paraId="136E981C" w14:textId="2FDC8F90" w:rsidR="0026251A" w:rsidRDefault="0026251A" w:rsidP="00334D68">
      <w:proofErr w:type="spellStart"/>
      <w:r w:rsidRPr="0026251A">
        <w:t>Balsamiq</w:t>
      </w:r>
      <w:proofErr w:type="spellEnd"/>
      <w:r>
        <w:t>:</w:t>
      </w:r>
      <w:r w:rsidRPr="0026251A">
        <w:t xml:space="preserve"> </w:t>
      </w:r>
      <w:hyperlink r:id="rId15" w:history="1">
        <w:r w:rsidRPr="00AD03C1">
          <w:rPr>
            <w:rStyle w:val="Collegamentoipertestuale"/>
          </w:rPr>
          <w:t>https://balsamiq.com</w:t>
        </w:r>
      </w:hyperlink>
    </w:p>
    <w:p w14:paraId="237E7477" w14:textId="2A51C6A6" w:rsidR="0026251A" w:rsidRDefault="0026251A" w:rsidP="00334D68">
      <w:r w:rsidRPr="0026251A">
        <w:t>Bootstrap</w:t>
      </w:r>
      <w:r>
        <w:t>:</w:t>
      </w:r>
      <w:r w:rsidRPr="0026251A">
        <w:t xml:space="preserve"> </w:t>
      </w:r>
      <w:hyperlink r:id="rId16" w:history="1">
        <w:r w:rsidRPr="00AD03C1">
          <w:rPr>
            <w:rStyle w:val="Collegamentoipertestuale"/>
          </w:rPr>
          <w:t>http://getbootstrap.com</w:t>
        </w:r>
      </w:hyperlink>
    </w:p>
    <w:p w14:paraId="60132237" w14:textId="74AC41FF" w:rsidR="0026251A" w:rsidRDefault="0026251A" w:rsidP="00334D68">
      <w:proofErr w:type="spellStart"/>
      <w:r>
        <w:t>Leafletjs</w:t>
      </w:r>
      <w:proofErr w:type="spellEnd"/>
      <w:r>
        <w:t xml:space="preserve">: </w:t>
      </w:r>
      <w:hyperlink r:id="rId17" w:history="1">
        <w:r w:rsidRPr="00AD03C1">
          <w:rPr>
            <w:rStyle w:val="Collegamentoipertestuale"/>
          </w:rPr>
          <w:t>https://leafletjs.com</w:t>
        </w:r>
      </w:hyperlink>
    </w:p>
    <w:p w14:paraId="07D532FA" w14:textId="77777777" w:rsidR="0026251A" w:rsidRDefault="0026251A" w:rsidP="00334D68"/>
    <w:p w14:paraId="63D4B937" w14:textId="77777777" w:rsidR="00334D68" w:rsidRPr="00334D68" w:rsidRDefault="00334D68" w:rsidP="00334D68"/>
    <w:p w14:paraId="524EBD7E" w14:textId="77777777" w:rsidR="003B709B" w:rsidRPr="003B709B" w:rsidRDefault="003B709B" w:rsidP="007D1A7E">
      <w:pPr>
        <w:pStyle w:val="Titolo1"/>
      </w:pPr>
    </w:p>
    <w:sectPr w:rsidR="003B709B" w:rsidRPr="003B7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110B"/>
    <w:multiLevelType w:val="hybridMultilevel"/>
    <w:tmpl w:val="0810B62A"/>
    <w:lvl w:ilvl="0" w:tplc="A770F9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5324"/>
    <w:multiLevelType w:val="multilevel"/>
    <w:tmpl w:val="80DE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F6A21"/>
    <w:multiLevelType w:val="hybridMultilevel"/>
    <w:tmpl w:val="F29E44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D338B"/>
    <w:multiLevelType w:val="hybridMultilevel"/>
    <w:tmpl w:val="9796E4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F4832"/>
    <w:multiLevelType w:val="hybridMultilevel"/>
    <w:tmpl w:val="6E007D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04DC0"/>
    <w:multiLevelType w:val="multilevel"/>
    <w:tmpl w:val="0AA4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A1A69"/>
    <w:multiLevelType w:val="hybridMultilevel"/>
    <w:tmpl w:val="4C141CD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24F29"/>
    <w:multiLevelType w:val="hybridMultilevel"/>
    <w:tmpl w:val="5B6A4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E154B"/>
    <w:multiLevelType w:val="multilevel"/>
    <w:tmpl w:val="2B30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39905">
    <w:abstractNumId w:val="7"/>
  </w:num>
  <w:num w:numId="2" w16cid:durableId="780536667">
    <w:abstractNumId w:val="3"/>
  </w:num>
  <w:num w:numId="3" w16cid:durableId="1863978853">
    <w:abstractNumId w:val="4"/>
  </w:num>
  <w:num w:numId="4" w16cid:durableId="1924951137">
    <w:abstractNumId w:val="6"/>
  </w:num>
  <w:num w:numId="5" w16cid:durableId="1855223688">
    <w:abstractNumId w:val="2"/>
  </w:num>
  <w:num w:numId="6" w16cid:durableId="730274285">
    <w:abstractNumId w:val="0"/>
  </w:num>
  <w:num w:numId="7" w16cid:durableId="412507635">
    <w:abstractNumId w:val="1"/>
  </w:num>
  <w:num w:numId="8" w16cid:durableId="680207517">
    <w:abstractNumId w:val="8"/>
  </w:num>
  <w:num w:numId="9" w16cid:durableId="148027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AF"/>
    <w:rsid w:val="000D062F"/>
    <w:rsid w:val="000E3992"/>
    <w:rsid w:val="00113FB0"/>
    <w:rsid w:val="0014713F"/>
    <w:rsid w:val="001A05B2"/>
    <w:rsid w:val="001E6C5E"/>
    <w:rsid w:val="001F7B17"/>
    <w:rsid w:val="00252D41"/>
    <w:rsid w:val="0026251A"/>
    <w:rsid w:val="00334D68"/>
    <w:rsid w:val="003956E8"/>
    <w:rsid w:val="003B709B"/>
    <w:rsid w:val="003C6EBF"/>
    <w:rsid w:val="003D5FE8"/>
    <w:rsid w:val="003F068E"/>
    <w:rsid w:val="004D120C"/>
    <w:rsid w:val="005645DE"/>
    <w:rsid w:val="005C5AD1"/>
    <w:rsid w:val="00647AAB"/>
    <w:rsid w:val="0068172E"/>
    <w:rsid w:val="0071257E"/>
    <w:rsid w:val="007567AB"/>
    <w:rsid w:val="00785ED0"/>
    <w:rsid w:val="007D1A7E"/>
    <w:rsid w:val="0087696A"/>
    <w:rsid w:val="008B12AF"/>
    <w:rsid w:val="009415F1"/>
    <w:rsid w:val="009E1A89"/>
    <w:rsid w:val="00AE7A64"/>
    <w:rsid w:val="00BA7450"/>
    <w:rsid w:val="00C529AA"/>
    <w:rsid w:val="00DE49EF"/>
    <w:rsid w:val="00EE62FC"/>
    <w:rsid w:val="00F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D381"/>
  <w15:chartTrackingRefBased/>
  <w15:docId w15:val="{8349341C-2649-4795-927B-8D1AC824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7A64"/>
  </w:style>
  <w:style w:type="paragraph" w:styleId="Titolo1">
    <w:name w:val="heading 1"/>
    <w:basedOn w:val="Normale"/>
    <w:next w:val="Normale"/>
    <w:link w:val="Titolo1Carattere"/>
    <w:uiPriority w:val="9"/>
    <w:qFormat/>
    <w:rsid w:val="008B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B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12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12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12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12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12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12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12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12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12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12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12A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1A17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C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34D6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4D6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D062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D062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D06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anv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" TargetMode="External"/><Relationship Id="rId17" Type="http://schemas.openxmlformats.org/officeDocument/2006/relationships/hyperlink" Target="https://leafletj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etbootstrap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chiv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lsamiq.com" TargetMode="External"/><Relationship Id="rId10" Type="http://schemas.openxmlformats.org/officeDocument/2006/relationships/hyperlink" Target="https://it.wikipedi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aw.i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75CAD-587D-4CCF-BC78-3197DBD7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1419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31</vt:i4>
      </vt:variant>
    </vt:vector>
  </HeadingPairs>
  <TitlesOfParts>
    <vt:vector size="32" baseType="lpstr">
      <vt:lpstr/>
      <vt:lpstr>Idea (abstract)</vt:lpstr>
      <vt:lpstr>Brief (pianificazione)</vt:lpstr>
      <vt:lpstr>    Finalità e obiettivi del progetto</vt:lpstr>
      <vt:lpstr>    Pubblico di riferimento</vt:lpstr>
      <vt:lpstr>    Accesso alla risorsa</vt:lpstr>
      <vt:lpstr>    Modalità di raccolta dei contenuti e dei dati</vt:lpstr>
      <vt:lpstr>Benchmark</vt:lpstr>
      <vt:lpstr>    Punti di forza del progetto:</vt:lpstr>
      <vt:lpstr>    Analisi Concorrenti</vt:lpstr>
      <vt:lpstr>Struttura</vt:lpstr>
      <vt:lpstr>    Mappa Concettuale</vt:lpstr>
      <vt:lpstr>    Schema dipendenze</vt:lpstr>
      <vt:lpstr>    Categorie</vt:lpstr>
      <vt:lpstr>        Miniature medievali</vt:lpstr>
      <vt:lpstr>        Bestiari medievali</vt:lpstr>
      <vt:lpstr>        Simboli e Iconografie</vt:lpstr>
      <vt:lpstr>Layout</vt:lpstr>
      <vt:lpstr>    WireFrame HOMEPAGE</vt:lpstr>
      <vt:lpstr>    WireFrame Catalogo Miniature</vt:lpstr>
      <vt:lpstr>    WireFrame Item Miniatura</vt:lpstr>
      <vt:lpstr>Usabilità</vt:lpstr>
      <vt:lpstr>    Architettura</vt:lpstr>
      <vt:lpstr>    Aspetto e Tipografia</vt:lpstr>
      <vt:lpstr>Servizi</vt:lpstr>
      <vt:lpstr>    Sistemi di Browsing Aggiuntivi</vt:lpstr>
      <vt:lpstr>    Utilities e Tools</vt:lpstr>
      <vt:lpstr>    Altri Strumenti per Valorizzare l'Accesso</vt:lpstr>
      <vt:lpstr>Bibliografia</vt:lpstr>
      <vt:lpstr>    Contenuti</vt:lpstr>
      <vt:lpstr>    Strumenti e Tool</vt:lpstr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Serri</dc:creator>
  <cp:keywords/>
  <dc:description/>
  <cp:lastModifiedBy>Pao Serri</cp:lastModifiedBy>
  <cp:revision>15</cp:revision>
  <cp:lastPrinted>2025-03-09T01:09:00Z</cp:lastPrinted>
  <dcterms:created xsi:type="dcterms:W3CDTF">2025-02-22T18:30:00Z</dcterms:created>
  <dcterms:modified xsi:type="dcterms:W3CDTF">2025-03-09T01:12:00Z</dcterms:modified>
</cp:coreProperties>
</file>