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Structuri de date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Declară o listă note_muzicale în care să pui do re mi etc până la 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Afișeaz-o.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Inversează ordinea folosind slicing și suprascrie această listă.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varianta actuală (inversată).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 această listă aplică o metodă care bănuiești că face același lucru, adică să îi inverseze ordinea. Nu trebuie să o suprascrii în acest caz, deoarece metoda face asta automat.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varianta actuală a listei. Practic ai ajuns înapoi la varianta inițială.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Concluzii: slicing e temporar, dacă vrei să păstrezi nouă variantă va trebui să suprascrii lista sau să o salvezi într-o listă nouă. Metoda găsită de tine face suprascrierea automat și permanentizează aceste modificări. Ambele variante își găsesc utilitatea în funcție de ce ne dorim în acel moment.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De câte ori apare ‘do’?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Transforma lista de mai sus intr-o tupla. Incearca sa adaugi o nota noua.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Declara un dictionar cu notele muzicale de mai sus. Cheia va fi nota, iar valoarea un numar care arata de cate ori apare nota in gama. Afiseaza-l.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0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kvheH8DVkZMusIUk3y6D5QrRA==">CgMxLjA4AHIhMVFPYTg2WWEtR3RCRENIVFMtM0pFSFlGOXk3VnhmZHF5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