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获取用户未读信息条数接口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获取用户未读信息条数接口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/api.php/User/user_news/action/count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未读条数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获取用户我的信息接口（分页形式）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data.info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data.page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page_total：总页数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获取信息详情接口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获取用户我的信息接口（分页形式）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/api.php/User/user_news/action/data_list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status：状态 0：未读  1：已读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content：内容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create_time：时间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用户修改密码接口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用户修改密码接口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ind w:left="0" w:leftChars="0" w:firstLine="0" w:firstLineChars="0"/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val="en-US" w:eastAsia="zh-CN"/>
              </w:rPr>
              <w:t>user_info/action/update_pw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old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旧密码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re_new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确认新密码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用户提交反馈接口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用户提交反馈接口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/api.php/Article/add_by_code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649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内容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姓名</w:t>
            </w:r>
            <w:bookmarkStart w:id="0" w:name="_GoBack"/>
            <w:bookmarkEnd w:id="0"/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jumpMobile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电话号码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用户退出接口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申请认证信息提交接口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api.php/User/logout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54CFE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B7771A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68301D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3D1A51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BB35E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136A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1E24DC"/>
    <w:rsid w:val="1E4027B4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DC4058"/>
    <w:rsid w:val="1FE90A40"/>
    <w:rsid w:val="20012B9E"/>
    <w:rsid w:val="2005249E"/>
    <w:rsid w:val="200553DD"/>
    <w:rsid w:val="20181AD0"/>
    <w:rsid w:val="204C0F2C"/>
    <w:rsid w:val="206533E4"/>
    <w:rsid w:val="206C4031"/>
    <w:rsid w:val="206D67EC"/>
    <w:rsid w:val="20A530A7"/>
    <w:rsid w:val="20A75E3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1026F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0D3E2C"/>
    <w:rsid w:val="27417A39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9579F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9E58A9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F0B04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9A32D2"/>
    <w:rsid w:val="2FB837D2"/>
    <w:rsid w:val="2FBA3FEA"/>
    <w:rsid w:val="2FD93187"/>
    <w:rsid w:val="2FE401FA"/>
    <w:rsid w:val="2FEC010F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6691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3D608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CF5BEC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A0ED5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BA369C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505CA0"/>
    <w:rsid w:val="48761309"/>
    <w:rsid w:val="48776A04"/>
    <w:rsid w:val="487B49D5"/>
    <w:rsid w:val="48A35204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D3BDE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DC0758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CB7AFB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4F661D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01BE2"/>
    <w:rsid w:val="57891D64"/>
    <w:rsid w:val="57B24984"/>
    <w:rsid w:val="57BF10FD"/>
    <w:rsid w:val="57EE3217"/>
    <w:rsid w:val="5807359E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DE5171"/>
    <w:rsid w:val="64E066BC"/>
    <w:rsid w:val="650413EE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2B518F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205E34"/>
    <w:rsid w:val="6F7A61F8"/>
    <w:rsid w:val="6F833642"/>
    <w:rsid w:val="6FA139E1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5D7BF6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C45D89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42279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61E4F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2017-12-09T09:05:09Z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