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pStyle w:val="3"/>
      </w:pPr>
      <w:r>
        <w:t>获取</w:t>
      </w:r>
      <w:r>
        <w:rPr>
          <w:rFonts w:hint="eastAsia"/>
          <w:lang w:eastAsia="zh-CN"/>
        </w:rPr>
        <w:t>服务对接次数接口（首页）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/api.php/ChannelIndex/index/action/count/channel/fwdj/type/1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</w:pPr>
      <w:r>
        <w:t>获取</w:t>
      </w:r>
      <w:r>
        <w:rPr>
          <w:rFonts w:hint="eastAsia"/>
          <w:lang w:eastAsia="zh-CN"/>
        </w:rPr>
        <w:t>技术发布次数接口（首页）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</w:pPr>
      <w:r>
        <w:t>获取</w:t>
      </w:r>
      <w:r>
        <w:rPr>
          <w:rFonts w:hint="eastAsia"/>
          <w:lang w:eastAsia="zh-CN"/>
        </w:rPr>
        <w:t>需求发布次数接口（首页）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获取专题列表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获取专题列表接口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/api.php/Paoding/getIndex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全部专题列表不用加page_num参数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cover_url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：列表图地址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id:序号id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title:标题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count:技术项目总数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miaoshu：描述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0" w:leftChars="0" w:firstLine="0" w:firstLineChars="0"/>
      </w:pPr>
    </w:p>
    <w:p/>
    <w:p>
      <w:pPr>
        <w:pStyle w:val="3"/>
      </w:pPr>
      <w:r>
        <w:rPr>
          <w:rFonts w:hint="eastAsia"/>
          <w:lang w:eastAsia="zh-CN"/>
        </w:rPr>
        <w:t>通过专题获取技术列表接口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通过专题获取技术列表接口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/api.php/Paoding/getData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lang w:val="en-US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sszt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所属专题id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t>获取</w:t>
      </w:r>
      <w:r>
        <w:rPr>
          <w:rFonts w:hint="eastAsia"/>
          <w:lang w:eastAsia="zh-CN"/>
        </w:rPr>
        <w:t>技术业务范围接口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cat_name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获取技术领域接口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获取技术领域接口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/api.php/ChannelIndex/index/action/dataList/channel/js/type/4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请求方式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jc w:val="right"/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tag_name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lang w:eastAsia="zh-CN"/>
        </w:rPr>
        <w:t>获取技术列表接口（分页形式）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技术发布提交接口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技术收藏</w:t>
      </w:r>
      <w:r>
        <w:rPr>
          <w:rFonts w:hint="eastAsia"/>
          <w:lang w:val="en-US" w:eastAsia="zh-CN"/>
        </w:rPr>
        <w:t>/取消收藏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</w:t>
            </w:r>
            <w:r>
              <w:rPr>
                <w:rFonts w:hint="eastAsia"/>
                <w:color w:val="auto"/>
                <w:lang w:val="en-US" w:eastAsia="zh-CN"/>
              </w:rPr>
              <w:t>Article</w:t>
            </w:r>
            <w:r>
              <w:rPr>
                <w:rFonts w:hint="eastAsia"/>
                <w:color w:val="auto"/>
              </w:rPr>
              <w:t>/like?channel=</w:t>
            </w:r>
            <w:r>
              <w:rPr>
                <w:rFonts w:hint="eastAsia"/>
                <w:color w:val="auto"/>
                <w:lang w:val="en-US" w:eastAsia="zh-CN"/>
              </w:rPr>
              <w:t>js</w:t>
            </w:r>
            <w:r>
              <w:rPr>
                <w:rFonts w:hint="eastAsia"/>
                <w:color w:val="auto"/>
              </w:rPr>
              <w:t>&amp;id=</w:t>
            </w:r>
            <w:r>
              <w:rPr>
                <w:rFonts w:hint="eastAsia"/>
                <w:color w:val="auto"/>
                <w:lang w:val="en-US" w:eastAsia="zh-CN"/>
              </w:rPr>
              <w:t>**</w:t>
            </w:r>
            <w:r>
              <w:rPr>
                <w:rFonts w:hint="eastAsia"/>
                <w:color w:val="auto"/>
              </w:rPr>
              <w:t>&amp;action=</w:t>
            </w:r>
            <w:r>
              <w:rPr>
                <w:rFonts w:hint="eastAsia"/>
                <w:color w:val="auto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channel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默认值（</w:t>
            </w:r>
            <w:r>
              <w:rPr>
                <w:rFonts w:hint="eastAsia"/>
                <w:color w:val="auto"/>
                <w:lang w:val="en-US" w:eastAsia="zh-CN"/>
              </w:rPr>
              <w:t>js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action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取消</w:t>
            </w:r>
            <w:r>
              <w:rPr>
                <w:rFonts w:hint="eastAsia"/>
                <w:color w:val="auto"/>
                <w:lang w:val="en-US" w:eastAsia="zh-CN"/>
              </w:rPr>
              <w:t>/收藏  取消：0  收藏：1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  <w:numPr>
          <w:numId w:val="0"/>
        </w:numPr>
        <w:ind w:leftChars="0"/>
      </w:pPr>
    </w:p>
    <w:p>
      <w:pPr>
        <w:pStyle w:val="3"/>
      </w:pPr>
      <w:r>
        <w:rPr>
          <w:rFonts w:hint="eastAsia"/>
          <w:lang w:eastAsia="zh-CN"/>
        </w:rPr>
        <w:t>技术收藏列表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技术收藏列表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0" w:name="_GoBack"/>
            <w:r>
              <w:rPr>
                <w:rFonts w:hint="eastAsia"/>
                <w:color w:val="auto"/>
              </w:rPr>
              <w:t>/index.php/Mobile/</w:t>
            </w:r>
            <w:r>
              <w:rPr>
                <w:rFonts w:hint="eastAsia"/>
                <w:color w:val="auto"/>
                <w:lang w:val="en-US" w:eastAsia="zh-CN"/>
              </w:rPr>
              <w:t>Article</w:t>
            </w:r>
            <w:r>
              <w:rPr>
                <w:rFonts w:hint="eastAsia"/>
                <w:color w:val="auto"/>
              </w:rPr>
              <w:t>/collect_list</w:t>
            </w:r>
            <w:r>
              <w:rPr>
                <w:rFonts w:hint="eastAsia"/>
                <w:color w:val="auto"/>
                <w:lang w:val="en-US" w:eastAsia="zh-CN"/>
              </w:rPr>
              <w:t>?channel=js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获取技术详情接口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</w:t>
            </w:r>
            <w:r>
              <w:rPr>
                <w:rFonts w:hint="eastAsia"/>
                <w:color w:val="auto"/>
                <w:lang w:val="en-US" w:eastAsia="zh-CN"/>
              </w:rPr>
              <w:t>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</w:t>
            </w:r>
            <w:r>
              <w:rPr>
                <w:rFonts w:hint="eastAsia"/>
                <w:color w:val="auto"/>
                <w:lang w:val="en-US" w:eastAsia="zh-CN"/>
              </w:rPr>
              <w:t>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jfxs：交付形式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hzjg：合作价格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lingyu：技术领域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csd：成熟度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zlzs：专利证书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lxrxm：联系人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dhhm：手机号码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dzyx：邮箱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gsm：企业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content：技术讲述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jsys：技术优势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xgzb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效果指标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yyal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应用案例</w:t>
            </w:r>
          </w:p>
        </w:tc>
      </w:tr>
    </w:tbl>
    <w:p>
      <w:pPr>
        <w:ind w:left="0" w:leftChars="0" w:firstLine="0" w:firstLineChars="0"/>
      </w:pPr>
    </w:p>
    <w:p>
      <w:pPr>
        <w:ind w:firstLine="420"/>
      </w:pPr>
    </w:p>
    <w:p>
      <w:pPr>
        <w:pStyle w:val="3"/>
      </w:pPr>
      <w:r>
        <w:rPr>
          <w:rFonts w:hint="eastAsia"/>
          <w:lang w:eastAsia="zh-CN"/>
        </w:rPr>
        <w:t>获取合作机构</w:t>
      </w:r>
      <w:r>
        <w:rPr>
          <w:rFonts w:hint="eastAsia"/>
          <w:lang w:val="en-US" w:eastAsia="zh-CN"/>
        </w:rPr>
        <w:t>/合作单位列表信息（分页形式）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获取合作机构/合作单位列表信息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/api.php/ChannelIndex/index/action/dataList/channel/hzjg/type/1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标签id（1:合作企业，2：合作单位）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C48E6"/>
    <w:rsid w:val="02FE1590"/>
    <w:rsid w:val="0303037A"/>
    <w:rsid w:val="03036ED4"/>
    <w:rsid w:val="03190C14"/>
    <w:rsid w:val="03350272"/>
    <w:rsid w:val="03E332C8"/>
    <w:rsid w:val="040458CD"/>
    <w:rsid w:val="040D5209"/>
    <w:rsid w:val="041F7CAE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9A572E"/>
    <w:rsid w:val="06A706D5"/>
    <w:rsid w:val="06AC178C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585D4B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132B6A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46E4A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C93213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EA4FDD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826A37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13324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3A239D"/>
    <w:rsid w:val="1D683D6F"/>
    <w:rsid w:val="1D7C1F80"/>
    <w:rsid w:val="1D982C7F"/>
    <w:rsid w:val="1D9F4735"/>
    <w:rsid w:val="1DB3362A"/>
    <w:rsid w:val="1DFC1DFA"/>
    <w:rsid w:val="1E032A38"/>
    <w:rsid w:val="1E0C30DE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725728"/>
    <w:rsid w:val="1F88609E"/>
    <w:rsid w:val="1F8C603E"/>
    <w:rsid w:val="1F914526"/>
    <w:rsid w:val="1F9621C8"/>
    <w:rsid w:val="1F9E390D"/>
    <w:rsid w:val="1FC54583"/>
    <w:rsid w:val="1FDC4058"/>
    <w:rsid w:val="1FE90A40"/>
    <w:rsid w:val="20012B9E"/>
    <w:rsid w:val="2005249E"/>
    <w:rsid w:val="200553DD"/>
    <w:rsid w:val="201173D7"/>
    <w:rsid w:val="20181AD0"/>
    <w:rsid w:val="20357A4A"/>
    <w:rsid w:val="204C0F2C"/>
    <w:rsid w:val="206533E4"/>
    <w:rsid w:val="206C4031"/>
    <w:rsid w:val="206D67EC"/>
    <w:rsid w:val="20A47DED"/>
    <w:rsid w:val="20A530A7"/>
    <w:rsid w:val="20A75E37"/>
    <w:rsid w:val="20B33857"/>
    <w:rsid w:val="20C424A7"/>
    <w:rsid w:val="20C71CEF"/>
    <w:rsid w:val="20F861E8"/>
    <w:rsid w:val="20F97E9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9D53E4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370642"/>
    <w:rsid w:val="275D41DE"/>
    <w:rsid w:val="276C5934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CB2453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61ABB"/>
    <w:rsid w:val="2D0F0B04"/>
    <w:rsid w:val="2D2224FE"/>
    <w:rsid w:val="2D372E8C"/>
    <w:rsid w:val="2D8028AC"/>
    <w:rsid w:val="2DA931FD"/>
    <w:rsid w:val="2DF770CF"/>
    <w:rsid w:val="2DFC1F9A"/>
    <w:rsid w:val="2E35138D"/>
    <w:rsid w:val="2E51329E"/>
    <w:rsid w:val="2E642174"/>
    <w:rsid w:val="2E6F5226"/>
    <w:rsid w:val="2E9B662F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3108AC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3E5209"/>
    <w:rsid w:val="314201E6"/>
    <w:rsid w:val="314613F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A22A2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5C4821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3ED7FF6"/>
    <w:rsid w:val="34010E2D"/>
    <w:rsid w:val="340E69D7"/>
    <w:rsid w:val="340F48FD"/>
    <w:rsid w:val="34182680"/>
    <w:rsid w:val="342278AA"/>
    <w:rsid w:val="342A48F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C86798"/>
    <w:rsid w:val="35D45109"/>
    <w:rsid w:val="35DB207F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C827BB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63C2D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B3D19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101CF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4904CC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927A6E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45D89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263B7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E7773E"/>
    <w:rsid w:val="48E82DDD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83132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DF3FD6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717921"/>
    <w:rsid w:val="4B977AAC"/>
    <w:rsid w:val="4B9B63B2"/>
    <w:rsid w:val="4B9C72AF"/>
    <w:rsid w:val="4BB07999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9920C4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2B64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262D2F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74340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7488B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13E48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BF1B3F"/>
    <w:rsid w:val="6CEC71B2"/>
    <w:rsid w:val="6CEE43B6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11278B"/>
    <w:rsid w:val="6F205E34"/>
    <w:rsid w:val="6F7A61F8"/>
    <w:rsid w:val="6F833642"/>
    <w:rsid w:val="6F8D4479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256E9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61540E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22D0D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241B55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1A5C9C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5E0EDE"/>
    <w:rsid w:val="7F782AFA"/>
    <w:rsid w:val="7F937100"/>
    <w:rsid w:val="7F966A37"/>
    <w:rsid w:val="7F99403A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2017-12-11T06:48:05Z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