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0" w:rsidRPr="00903F11" w:rsidRDefault="00903F11" w:rsidP="00903F11">
      <w:pPr>
        <w:pStyle w:val="Puesto"/>
      </w:pPr>
      <w:r w:rsidRPr="00903F11">
        <w:t>Manual de usuario</w:t>
      </w:r>
    </w:p>
    <w:p w:rsidR="00903F11" w:rsidRDefault="00903F11" w:rsidP="00903F11">
      <w:pPr>
        <w:pStyle w:val="Ttulo2"/>
      </w:pPr>
      <w:r w:rsidRPr="00903F11">
        <w:t>Claudia Paola Casiano Sipac</w:t>
      </w:r>
      <w:r w:rsidRPr="00903F11">
        <w:br/>
      </w:r>
      <w:r>
        <w:t>201503595</w:t>
      </w:r>
    </w:p>
    <w:p w:rsidR="00903F11" w:rsidRDefault="00903F11">
      <w:r>
        <w:br w:type="page"/>
      </w:r>
    </w:p>
    <w:p w:rsidR="00903F11" w:rsidRDefault="00903F11" w:rsidP="00903F11">
      <w:r>
        <w:lastRenderedPageBreak/>
        <w:t>La interfaz principal de este trabajo consiste en una pantalla con un área de texto, donde se pueda colocar más áreas de texto.</w:t>
      </w:r>
    </w:p>
    <w:p w:rsidR="00903F11" w:rsidRDefault="00903F11" w:rsidP="00903F11">
      <w:r>
        <w:rPr>
          <w:noProof/>
          <w:lang w:eastAsia="es-GT"/>
        </w:rPr>
        <w:drawing>
          <wp:inline distT="0" distB="0" distL="0" distR="0" wp14:anchorId="3F5D51FE" wp14:editId="111EB1AD">
            <wp:extent cx="5612130" cy="2898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11" w:rsidRDefault="00903F11" w:rsidP="00903F11">
      <w:r>
        <w:t xml:space="preserve">Al presionar analizar, se analizara el texto de la pantalla </w:t>
      </w:r>
      <w:proofErr w:type="gramStart"/>
      <w:r>
        <w:t>actual ,al</w:t>
      </w:r>
      <w:proofErr w:type="gramEnd"/>
      <w:r>
        <w:t xml:space="preserve"> mismo tiempo que las demás pantallas.</w:t>
      </w:r>
    </w:p>
    <w:p w:rsidR="00903F11" w:rsidRDefault="00903F11" w:rsidP="00903F11"/>
    <w:p w:rsidR="00903F11" w:rsidRDefault="00903F11" w:rsidP="00903F11">
      <w:pPr>
        <w:rPr>
          <w:noProof/>
          <w:lang w:eastAsia="es-GT"/>
        </w:rPr>
      </w:pPr>
    </w:p>
    <w:p w:rsidR="00903F11" w:rsidRDefault="00903F11" w:rsidP="00903F11">
      <w:r>
        <w:rPr>
          <w:noProof/>
          <w:lang w:eastAsia="es-GT"/>
        </w:rPr>
        <w:drawing>
          <wp:inline distT="0" distB="0" distL="0" distR="0" wp14:anchorId="02C5F574" wp14:editId="583640F2">
            <wp:extent cx="5612130" cy="2663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11" w:rsidRDefault="00903F11" w:rsidP="00903F11">
      <w:r>
        <w:t>Si el código es incorrecto, desplegara un alista de errores que pueden observarse a detalle en el menú de reportes-&gt; reporte de errores.</w:t>
      </w:r>
    </w:p>
    <w:p w:rsidR="00903F11" w:rsidRDefault="00903F11" w:rsidP="00903F11">
      <w:pPr>
        <w:rPr>
          <w:noProof/>
          <w:lang w:eastAsia="es-GT"/>
        </w:rPr>
      </w:pPr>
    </w:p>
    <w:p w:rsidR="00903F11" w:rsidRDefault="00903F11" w:rsidP="00903F11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t>De otro modo se mosstrara un mensaje de aceptacion e imprimira en conosola lo que ha logrado analizar.</w:t>
      </w:r>
    </w:p>
    <w:p w:rsidR="00903F11" w:rsidRDefault="00903F11" w:rsidP="00903F11">
      <w:r>
        <w:rPr>
          <w:noProof/>
          <w:lang w:eastAsia="es-GT"/>
        </w:rPr>
        <w:drawing>
          <wp:inline distT="0" distB="0" distL="0" distR="0" wp14:anchorId="1E273923" wp14:editId="5B97B97A">
            <wp:extent cx="3914775" cy="271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11" w:rsidRDefault="00903F11" w:rsidP="00903F11"/>
    <w:p w:rsidR="00903F11" w:rsidRDefault="00903F11" w:rsidP="00903F11">
      <w:r>
        <w:t>En el apartado de variables, desplegara una lista de las variables que el programa ha reconocido en la pasada primera. De las clases y los metodos</w:t>
      </w:r>
      <w:bookmarkStart w:id="0" w:name="_GoBack"/>
      <w:bookmarkEnd w:id="0"/>
    </w:p>
    <w:p w:rsidR="00903F11" w:rsidRPr="00903F11" w:rsidRDefault="00903F11" w:rsidP="00903F11">
      <w:r>
        <w:rPr>
          <w:noProof/>
          <w:lang w:eastAsia="es-GT"/>
        </w:rPr>
        <w:drawing>
          <wp:inline distT="0" distB="0" distL="0" distR="0" wp14:anchorId="00D54AED" wp14:editId="69292659">
            <wp:extent cx="5612130" cy="850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11" w:rsidRPr="00903F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1"/>
    <w:rsid w:val="00903F11"/>
    <w:rsid w:val="0098690A"/>
    <w:rsid w:val="00E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8C67E-611A-469E-9299-BC2BC105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11"/>
  </w:style>
  <w:style w:type="paragraph" w:styleId="Ttulo1">
    <w:name w:val="heading 1"/>
    <w:basedOn w:val="Normal"/>
    <w:next w:val="Normal"/>
    <w:link w:val="Ttulo1Car"/>
    <w:uiPriority w:val="9"/>
    <w:qFormat/>
    <w:rsid w:val="00903F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3F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F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F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F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F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F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F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F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F11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3F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F1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F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F1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F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F1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F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F1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03F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03F11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03F1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F1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F11"/>
    <w:rPr>
      <w:color w:val="373545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03F11"/>
    <w:rPr>
      <w:b/>
      <w:bCs/>
    </w:rPr>
  </w:style>
  <w:style w:type="character" w:styleId="nfasis">
    <w:name w:val="Emphasis"/>
    <w:basedOn w:val="Fuentedeprrafopredeter"/>
    <w:uiPriority w:val="20"/>
    <w:qFormat/>
    <w:rsid w:val="00903F1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03F1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03F11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3F11"/>
    <w:rPr>
      <w:i/>
      <w:iCs/>
      <w:color w:val="455673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F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F11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03F1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03F1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03F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03F1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03F1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03F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Casiano Sipac</dc:creator>
  <cp:keywords/>
  <dc:description/>
  <cp:lastModifiedBy>Paola Casiano Sipac</cp:lastModifiedBy>
  <cp:revision>1</cp:revision>
  <dcterms:created xsi:type="dcterms:W3CDTF">2019-05-13T04:35:00Z</dcterms:created>
  <dcterms:modified xsi:type="dcterms:W3CDTF">2019-05-13T04:41:00Z</dcterms:modified>
</cp:coreProperties>
</file>