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58F" w:rsidRPr="00DD558F" w:rsidRDefault="00DD558F" w:rsidP="00DD558F">
      <w:pPr>
        <w:pStyle w:val="Puesto"/>
      </w:pPr>
      <w:r w:rsidRPr="00DD558F">
        <w:t>mANUAL TECNICO</w:t>
      </w:r>
    </w:p>
    <w:p w:rsidR="00DD558F" w:rsidRPr="00DD558F" w:rsidRDefault="00DD558F" w:rsidP="00DD558F">
      <w:pPr>
        <w:pStyle w:val="Ttulo2"/>
      </w:pPr>
      <w:r>
        <w:t>CLAUDIA PAOLA CASIANO SIPAC</w:t>
      </w:r>
      <w:r>
        <w:br/>
        <w:t>201503595</w:t>
      </w:r>
      <w:r w:rsidRPr="00DD558F">
        <w:br w:type="page"/>
      </w:r>
    </w:p>
    <w:p w:rsidR="00DD558F" w:rsidRDefault="00DD558F" w:rsidP="00DD558F">
      <w:pPr>
        <w:pStyle w:val="Ttulo1"/>
      </w:pPr>
      <w:r>
        <w:lastRenderedPageBreak/>
        <w:t>GRAMATICA DE IRONY</w:t>
      </w:r>
      <w:r>
        <w:t xml:space="preserve"> </w:t>
      </w:r>
    </w:p>
    <w:p w:rsidR="00DD558F" w:rsidRPr="00DD558F" w:rsidRDefault="00DD558F" w:rsidP="00DD558F"/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GRAMMAR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INICIO;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INICIO.Rule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INICIO + LISTACLASES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| LISTACLASES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LISTACLASES.Rule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clase + id + IMPORTAR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CUERPO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llavC</w:t>
      </w:r>
      <w:proofErr w:type="spellEnd"/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|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id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CUERPO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llavC</w:t>
      </w:r>
      <w:proofErr w:type="spellEnd"/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IMPORTAR.Rule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importar + LISTAVARIABLES;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CUERPO.Rule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CUERPO + LISTACUERPO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| LISTACUERPO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LISTACUERPO.Rule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DECLARACION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semco</w:t>
      </w:r>
      <w:proofErr w:type="spellEnd"/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| DECLARACIONOBJETO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semco</w:t>
      </w:r>
      <w:proofErr w:type="spellEnd"/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| METODO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| MAIN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DECLARACION.Rule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VISIBILIDAD + TIPO + arreglo + LISTAVARIABLES + TAMANO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VISIBILIDAD + TIPO + arreglo + LISTAVARIABLES + TAMANO + IGUALACION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VISIBILIDAD + TIPO + LISTAVARIABLES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VISIBILIDAD + TIPO + LISTAVARIABLES + IGUALACION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TIPO + arreglo + LISTAVARIABLES + TAMANO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TIPO + arreglo + LISTAVARIABLES + TAMANO + IGUALACION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TIPO + LISTAVARIABLES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TIPO + LISTAVARIABLES + IGUALACION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DECLARACIONOBJETO.Rule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VISIBILIDAD + AUX + arreglo + LISTAVARIABLES + TAMANO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VISIBILIDAD + AUX + arreglo + LISTAVARIABLES + TAMANO + IGUALACION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VISIBILIDAD + AUX + LISTAVARIABLES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VISIBILIDAD + AUX + LISTAVARIABLES + IGUALACION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AUX + arreglo + LISTAVARIABLES + TAMANO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AUX + arreglo + LISTAVARIABLES + TAMANO + IGUALACION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AUX + LISTAVARIABLES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AUX + LISTAVARIABLES + IGUALACION;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id;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DECLARACION.ErrorRule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SyntaxError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TAMANO.Rule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TAMANO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E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corc</w:t>
      </w:r>
      <w:proofErr w:type="spellEnd"/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E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LISTAVARIABLES.Rule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LISTAVARIABLES + coma + id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id;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ASIGNACION.Rule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id + IGUALACION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id + TAMANO + IGUALACION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id + punto + id + IGUALACION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id + punto + id + TAMANO + IGUALACION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 entero | decima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boleano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VISIBILIDAD.Rule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publico |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privado ;</w:t>
      </w:r>
      <w:proofErr w:type="gramEnd"/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IGUALACION.Rule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igual + E;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NUEVACLASE.Rule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nueva + LOCALMETODO;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LOCALMETODO.Rule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LISTAOBJETOS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pareC</w:t>
      </w:r>
      <w:proofErr w:type="spellEnd"/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id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pareC</w:t>
      </w:r>
      <w:proofErr w:type="spellEnd"/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LLAMAR.Rule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punto + id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LISTAOBJETOS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pareC</w:t>
      </w:r>
      <w:proofErr w:type="spellEnd"/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id + punto + id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pareC</w:t>
      </w:r>
      <w:proofErr w:type="spellEnd"/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LISTAOBJETOS.Rule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LISTAOBJETOS + coma + E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E;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OBJETO.Rule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LISTAOBJETOS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VALORARRAY.Rule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id + TAMANO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id + punto + id + TAMANO;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METODO.Rule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VISIBILIDAD + id + TIPOMETODO + OVERRIDE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PARAMETROS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CUERPOMETODO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llavC</w:t>
      </w:r>
      <w:proofErr w:type="spellEnd"/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VISIBILIDAD + id + arreglo + TIPOMETODO + TAMANO + OVERRIDE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PARAMETROS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CUERPOMETODO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llavC</w:t>
      </w:r>
      <w:proofErr w:type="spellEnd"/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id + TIPOMETODO + OVERRIDE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PARAMETROS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CUERPOMETODO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llavC</w:t>
      </w:r>
      <w:proofErr w:type="spellEnd"/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id + arreglo + TIPOMETODO + TAMANO + OVERRIDE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PARAMETROS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CUERPOMETODO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llavC</w:t>
      </w:r>
      <w:proofErr w:type="spellEnd"/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TIPOMETODO.Rule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TIPO | TMETODO;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TMETODO.Rule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OVERRIDE.Rule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sobreescribir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PARAMETROS.Rule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PARAMETROS + coma + TIPO + id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TIPO + id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PARAMETROS + coma + AUX + id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AUX + id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CUERPOMETODO.Rule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CUERPOMETODO + FUNCIONMETODO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FUNCIONMETODO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FUNCIONMETODO.Rule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DECLARACION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semco</w:t>
      </w:r>
      <w:proofErr w:type="spellEnd"/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ASIGNACION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semco</w:t>
      </w:r>
      <w:proofErr w:type="spellEnd"/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DECLARACIONOBJETO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semco</w:t>
      </w:r>
      <w:proofErr w:type="spellEnd"/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LLAMAR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semco</w:t>
      </w:r>
      <w:proofErr w:type="spellEnd"/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PRINT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semco</w:t>
      </w:r>
      <w:proofErr w:type="spellEnd"/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SHOW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semco</w:t>
      </w:r>
      <w:proofErr w:type="spellEnd"/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SI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RETORNAR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semco</w:t>
      </w:r>
      <w:proofErr w:type="spellEnd"/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PARA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REPETIR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MIENTRAS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COMPROBAR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HACERMIENTRAS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semco</w:t>
      </w:r>
      <w:proofErr w:type="spellEnd"/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AUMENTODECREMENTO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semco</w:t>
      </w:r>
      <w:proofErr w:type="spellEnd"/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LOCALMETODO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semco</w:t>
      </w:r>
      <w:proofErr w:type="spellEnd"/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SALIR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CONTINUAR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ADDFIGURE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FIGURE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E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show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E + coma + E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E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CUERPOMETODO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SINOSI + SINO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E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CUERPOMETODO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SINOSI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E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CUERPOMETODO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SINO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E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CUERPOMETODO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SINOSI.Rule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SINOSI + sino + si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E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CUERPOMETODO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llavC</w:t>
      </w:r>
      <w:proofErr w:type="spellEnd"/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si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E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CUERPOMETODO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SINO.Rule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CUERPOMETODO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CUERPOMETODO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RETORNAR.Rule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retornar + E;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para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VARINICIAL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E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AUMENTODECREMENTO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CUERPOMETODO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VARINICIAL.Rule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DECLARACION | ASIGNACION;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REPETIR.Rule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repetir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E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CUERPOMETODO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MIENTRAS.Rule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mientras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E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CUERPOMETODO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COMPROBAR.Rule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comprobar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E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LISTACASO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LISTACASO.Rule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LISTACASO + CASO | CASO;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CASO.Rule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caso + E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dospuntos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CUERPOMETODO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defecto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dospuntos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CUERPOMETODO;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SALIR.Rule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salir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CONTINUAR.Rule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CONTINUAR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HACERMIENTRAS.Rule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hacer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CUERPOMETODO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mientras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E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AUMENTODECREMENTO.Rule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L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menosmenos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P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>ADDFIGURE.Rule</w:t>
      </w:r>
      <w:proofErr w:type="spellEnd"/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>addfigure</w:t>
      </w:r>
      <w:proofErr w:type="spellEnd"/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>pareA</w:t>
      </w:r>
      <w:proofErr w:type="spellEnd"/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LFIGURA + </w:t>
      </w:r>
      <w:proofErr w:type="spellStart"/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>pareC</w:t>
      </w:r>
      <w:proofErr w:type="spellEnd"/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>semco</w:t>
      </w:r>
      <w:proofErr w:type="spellEnd"/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558F" w:rsidRP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558F" w:rsidRP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>LFIGURA.Rule</w:t>
      </w:r>
      <w:proofErr w:type="spellEnd"/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CIRCLE</w:t>
      </w:r>
    </w:p>
    <w:p w:rsidR="00DD558F" w:rsidRP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TRIANGLE</w:t>
      </w:r>
    </w:p>
    <w:p w:rsidR="00DD558F" w:rsidRP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SQUARE</w:t>
      </w:r>
    </w:p>
    <w:p w:rsidR="00DD558F" w:rsidRP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LINE;</w:t>
      </w:r>
    </w:p>
    <w:p w:rsidR="00DD558F" w:rsidRP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E + coma + E + coma + E + coma + E + coma + E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E + coma + E + coma + E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E + coma + E + coma + E + coma + E + coma + E + coma + E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line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E + coma + E + coma + E + coma + E + coma + E + coma + E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P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>FIGURE.Rule</w:t>
      </w:r>
      <w:proofErr w:type="spellEnd"/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figure + </w:t>
      </w:r>
      <w:proofErr w:type="spellStart"/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>pareA</w:t>
      </w:r>
      <w:proofErr w:type="spellEnd"/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LISTAOBJETOS + </w:t>
      </w:r>
      <w:proofErr w:type="spellStart"/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>pareC</w:t>
      </w:r>
      <w:proofErr w:type="spellEnd"/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>semco</w:t>
      </w:r>
      <w:proofErr w:type="spellEnd"/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558F" w:rsidRP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558F" w:rsidRP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>E.Rule</w:t>
      </w:r>
      <w:proofErr w:type="spellEnd"/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DD558F" w:rsidRP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 + or + F</w:t>
      </w:r>
    </w:p>
    <w:p w:rsidR="00DD558F" w:rsidRP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F;</w:t>
      </w:r>
    </w:p>
    <w:p w:rsidR="00DD558F" w:rsidRP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558F" w:rsidRP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>F.Rule</w:t>
      </w:r>
      <w:proofErr w:type="spellEnd"/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DD558F" w:rsidRP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 + and + G</w:t>
      </w:r>
    </w:p>
    <w:p w:rsidR="00DD558F" w:rsidRP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G;</w:t>
      </w:r>
    </w:p>
    <w:p w:rsidR="00DD558F" w:rsidRP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558F" w:rsidRP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>G.Rule</w:t>
      </w:r>
      <w:proofErr w:type="spellEnd"/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not + H</w:t>
      </w:r>
    </w:p>
    <w:p w:rsidR="00DD558F" w:rsidRP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H;</w:t>
      </w:r>
    </w:p>
    <w:p w:rsidR="00DD558F" w:rsidRP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558F" w:rsidRP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>H.Rule</w:t>
      </w:r>
      <w:proofErr w:type="spellEnd"/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 + </w:t>
      </w:r>
      <w:proofErr w:type="spellStart"/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>igualigual</w:t>
      </w:r>
      <w:proofErr w:type="spellEnd"/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</w:t>
      </w:r>
    </w:p>
    <w:p w:rsidR="00DD558F" w:rsidRP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H + </w:t>
      </w:r>
      <w:proofErr w:type="spellStart"/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>notIgual</w:t>
      </w:r>
      <w:proofErr w:type="spellEnd"/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</w:t>
      </w:r>
    </w:p>
    <w:p w:rsidR="00DD558F" w:rsidRP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H + </w:t>
      </w:r>
      <w:proofErr w:type="spellStart"/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>menorq</w:t>
      </w:r>
      <w:proofErr w:type="spellEnd"/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</w:t>
      </w:r>
    </w:p>
    <w:p w:rsidR="00DD558F" w:rsidRP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H + </w:t>
      </w:r>
      <w:proofErr w:type="spellStart"/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>menorIgual</w:t>
      </w:r>
      <w:proofErr w:type="spellEnd"/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</w:t>
      </w:r>
    </w:p>
    <w:p w:rsidR="00DD558F" w:rsidRP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H + </w:t>
      </w:r>
      <w:proofErr w:type="spellStart"/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>mayorq</w:t>
      </w:r>
      <w:proofErr w:type="spellEnd"/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</w:t>
      </w:r>
    </w:p>
    <w:p w:rsidR="00DD558F" w:rsidRP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| H + </w:t>
      </w:r>
      <w:proofErr w:type="spellStart"/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>mayorIgual</w:t>
      </w:r>
      <w:proofErr w:type="spellEnd"/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</w:t>
      </w:r>
    </w:p>
    <w:p w:rsidR="00DD558F" w:rsidRP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I</w:t>
      </w:r>
    </w:p>
    <w:p w:rsidR="00DD558F" w:rsidRP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;</w:t>
      </w:r>
    </w:p>
    <w:p w:rsidR="00DD558F" w:rsidRP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558F" w:rsidRP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>I.Rule</w:t>
      </w:r>
      <w:proofErr w:type="spellEnd"/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 + mas + J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5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| I + menos + J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J;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 + por + K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J + divide + K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K;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menos + M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M;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 + potencia + L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L;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E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pareC</w:t>
      </w:r>
      <w:proofErr w:type="spellEnd"/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id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id + punto + id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numero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cadena</w:t>
      </w:r>
      <w:proofErr w:type="gramEnd"/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ndecimal</w:t>
      </w:r>
      <w:proofErr w:type="spellEnd"/>
      <w:proofErr w:type="gramEnd"/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vchar</w:t>
      </w:r>
      <w:proofErr w:type="spellEnd"/>
      <w:proofErr w:type="gramEnd"/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verdadero</w:t>
      </w:r>
      <w:proofErr w:type="gramEnd"/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falso</w:t>
      </w:r>
      <w:proofErr w:type="gramEnd"/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verdadero1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falso1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LLAMAR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NUEVACLASE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LOCALMETODO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OBJETO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VALORARRAY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AUMENTODECREMENTO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;</w:t>
      </w:r>
    </w:p>
    <w:p w:rsidR="00DD558F" w:rsidRDefault="00DD558F" w:rsidP="00DD5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8F" w:rsidRDefault="00DD558F" w:rsidP="00DD558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DD558F" w:rsidRDefault="00DD558F" w:rsidP="00DD558F">
      <w:r>
        <w:br w:type="page"/>
      </w:r>
    </w:p>
    <w:p w:rsidR="006813A0" w:rsidRDefault="00DD558F" w:rsidP="00DD558F">
      <w:pPr>
        <w:pStyle w:val="Ttulo1"/>
        <w:rPr>
          <w:lang w:val="en-US"/>
        </w:rPr>
      </w:pPr>
      <w:r>
        <w:rPr>
          <w:lang w:val="en-US"/>
        </w:rPr>
        <w:lastRenderedPageBreak/>
        <w:t>DIAGRAMA DE CLASES</w:t>
      </w:r>
    </w:p>
    <w:p w:rsidR="00DD558F" w:rsidRPr="00FE16CF" w:rsidRDefault="00DD558F" w:rsidP="00DD558F">
      <w:pPr>
        <w:rPr>
          <w:lang w:val="en-US"/>
        </w:rPr>
      </w:pPr>
      <w:r>
        <w:rPr>
          <w:noProof/>
          <w:lang w:eastAsia="es-GT"/>
        </w:rPr>
        <w:drawing>
          <wp:inline distT="0" distB="0" distL="0" distR="0" wp14:anchorId="5796AFE7" wp14:editId="0749EC6B">
            <wp:extent cx="5612130" cy="38119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558F" w:rsidRPr="00FE16C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58F"/>
    <w:rsid w:val="0098690A"/>
    <w:rsid w:val="00DD558F"/>
    <w:rsid w:val="00EB2276"/>
    <w:rsid w:val="00FE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8FEC9-AE9B-46B0-91FA-1A8D0177E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G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58F"/>
  </w:style>
  <w:style w:type="paragraph" w:styleId="Ttulo1">
    <w:name w:val="heading 1"/>
    <w:basedOn w:val="Normal"/>
    <w:next w:val="Normal"/>
    <w:link w:val="Ttulo1Car"/>
    <w:uiPriority w:val="9"/>
    <w:qFormat/>
    <w:rsid w:val="00DD558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558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558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558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55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55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55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558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558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558F"/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D558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D558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558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558F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558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558F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558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558F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D558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DD558F"/>
    <w:pPr>
      <w:pBdr>
        <w:top w:val="single" w:sz="6" w:space="8" w:color="E19825" w:themeColor="accent3"/>
        <w:bottom w:val="single" w:sz="6" w:space="8" w:color="E1982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DD558F"/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DD558F"/>
    <w:pPr>
      <w:numPr>
        <w:ilvl w:val="1"/>
      </w:numPr>
      <w:jc w:val="center"/>
    </w:pPr>
    <w:rPr>
      <w:color w:val="323232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558F"/>
    <w:rPr>
      <w:color w:val="323232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DD558F"/>
    <w:rPr>
      <w:b/>
      <w:bCs/>
    </w:rPr>
  </w:style>
  <w:style w:type="character" w:styleId="nfasis">
    <w:name w:val="Emphasis"/>
    <w:basedOn w:val="Fuentedeprrafopredeter"/>
    <w:uiPriority w:val="20"/>
    <w:qFormat/>
    <w:rsid w:val="00DD558F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DD558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D558F"/>
    <w:pPr>
      <w:spacing w:before="160"/>
      <w:ind w:left="720" w:right="720"/>
      <w:jc w:val="center"/>
    </w:pPr>
    <w:rPr>
      <w:i/>
      <w:iCs/>
      <w:color w:val="AC7117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D558F"/>
    <w:rPr>
      <w:i/>
      <w:iCs/>
      <w:color w:val="AC711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558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B230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558F"/>
    <w:rPr>
      <w:rFonts w:asciiTheme="majorHAnsi" w:eastAsiaTheme="majorEastAsia" w:hAnsiTheme="majorHAnsi" w:cstheme="majorBidi"/>
      <w:caps/>
      <w:color w:val="7B230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DD558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DD558F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DD558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D558F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DD558F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D558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1295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Casiano Sipac</dc:creator>
  <cp:keywords/>
  <dc:description/>
  <cp:lastModifiedBy>Paola Casiano Sipac</cp:lastModifiedBy>
  <cp:revision>3</cp:revision>
  <cp:lastPrinted>2019-05-13T04:34:00Z</cp:lastPrinted>
  <dcterms:created xsi:type="dcterms:W3CDTF">2019-05-13T04:29:00Z</dcterms:created>
  <dcterms:modified xsi:type="dcterms:W3CDTF">2019-05-13T04:35:00Z</dcterms:modified>
</cp:coreProperties>
</file>