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50006710"/>
        <w:docPartObj>
          <w:docPartGallery w:val="Table of Contents"/>
          <w:docPartUnique/>
        </w:docPartObj>
      </w:sdtPr>
      <w:sdtContent>
        <w:p w14:paraId="08FF674D" w14:textId="3CF1DFBF" w:rsidR="001A4F82" w:rsidRPr="0034404C" w:rsidRDefault="001A4F82">
          <w:pPr>
            <w:pStyle w:val="TtuloTDC"/>
            <w:rPr>
              <w:rFonts w:ascii="Times New Roman" w:hAnsi="Times New Roman" w:cs="Times New Roman"/>
              <w:sz w:val="32"/>
              <w:szCs w:val="32"/>
              <w:lang w:val="es-ES"/>
            </w:rPr>
          </w:pPr>
          <w:r w:rsidRPr="0034404C">
            <w:rPr>
              <w:rFonts w:ascii="Times New Roman" w:hAnsi="Times New Roman" w:cs="Times New Roman"/>
              <w:sz w:val="32"/>
              <w:szCs w:val="32"/>
              <w:lang w:val="es-ES"/>
            </w:rPr>
            <w:t>Indice:</w:t>
          </w:r>
        </w:p>
        <w:p w14:paraId="0222BD98" w14:textId="77777777" w:rsidR="0034404C" w:rsidRPr="0034404C" w:rsidRDefault="0034404C" w:rsidP="0034404C">
          <w:pPr>
            <w:rPr>
              <w:lang w:eastAsia="es-AR"/>
            </w:rPr>
          </w:pPr>
        </w:p>
        <w:p w14:paraId="492AAD52" w14:textId="754EAFAD" w:rsidR="001A4F82" w:rsidRDefault="0034404C">
          <w:pPr>
            <w:pStyle w:val="TDC1"/>
          </w:pPr>
          <w:r>
            <w:rPr>
              <w:b/>
              <w:bCs/>
            </w:rPr>
            <w:t xml:space="preserve">    I</w:t>
          </w:r>
          <w:r w:rsidR="001A4F82" w:rsidRPr="001A4F82">
            <w:rPr>
              <w:rFonts w:ascii="Times New Roman" w:hAnsi="Times New Roman" w:cs="Times New Roman"/>
              <w:b/>
              <w:bCs/>
            </w:rPr>
            <w:t>NTRODUCION</w:t>
          </w:r>
          <w:r w:rsidR="001A4F82">
            <w:rPr>
              <w:b/>
              <w:bCs/>
            </w:rPr>
            <w:t xml:space="preserve"> </w:t>
          </w:r>
          <w:r w:rsidR="001A4F82">
            <w:ptab w:relativeTo="margin" w:alignment="right" w:leader="dot"/>
          </w:r>
          <w:r>
            <w:rPr>
              <w:b/>
              <w:bCs/>
              <w:lang w:val="es-ES"/>
            </w:rPr>
            <w:t>2</w:t>
          </w:r>
        </w:p>
        <w:p w14:paraId="0547ED0C" w14:textId="3A4C8774" w:rsidR="001A4F82" w:rsidRDefault="001A4F82">
          <w:pPr>
            <w:pStyle w:val="TDC2"/>
            <w:ind w:left="216"/>
          </w:pPr>
          <w:r>
            <w:t xml:space="preserve">HIPOTESIS </w:t>
          </w:r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14:paraId="335D9910" w14:textId="1C7E4880" w:rsidR="001A4F82" w:rsidRDefault="001A4F82">
          <w:pPr>
            <w:pStyle w:val="TDC3"/>
            <w:ind w:left="446"/>
          </w:pPr>
          <w:r>
            <w:t>PROBLEMA</w:t>
          </w:r>
          <w:r w:rsidR="0034404C">
            <w:t>…………………</w:t>
          </w:r>
          <w:r>
            <w:t xml:space="preserve"> </w:t>
          </w:r>
          <w:r>
            <w:ptab w:relativeTo="margin" w:alignment="right" w:leader="dot"/>
          </w:r>
          <w:r>
            <w:rPr>
              <w:lang w:val="es-ES"/>
            </w:rPr>
            <w:t>4</w:t>
          </w:r>
        </w:p>
        <w:p w14:paraId="28C5BB07" w14:textId="49FD9E41" w:rsidR="001A4F82" w:rsidRDefault="0034404C">
          <w:pPr>
            <w:pStyle w:val="TDC1"/>
          </w:pPr>
          <w:r>
            <w:rPr>
              <w:b/>
              <w:bCs/>
            </w:rPr>
            <w:t xml:space="preserve">     </w:t>
          </w:r>
          <w:r w:rsidR="001A4F82">
            <w:rPr>
              <w:b/>
              <w:bCs/>
            </w:rPr>
            <w:t xml:space="preserve">MARCO TEORICO </w:t>
          </w:r>
          <w:r w:rsidR="001A4F82">
            <w:ptab w:relativeTo="margin" w:alignment="right" w:leader="dot"/>
          </w:r>
          <w:r w:rsidR="001A4F82">
            <w:rPr>
              <w:b/>
              <w:bCs/>
              <w:lang w:val="es-ES"/>
            </w:rPr>
            <w:t>5</w:t>
          </w:r>
        </w:p>
        <w:p w14:paraId="44A4C892" w14:textId="369D421A" w:rsidR="001A4F82" w:rsidRDefault="0034404C">
          <w:pPr>
            <w:pStyle w:val="TDC2"/>
            <w:ind w:left="216"/>
          </w:pPr>
          <w:r>
            <w:t xml:space="preserve"> </w:t>
          </w:r>
          <w:r w:rsidR="001A4F82">
            <w:t xml:space="preserve">METODOLOGIA </w:t>
          </w:r>
          <w:r w:rsidR="001A4F82">
            <w:ptab w:relativeTo="margin" w:alignment="right" w:leader="dot"/>
          </w:r>
          <w:r w:rsidR="001A4F82">
            <w:rPr>
              <w:lang w:val="es-ES"/>
            </w:rPr>
            <w:t>,6</w:t>
          </w:r>
        </w:p>
        <w:p w14:paraId="238B4BB0" w14:textId="35A7BF27" w:rsidR="001A4F82" w:rsidRDefault="001A4F82">
          <w:pPr>
            <w:pStyle w:val="TDC3"/>
            <w:ind w:left="446"/>
          </w:pPr>
          <w:r>
            <w:t>RECOLECCION DE DATOS………………………………………………………………………………………………………………7,8</w:t>
          </w:r>
        </w:p>
        <w:p w14:paraId="26F292B0" w14:textId="60D08882" w:rsidR="001A4F82" w:rsidRDefault="001A4F82" w:rsidP="001A4F82">
          <w:pPr>
            <w:rPr>
              <w:lang w:val="es-AR" w:eastAsia="es-AR"/>
            </w:rPr>
          </w:pPr>
          <w:r>
            <w:rPr>
              <w:lang w:val="es-AR" w:eastAsia="es-AR"/>
            </w:rPr>
            <w:t xml:space="preserve">         CONCLUSION …………………………………………………………………………………………………………………………………9</w:t>
          </w:r>
        </w:p>
        <w:p w14:paraId="42F224E8" w14:textId="3F47E8BB" w:rsidR="001A4F82" w:rsidRDefault="001A4F82" w:rsidP="001A4F82">
          <w:pPr>
            <w:rPr>
              <w:lang w:val="es-AR" w:eastAsia="es-AR"/>
            </w:rPr>
          </w:pPr>
          <w:r>
            <w:rPr>
              <w:lang w:val="es-AR" w:eastAsia="es-AR"/>
            </w:rPr>
            <w:t xml:space="preserve">        PROYECTO DE INTERVENCION………………………………………………………………………………………………………10</w:t>
          </w:r>
        </w:p>
        <w:p w14:paraId="418B170B" w14:textId="44B81304" w:rsidR="001A4F82" w:rsidRPr="001A4F82" w:rsidRDefault="001A4F82" w:rsidP="001A4F82">
          <w:pPr>
            <w:rPr>
              <w:lang w:val="es-AR" w:eastAsia="es-AR"/>
            </w:rPr>
          </w:pPr>
          <w:r>
            <w:rPr>
              <w:lang w:val="es-AR" w:eastAsia="es-AR"/>
            </w:rPr>
            <w:t xml:space="preserve">        BIBLIOGRAFIA …………………………………………………………………………………………………………………………</w:t>
          </w:r>
          <w:proofErr w:type="gramStart"/>
          <w:r>
            <w:rPr>
              <w:lang w:val="es-AR" w:eastAsia="es-AR"/>
            </w:rPr>
            <w:t>…….</w:t>
          </w:r>
          <w:proofErr w:type="gramEnd"/>
          <w:r>
            <w:rPr>
              <w:lang w:val="es-AR" w:eastAsia="es-AR"/>
            </w:rPr>
            <w:t>.11</w:t>
          </w:r>
        </w:p>
        <w:p w14:paraId="00AF5864" w14:textId="31E355DC" w:rsidR="001A4F82" w:rsidRDefault="001A4F82">
          <w:pPr>
            <w:pStyle w:val="TDC3"/>
            <w:ind w:left="446"/>
          </w:pPr>
          <w:r>
            <w:t xml:space="preserve"> </w:t>
          </w:r>
          <w:r>
            <w:ptab w:relativeTo="margin" w:alignment="right" w:leader="dot"/>
          </w:r>
          <w:r>
            <w:rPr>
              <w:lang w:val="es-ES"/>
            </w:rPr>
            <w:t>6</w:t>
          </w:r>
        </w:p>
      </w:sdtContent>
    </w:sdt>
    <w:p w14:paraId="18DCC196" w14:textId="77777777" w:rsidR="001A4F82" w:rsidRDefault="001A4F82" w:rsidP="001A4F82">
      <w:pPr>
        <w:pStyle w:val="Prrafodelista"/>
        <w:ind w:left="149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14:paraId="308031DC" w14:textId="77777777" w:rsidR="001A4F82" w:rsidRDefault="001A4F82">
      <w:pP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br w:type="page"/>
      </w:r>
    </w:p>
    <w:p w14:paraId="4C6F22EA" w14:textId="67FB5887" w:rsidR="00102173" w:rsidRDefault="00E2487F" w:rsidP="003D0E5C">
      <w:pPr>
        <w:pStyle w:val="Prrafodelista"/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3D0E5C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lastRenderedPageBreak/>
        <w:t>Introduccion</w:t>
      </w:r>
    </w:p>
    <w:p w14:paraId="462A696E" w14:textId="77777777" w:rsidR="002D3BB9" w:rsidRDefault="002D3BB9" w:rsidP="002D3BB9">
      <w:pPr>
        <w:pStyle w:val="Prrafodelista"/>
        <w:ind w:left="149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14:paraId="18D81966" w14:textId="77777777" w:rsidR="00814B51" w:rsidRPr="003D0E5C" w:rsidRDefault="00814B51" w:rsidP="00814B51">
      <w:pPr>
        <w:pStyle w:val="Prrafodelista"/>
        <w:ind w:left="149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14:paraId="7D5D2989" w14:textId="51C8E0A1" w:rsidR="00814B51" w:rsidRDefault="00814B5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Discapacidades en el aprendizaje no son lo mismo que las dificultades para aprender que están causadas por problemas para ver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oír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moverse. No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Están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vinculadas con problemas afectivos ni con la cultura en entorno a los ingresos económicos. Pero muchos niños con discapacidades tienen otros problemas de comportamiento o de memoria</w:t>
      </w:r>
    </w:p>
    <w:p w14:paraId="487D2489" w14:textId="4FC8BBCE" w:rsidR="00814B51" w:rsidRDefault="00814B5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trabajo de Investigacion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conoceremos las causas de la dificultad en el aprendizaje de los chicos de 6 a 12 años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discapacidad como afecta en el entorno y en su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aprendizaje.</w:t>
      </w:r>
    </w:p>
    <w:p w14:paraId="13528DA0" w14:textId="74EF07E9" w:rsidR="00102173" w:rsidRPr="00814B51" w:rsidRDefault="00814B5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Nuestro objetivo es que a través </w:t>
      </w:r>
      <w:r w:rsidR="00A16D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las encuestas que se le va a realizar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r w:rsidR="00A16D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personas que trabajan en la Escuela 663 ubicada en </w:t>
      </w:r>
      <w:proofErr w:type="gramStart"/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Garepa</w:t>
      </w:r>
      <w:r w:rsidR="00A16D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</w:t>
      </w:r>
      <w:proofErr w:type="gramEnd"/>
      <w:r w:rsidR="00A16D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corroborar el conocimiento que tienen las personas que trabajan  con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niños con d</w:t>
      </w:r>
      <w:r w:rsidR="00A16D96">
        <w:rPr>
          <w:rFonts w:ascii="Times New Roman" w:eastAsia="Times New Roman" w:hAnsi="Times New Roman" w:cs="Times New Roman"/>
          <w:sz w:val="24"/>
          <w:szCs w:val="24"/>
          <w:lang w:eastAsia="es-ES"/>
        </w:rPr>
        <w:t>iscapacidade</w:t>
      </w:r>
      <w:r w:rsidR="0006486F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 w:rsidR="00A16D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realmente están aptos o preparados para afrontar esta problemática </w:t>
      </w:r>
      <w:r w:rsidR="00A16D9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102173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br w:type="page"/>
      </w:r>
    </w:p>
    <w:p w14:paraId="45CF08FA" w14:textId="6F69D4E2" w:rsidR="00102173" w:rsidRDefault="0006486F" w:rsidP="00E2487F">
      <w:pPr>
        <w:pStyle w:val="Prrafodelista"/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lastRenderedPageBreak/>
        <w:t>Hipótesis</w:t>
      </w:r>
      <w:r w:rsidR="00E2487F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</w:p>
    <w:p w14:paraId="45F72340" w14:textId="77777777" w:rsidR="00362954" w:rsidRPr="00362954" w:rsidRDefault="00362954" w:rsidP="00362954">
      <w:pP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14:paraId="1DC89FAE" w14:textId="00A7F521" w:rsidR="00362954" w:rsidRDefault="0036295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niños con </w:t>
      </w:r>
      <w:r w:rsidR="00B738A9">
        <w:rPr>
          <w:rFonts w:ascii="Times New Roman" w:eastAsia="Times New Roman" w:hAnsi="Times New Roman" w:cs="Times New Roman"/>
          <w:sz w:val="24"/>
          <w:szCs w:val="24"/>
          <w:lang w:eastAsia="es-ES"/>
        </w:rPr>
        <w:t>Discapacidades siempre van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tener una desventaja a la hora de aprender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0648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muchas veces las desigualdades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en</w:t>
      </w:r>
      <w:r w:rsidR="000648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estos casos se dan por el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prejuicio</w:t>
      </w:r>
      <w:r w:rsidR="000648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sociedad las barreras como por ejemplo comunicacionales físicas que eso impide que el niño con explayarse y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adquirir</w:t>
      </w:r>
      <w:r w:rsidR="000648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conocimientos de manera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efectiva.</w:t>
      </w:r>
    </w:p>
    <w:p w14:paraId="651A5CAB" w14:textId="4A548A09" w:rsidR="0006486F" w:rsidRDefault="0006486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</w:t>
      </w:r>
      <w:r w:rsidR="00B738A9">
        <w:rPr>
          <w:rFonts w:ascii="Times New Roman" w:eastAsia="Times New Roman" w:hAnsi="Times New Roman" w:cs="Times New Roman"/>
          <w:sz w:val="24"/>
          <w:szCs w:val="24"/>
          <w:lang w:eastAsia="es-ES"/>
        </w:rPr>
        <w:t>Resumen,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podemos observar la dificultad en el aprendizaje genera un impacto en la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educación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solamente en los niños con discapacidad sino también en los actores que trabajan en la institución como los docentes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psicopedagogos para afrontar de manera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pacífica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ciertos problemas que se pueden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presentar.</w:t>
      </w:r>
    </w:p>
    <w:p w14:paraId="7F8EC63E" w14:textId="6C216256" w:rsidR="0006486F" w:rsidRDefault="0006486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fundamental que en la actualidad los docentes que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día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día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trabajan con los alumnos adquieran todo el conocimiento para poder trabajar con ellos y generar un ambiente agradable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inclusivo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7D47E468" w14:textId="77777777" w:rsidR="0006486F" w:rsidRDefault="0006486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A11170" w14:textId="5CA76B34" w:rsidR="00102173" w:rsidRDefault="00102173">
      <w:pP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br w:type="page"/>
      </w:r>
    </w:p>
    <w:p w14:paraId="388D44F3" w14:textId="7FE80B7A" w:rsidR="00102173" w:rsidRDefault="00E2487F" w:rsidP="00E2487F">
      <w:pPr>
        <w:pStyle w:val="Prrafodelista"/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lastRenderedPageBreak/>
        <w:t>Problema :</w:t>
      </w:r>
      <w:proofErr w:type="gramEnd"/>
    </w:p>
    <w:p w14:paraId="7AC298F0" w14:textId="77777777" w:rsidR="00A16D96" w:rsidRDefault="00A16D96" w:rsidP="00A16D96">
      <w:pPr>
        <w:pStyle w:val="Prrafodelista"/>
        <w:ind w:left="149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14:paraId="040D3CBD" w14:textId="51A94C5C" w:rsidR="00E2487F" w:rsidRDefault="000B0CB0" w:rsidP="00E2487F">
      <w:pPr>
        <w:pStyle w:val="Prrafodelista"/>
        <w:ind w:left="1494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s-ES"/>
        </w:rPr>
        <w:t>¿</w:t>
      </w:r>
      <w:r w:rsidRPr="00A16D96">
        <w:rPr>
          <w:rFonts w:ascii="Times New Roman" w:eastAsia="Times New Roman" w:hAnsi="Times New Roman" w:cs="Times New Roman"/>
          <w:sz w:val="28"/>
          <w:szCs w:val="28"/>
          <w:lang w:eastAsia="es-ES"/>
        </w:rPr>
        <w:t>Cómo afecta la dificultad en el aprendizaje en chicos con discapacidad</w:t>
      </w:r>
      <w:r w:rsidR="00A16D96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de niños de 6</w:t>
      </w:r>
      <w:r w:rsidRPr="00A16D96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a 12 </w:t>
      </w:r>
      <w:r w:rsidR="00BB300A" w:rsidRPr="00A16D96">
        <w:rPr>
          <w:rFonts w:ascii="Times New Roman" w:eastAsia="Times New Roman" w:hAnsi="Times New Roman" w:cs="Times New Roman"/>
          <w:sz w:val="28"/>
          <w:szCs w:val="28"/>
          <w:lang w:eastAsia="es-ES"/>
        </w:rPr>
        <w:t>años?</w:t>
      </w:r>
    </w:p>
    <w:p w14:paraId="4426F643" w14:textId="77777777" w:rsidR="00BB300A" w:rsidRPr="00A16D96" w:rsidRDefault="00BB300A" w:rsidP="00E2487F">
      <w:pPr>
        <w:pStyle w:val="Prrafodelista"/>
        <w:ind w:left="1494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0ADFC40E" w14:textId="77777777" w:rsidR="00E2487F" w:rsidRPr="00A16D96" w:rsidRDefault="00E2487F" w:rsidP="00E2487F">
      <w:pPr>
        <w:pStyle w:val="Prrafodelista"/>
        <w:ind w:left="1494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14:paraId="4570F2B3" w14:textId="3AE15244" w:rsidR="00E2487F" w:rsidRDefault="00BB300A" w:rsidP="00BB300A">
      <w:pPr>
        <w:pStyle w:val="Prrafodelista"/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Descripción de Problema: </w:t>
      </w:r>
    </w:p>
    <w:p w14:paraId="75F9233B" w14:textId="50424279" w:rsidR="00BB300A" w:rsidRPr="00BB300A" w:rsidRDefault="00BB300A" w:rsidP="00BB300A">
      <w:pPr>
        <w:pStyle w:val="Prrafodelista"/>
        <w:ind w:left="149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300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L</w:t>
      </w:r>
      <w:r w:rsidRP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os chicos con discapacidad </w:t>
      </w:r>
      <w:proofErr w:type="gramStart"/>
      <w:r w:rsidRP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les</w:t>
      </w:r>
      <w:proofErr w:type="gramEnd"/>
      <w:r w:rsidRP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cuestan mucho más a la hora de adquirir conocimientos, tienen una forma distinta de aprender y no se les puede evaluar de la misma forma que los demás.</w:t>
      </w:r>
    </w:p>
    <w:p w14:paraId="191B9DEA" w14:textId="77777777" w:rsidR="00E2487F" w:rsidRDefault="00E2487F" w:rsidP="00E2487F">
      <w:pPr>
        <w:pStyle w:val="Prrafodelista"/>
        <w:ind w:left="149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14:paraId="0C7532A7" w14:textId="77777777" w:rsidR="00BB300A" w:rsidRDefault="00BB300A" w:rsidP="00E2487F">
      <w:pPr>
        <w:pStyle w:val="Prrafodelista"/>
        <w:ind w:left="149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14:paraId="43E40E7E" w14:textId="77777777" w:rsidR="00E2487F" w:rsidRDefault="00E2487F" w:rsidP="00E2487F">
      <w:pPr>
        <w:pStyle w:val="Prrafodelista"/>
        <w:ind w:left="149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14:paraId="4AACBBE1" w14:textId="642048CC" w:rsidR="00E2487F" w:rsidRDefault="00E2487F" w:rsidP="00E2487F">
      <w:pPr>
        <w:pStyle w:val="Prrafodelista"/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Objetivos Generales </w:t>
      </w:r>
    </w:p>
    <w:p w14:paraId="45959A78" w14:textId="62ECCF89" w:rsidR="00E2487F" w:rsidRPr="000B0CB0" w:rsidRDefault="000B0CB0" w:rsidP="000B0CB0">
      <w:pPr>
        <w:pStyle w:val="Prrafodelista"/>
        <w:ind w:left="1494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_</w:t>
      </w:r>
      <w:r w:rsidRPr="00A16D96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Conocer las dificultades que puede presentar una persona con discapacidad </w:t>
      </w:r>
      <w:proofErr w:type="gramStart"/>
      <w:r w:rsidRPr="00A16D96">
        <w:rPr>
          <w:rFonts w:ascii="Times New Roman" w:eastAsia="Times New Roman" w:hAnsi="Times New Roman" w:cs="Times New Roman"/>
          <w:sz w:val="28"/>
          <w:szCs w:val="28"/>
          <w:lang w:eastAsia="es-ES"/>
        </w:rPr>
        <w:t>a  la</w:t>
      </w:r>
      <w:proofErr w:type="gramEnd"/>
      <w:r w:rsidRPr="00A16D96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hora de estudiar/aprender</w:t>
      </w:r>
      <w:r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</w:p>
    <w:p w14:paraId="16D42872" w14:textId="77777777" w:rsidR="00E2487F" w:rsidRDefault="00E2487F" w:rsidP="00E2487F">
      <w:pP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14:paraId="787575DC" w14:textId="77777777" w:rsidR="00C15277" w:rsidRDefault="00C15277" w:rsidP="00E2487F">
      <w:pP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14:paraId="0A564AD0" w14:textId="0A9A1CB3" w:rsidR="00E2487F" w:rsidRPr="00E2487F" w:rsidRDefault="00E2487F" w:rsidP="00E2487F">
      <w:pPr>
        <w:pStyle w:val="Prrafodelista"/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Objetivos </w:t>
      </w:r>
      <w:r w:rsidR="00BB300A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Específicos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</w:p>
    <w:p w14:paraId="63F83C1A" w14:textId="1C1B2BBD" w:rsidR="00E2487F" w:rsidRPr="00BB300A" w:rsidRDefault="000B0CB0" w:rsidP="000B0CB0">
      <w:pPr>
        <w:ind w:left="149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300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_</w:t>
      </w:r>
      <w:r w:rsidRP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Evaluar a todos los estudiantes de la misma manera y con los mismos contenidos de aprendizaje </w:t>
      </w:r>
    </w:p>
    <w:p w14:paraId="69D7EFE6" w14:textId="3FE417C4" w:rsidR="000B0CB0" w:rsidRPr="00BB300A" w:rsidRDefault="000B0CB0" w:rsidP="000B0CB0">
      <w:pPr>
        <w:ind w:left="149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300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_T</w:t>
      </w:r>
      <w:r w:rsidRP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rabajar a través de actividades didácticas dentro del aula para promover la inclusión </w:t>
      </w:r>
    </w:p>
    <w:p w14:paraId="73585A13" w14:textId="77777777" w:rsidR="00E2487F" w:rsidRPr="00BB300A" w:rsidRDefault="00E2487F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BB300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 w:type="page"/>
      </w:r>
    </w:p>
    <w:p w14:paraId="12231398" w14:textId="5548024F" w:rsidR="00E2487F" w:rsidRDefault="00E2487F" w:rsidP="00E2487F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E2487F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lastRenderedPageBreak/>
        <w:t xml:space="preserve">Marco </w:t>
      </w:r>
      <w:r w:rsidR="00BB300A" w:rsidRPr="00E2487F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Teórico</w:t>
      </w:r>
      <w:r w:rsidRPr="00E2487F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</w:p>
    <w:p w14:paraId="5C9BA3F4" w14:textId="060F8D43" w:rsidR="00FE7A91" w:rsidRDefault="001F7CB6" w:rsidP="00FE7A91">
      <w:pPr>
        <w:ind w:left="5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L</w:t>
      </w:r>
      <w:r w:rsidR="003D0E5C" w:rsidRPr="003D0E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Discapacidades en el aprendizaje hacen que la persona tenga dificultades para aprender en ciertas </w:t>
      </w:r>
      <w:r w:rsidR="00BB300A" w:rsidRPr="003D0E5C">
        <w:rPr>
          <w:rFonts w:ascii="Times New Roman" w:eastAsia="Times New Roman" w:hAnsi="Times New Roman" w:cs="Times New Roman"/>
          <w:sz w:val="24"/>
          <w:szCs w:val="24"/>
          <w:lang w:eastAsia="es-ES"/>
        </w:rPr>
        <w:t>áreas. El</w:t>
      </w:r>
      <w:r w:rsidR="003D0E5C" w:rsidRPr="003D0E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B300A" w:rsidRPr="003D0E5C">
        <w:rPr>
          <w:rFonts w:ascii="Times New Roman" w:eastAsia="Times New Roman" w:hAnsi="Times New Roman" w:cs="Times New Roman"/>
          <w:sz w:val="24"/>
          <w:szCs w:val="24"/>
          <w:lang w:eastAsia="es-ES"/>
        </w:rPr>
        <w:t>niño</w:t>
      </w:r>
      <w:r w:rsidR="000B0C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2 a 12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años,</w:t>
      </w:r>
      <w:r w:rsidR="003D0E5C" w:rsidRPr="003D0E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</w:t>
      </w:r>
      <w:r w:rsidR="000B0CB0">
        <w:rPr>
          <w:rFonts w:ascii="Times New Roman" w:eastAsia="Times New Roman" w:hAnsi="Times New Roman" w:cs="Times New Roman"/>
          <w:sz w:val="24"/>
          <w:szCs w:val="24"/>
          <w:lang w:eastAsia="es-ES"/>
        </w:rPr>
        <w:t>n</w:t>
      </w:r>
      <w:r w:rsidR="003D0E5C" w:rsidRPr="003D0E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tener problemas para escuchar </w:t>
      </w:r>
      <w:r w:rsidR="00BB300A" w:rsidRPr="003D0E5C">
        <w:rPr>
          <w:rFonts w:ascii="Times New Roman" w:eastAsia="Times New Roman" w:hAnsi="Times New Roman" w:cs="Times New Roman"/>
          <w:sz w:val="24"/>
          <w:szCs w:val="24"/>
          <w:lang w:eastAsia="es-ES"/>
        </w:rPr>
        <w:t>hablar,</w:t>
      </w:r>
      <w:r w:rsidR="003D0E5C" w:rsidRPr="003D0E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B300A" w:rsidRPr="003D0E5C">
        <w:rPr>
          <w:rFonts w:ascii="Times New Roman" w:eastAsia="Times New Roman" w:hAnsi="Times New Roman" w:cs="Times New Roman"/>
          <w:sz w:val="24"/>
          <w:szCs w:val="24"/>
          <w:lang w:eastAsia="es-ES"/>
        </w:rPr>
        <w:t>leer,</w:t>
      </w:r>
      <w:r w:rsidR="003D0E5C" w:rsidRPr="003D0E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B300A" w:rsidRPr="003D0E5C">
        <w:rPr>
          <w:rFonts w:ascii="Times New Roman" w:eastAsia="Times New Roman" w:hAnsi="Times New Roman" w:cs="Times New Roman"/>
          <w:sz w:val="24"/>
          <w:szCs w:val="24"/>
          <w:lang w:eastAsia="es-ES"/>
        </w:rPr>
        <w:t>escribir,</w:t>
      </w:r>
      <w:r w:rsidR="003D0E5C" w:rsidRPr="003D0E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deletrear o hacer cuentas </w:t>
      </w:r>
      <w:r w:rsidR="00BB300A" w:rsidRPr="003D0E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matemáticas. </w:t>
      </w:r>
      <w:r w:rsidR="003D0E5C" w:rsidRPr="003D0E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ejemplo de una discapacidad en el aprendizaje es la </w:t>
      </w:r>
      <w:r w:rsidR="00B738A9" w:rsidRPr="003D0E5C">
        <w:rPr>
          <w:rFonts w:ascii="Times New Roman" w:eastAsia="Times New Roman" w:hAnsi="Times New Roman" w:cs="Times New Roman"/>
          <w:sz w:val="24"/>
          <w:szCs w:val="24"/>
          <w:lang w:eastAsia="es-ES"/>
        </w:rPr>
        <w:t>dislexia. Un</w:t>
      </w:r>
      <w:r w:rsidR="003D0E5C" w:rsidRPr="003D0E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niño con dislexia tiene di</w:t>
      </w:r>
      <w:r w:rsidR="00FE7A9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ficultades para leer escribir y </w:t>
      </w:r>
      <w:r w:rsidR="00814B51">
        <w:rPr>
          <w:rFonts w:ascii="Times New Roman" w:eastAsia="Times New Roman" w:hAnsi="Times New Roman" w:cs="Times New Roman"/>
          <w:sz w:val="24"/>
          <w:szCs w:val="24"/>
          <w:lang w:eastAsia="es-ES"/>
        </w:rPr>
        <w:t>deletrear.</w:t>
      </w:r>
    </w:p>
    <w:p w14:paraId="0F0F2A89" w14:textId="15BD03DD" w:rsidR="00FE7A91" w:rsidRDefault="00FE7A91" w:rsidP="00FE7A91">
      <w:pPr>
        <w:ind w:left="5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Las Discapacidades en el aprendizaje no son lo mismo que las dificultades para aprender que están causadas</w:t>
      </w:r>
      <w:r w:rsidR="00814B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problemas para ver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oír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moverse. No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Están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vinculadas con problemas afectivos ni con la cultura en entorno a los ingresos económicos. Pero muchos niños con discapacidades tienen otros problemas de comportamiento o de memoria.</w:t>
      </w:r>
    </w:p>
    <w:p w14:paraId="2226DFBF" w14:textId="12935345" w:rsidR="00FE7A91" w:rsidRDefault="00FE7A91" w:rsidP="00FE7A91">
      <w:pPr>
        <w:ind w:left="5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discapacidad en el aprendizaje dura toda la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vida. </w:t>
      </w:r>
      <w:r w:rsidR="00B738A9">
        <w:rPr>
          <w:rFonts w:ascii="Times New Roman" w:eastAsia="Times New Roman" w:hAnsi="Times New Roman" w:cs="Times New Roman"/>
          <w:sz w:val="24"/>
          <w:szCs w:val="24"/>
          <w:lang w:eastAsia="es-ES"/>
        </w:rPr>
        <w:t>Su hijo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continuara teniéndola de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adulto.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Pero tomar medidas para manejarla temprano durante la infancia puede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ayudar.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niños con una </w:t>
      </w:r>
      <w:r w:rsidR="00B738A9">
        <w:rPr>
          <w:rFonts w:ascii="Times New Roman" w:eastAsia="Times New Roman" w:hAnsi="Times New Roman" w:cs="Times New Roman"/>
          <w:sz w:val="24"/>
          <w:szCs w:val="24"/>
          <w:lang w:eastAsia="es-ES"/>
        </w:rPr>
        <w:t>discapacidad 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aprendizaje a menudo pueden manejar la discapacidad y tener éxito en los estudios y en otras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áreas.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Este éxito puede continuar en la adultez.</w:t>
      </w:r>
    </w:p>
    <w:p w14:paraId="4ED5613D" w14:textId="27B85319" w:rsidR="00FE7A91" w:rsidRPr="00814B51" w:rsidRDefault="00FE7A91" w:rsidP="00FE7A91">
      <w:pPr>
        <w:ind w:left="54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14B5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¿Cuál es la causa de la </w:t>
      </w:r>
      <w:r w:rsidR="00B738A9" w:rsidRPr="00814B5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discapacidad en</w:t>
      </w:r>
      <w:r w:rsidRPr="00814B5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el aprendizaje</w:t>
      </w:r>
      <w:r w:rsidR="00814B5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?</w:t>
      </w:r>
      <w:r w:rsidRPr="00814B5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</w:p>
    <w:p w14:paraId="6C32F09F" w14:textId="7BC91586" w:rsidR="00FE7A91" w:rsidRDefault="00FE7A91" w:rsidP="00FE7A91">
      <w:pPr>
        <w:ind w:left="5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especialistas no conocen el motivo de las discapacidades en el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aprendizaje.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Pero estas discapacidades tienden a ser hereditarias.</w:t>
      </w:r>
    </w:p>
    <w:p w14:paraId="4010E004" w14:textId="316AE528" w:rsidR="00FE7A91" w:rsidRDefault="00FE7A91" w:rsidP="00FE7A91">
      <w:pPr>
        <w:ind w:left="5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especialistas piensan que algunos niños tienen discapacidades en el aprendizaje porque el cerebro de estos niños no usa y procesa información de manera diferente que el de los otros niños. Una discapacidad en el aprendizaje no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su hijo sea menos inteligente que otros niños </w:t>
      </w:r>
      <w:r w:rsidR="00814B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ni que sea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perezoso</w:t>
      </w:r>
      <w:r w:rsidR="00814B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estudiar.</w:t>
      </w:r>
    </w:p>
    <w:p w14:paraId="3FE3342B" w14:textId="4EA0C317" w:rsidR="00814B51" w:rsidRDefault="00814B51" w:rsidP="00FE7A91">
      <w:pPr>
        <w:ind w:left="5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Algunas Discapacidades en el aprendizaje pueden estar causadas por una enfermedad o lesión de la madre durante el parto o antes del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mismo,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por el consumo de drogas y alcohol de la madre durante el embarazo </w:t>
      </w:r>
    </w:p>
    <w:p w14:paraId="7DE389E5" w14:textId="10DD8894" w:rsidR="00814B51" w:rsidRDefault="00BB300A" w:rsidP="00FE7A91">
      <w:pPr>
        <w:ind w:left="5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Después</w:t>
      </w:r>
      <w:r w:rsidR="00CB09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nacimiento de un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niño,</w:t>
      </w:r>
      <w:r w:rsidR="00CB09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lesión en la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cabeza,</w:t>
      </w:r>
      <w:r w:rsidR="00CB09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nutrición deficiente exposición sustancias toxicas como el plomo o maltrato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infantil</w:t>
      </w:r>
      <w:r w:rsidR="00CB09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pueden contribuir a las discapacidades en el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aprendizaje.</w:t>
      </w:r>
    </w:p>
    <w:p w14:paraId="3CDDF6A0" w14:textId="042F44A9" w:rsidR="00CB0946" w:rsidRPr="001F7CB6" w:rsidRDefault="00CB0946" w:rsidP="00FE7A91">
      <w:pPr>
        <w:ind w:left="5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r w:rsidR="00BB300A" w:rsidRP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>Cuáles</w:t>
      </w:r>
      <w:r w:rsidRP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 las </w:t>
      </w:r>
      <w:r w:rsidR="00BB300A" w:rsidRP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>señales?</w:t>
      </w:r>
    </w:p>
    <w:p w14:paraId="4EAA3FAA" w14:textId="77777777" w:rsidR="00433969" w:rsidRPr="001F7CB6" w:rsidRDefault="00433969" w:rsidP="00433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F7CB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Las señales de discapacidades en el aprendizaje varían según la edad. A menudo se descubren en la escuela primaria, cuando un niño tiene problemas para hacer tareas que comprenden leer, escribir o hacer cuentas.</w:t>
      </w:r>
    </w:p>
    <w:p w14:paraId="74594D39" w14:textId="77777777" w:rsidR="00433969" w:rsidRPr="001F7CB6" w:rsidRDefault="00433969" w:rsidP="0043396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F7CB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Las señales más comunes son:</w:t>
      </w:r>
    </w:p>
    <w:p w14:paraId="20F47633" w14:textId="77777777" w:rsidR="00433969" w:rsidRPr="001F7CB6" w:rsidRDefault="00433969" w:rsidP="00433969">
      <w:pPr>
        <w:numPr>
          <w:ilvl w:val="0"/>
          <w:numId w:val="26"/>
        </w:num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F7CB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Dificultades para leer, como lectura lenta que requiere demasiado esfuerzo.</w:t>
      </w:r>
    </w:p>
    <w:p w14:paraId="28BBE34D" w14:textId="6F8EE0DD" w:rsidR="00CB0946" w:rsidRPr="001F7CB6" w:rsidRDefault="001A4F82" w:rsidP="001A4F82">
      <w:pPr>
        <w:numPr>
          <w:ilvl w:val="0"/>
          <w:numId w:val="26"/>
        </w:num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F7CB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Dificultades para escribir</w:t>
      </w:r>
    </w:p>
    <w:p w14:paraId="604F91CB" w14:textId="4B58B5C3" w:rsidR="00E2487F" w:rsidRPr="00FE7A91" w:rsidRDefault="00E2487F" w:rsidP="00FE7A9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16266A" w14:textId="5E9B4419" w:rsidR="006C6195" w:rsidRDefault="006C6195" w:rsidP="006C6195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6C6195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Metodologia </w:t>
      </w:r>
    </w:p>
    <w:p w14:paraId="3DC2D1A8" w14:textId="77777777" w:rsidR="006C6195" w:rsidRPr="006C6195" w:rsidRDefault="006C6195" w:rsidP="006C6195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Encuesta virtual a los Docentes que trabajan en la institución </w:t>
      </w:r>
    </w:p>
    <w:p w14:paraId="5B3D052D" w14:textId="77777777" w:rsidR="006C6195" w:rsidRDefault="006C6195" w:rsidP="006C6195">
      <w:pPr>
        <w:pStyle w:val="Prrafodelista"/>
        <w:ind w:left="774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</w:p>
    <w:p w14:paraId="03A81A7E" w14:textId="75F1E076" w:rsidR="006C6195" w:rsidRPr="006C6195" w:rsidRDefault="006C6195" w:rsidP="006C6195">
      <w:pPr>
        <w:pStyle w:val="Prrafodelista"/>
        <w:ind w:left="774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6C61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</w:p>
    <w:p w14:paraId="203B17B2" w14:textId="0A1EFFBE" w:rsidR="00B6674A" w:rsidRPr="006C6195" w:rsidRDefault="001D0B94" w:rsidP="006C6195">
      <w:pPr>
        <w:pStyle w:val="Prrafodelista"/>
        <w:ind w:left="774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s-AR" w:eastAsia="es-AR"/>
        </w:rPr>
        <w:drawing>
          <wp:inline distT="0" distB="0" distL="0" distR="0" wp14:anchorId="6245C4DC" wp14:editId="37140054">
            <wp:extent cx="4920343" cy="4862285"/>
            <wp:effectExtent l="0" t="0" r="0" b="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08 at 11.15.5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491" cy="48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74A" w:rsidRPr="006C61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 w:type="page"/>
      </w:r>
    </w:p>
    <w:p w14:paraId="345378CB" w14:textId="74DA975B" w:rsidR="00B6674A" w:rsidRPr="00EF462C" w:rsidRDefault="00EF462C" w:rsidP="00EF462C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EF462C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lastRenderedPageBreak/>
        <w:t xml:space="preserve">Recoleccion de Datos </w:t>
      </w:r>
    </w:p>
    <w:p w14:paraId="679D2249" w14:textId="490FB6A1" w:rsidR="00EF462C" w:rsidRDefault="001A4F82" w:rsidP="00EF462C">
      <w:pPr>
        <w:pStyle w:val="Prrafodelista"/>
        <w:spacing w:after="0" w:line="240" w:lineRule="auto"/>
        <w:ind w:left="774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 wp14:anchorId="57378333" wp14:editId="07B11AEA">
            <wp:extent cx="2397211" cy="3005192"/>
            <wp:effectExtent l="0" t="0" r="3175" b="508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08 at 11.18.00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799" cy="301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 wp14:anchorId="7ADE1A59" wp14:editId="35A5BCB2">
            <wp:extent cx="2874457" cy="2879125"/>
            <wp:effectExtent l="0" t="0" r="254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08 at 11.18.00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455" cy="287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3901" w14:textId="1A08714A" w:rsidR="00EF462C" w:rsidRPr="00EF462C" w:rsidRDefault="00FB723C" w:rsidP="00EF462C">
      <w:pPr>
        <w:pStyle w:val="Prrafodelista"/>
        <w:spacing w:after="0" w:line="240" w:lineRule="auto"/>
        <w:ind w:left="77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 wp14:anchorId="58D9CF68" wp14:editId="257B3D51">
            <wp:extent cx="3583459" cy="2705226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08 at 11.18.01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459" cy="270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 wp14:anchorId="6ED8398C" wp14:editId="7C56B56E">
            <wp:extent cx="3917091" cy="2360141"/>
            <wp:effectExtent l="0" t="0" r="7620" b="254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08 at 11.18.0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605" cy="23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F71C" w14:textId="5C26CCFA" w:rsidR="00B6674A" w:rsidRDefault="00B6674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  <w:r w:rsidR="00FB723C">
        <w:rPr>
          <w:rFonts w:ascii="Times New Roman" w:eastAsia="Times New Roman" w:hAnsi="Times New Roman" w:cs="Times New Roman"/>
          <w:noProof/>
          <w:sz w:val="24"/>
          <w:szCs w:val="24"/>
          <w:lang w:val="es-AR" w:eastAsia="es-AR"/>
        </w:rPr>
        <w:lastRenderedPageBreak/>
        <w:drawing>
          <wp:inline distT="0" distB="0" distL="0" distR="0" wp14:anchorId="2FECA3EC" wp14:editId="24596D4D">
            <wp:extent cx="2383314" cy="2656114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08 at 11.18.03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626" cy="26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23C">
        <w:rPr>
          <w:rFonts w:ascii="Times New Roman" w:eastAsia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 wp14:anchorId="08DE035F" wp14:editId="3B4B38F4">
            <wp:extent cx="2801257" cy="1756228"/>
            <wp:effectExtent l="0" t="0" r="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08 at 11.18.02 (2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99" cy="175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23C">
        <w:rPr>
          <w:rFonts w:ascii="Times New Roman" w:eastAsia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 wp14:anchorId="2BA6011F" wp14:editId="6608D816">
            <wp:extent cx="3788228" cy="3135085"/>
            <wp:effectExtent l="0" t="0" r="3175" b="8255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08 at 11.18.02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355" cy="312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23C">
        <w:rPr>
          <w:rFonts w:ascii="Times New Roman" w:eastAsia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 wp14:anchorId="1456797B" wp14:editId="1E35C276">
            <wp:extent cx="2148115" cy="2623935"/>
            <wp:effectExtent l="0" t="0" r="5080" b="508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08 at 11.23.18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087" cy="26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1897" w14:textId="7BDE6447" w:rsidR="004022B2" w:rsidRDefault="00FB723C" w:rsidP="00B738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 wp14:anchorId="67EAD294" wp14:editId="4230D284">
            <wp:extent cx="3947885" cy="2336800"/>
            <wp:effectExtent l="0" t="0" r="0" b="635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08 at 11.18.02 (1)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56" cy="233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F17A" w14:textId="77777777" w:rsidR="004F2635" w:rsidRPr="004F2635" w:rsidRDefault="004F2635" w:rsidP="004F2635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</w:p>
    <w:p w14:paraId="3AE0E600" w14:textId="4620C9B5" w:rsidR="004022B2" w:rsidRPr="004022B2" w:rsidRDefault="004022B2" w:rsidP="004022B2">
      <w:pPr>
        <w:pStyle w:val="Prrafodelista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4022B2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Referencias:</w:t>
      </w:r>
    </w:p>
    <w:p w14:paraId="39514D1E" w14:textId="6DE26B16" w:rsidR="004022B2" w:rsidRDefault="004022B2" w:rsidP="004022B2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D947BB8" w14:textId="1325B603" w:rsidR="00FF0561" w:rsidRDefault="004022B2" w:rsidP="004022B2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1_   Masculino                </w:t>
      </w:r>
      <w:r w:rsidR="00FF05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</w:t>
      </w:r>
      <w:r w:rsidR="00FF05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                 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</w:t>
      </w:r>
      <w:r w:rsidR="00FF05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2_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="00FF05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Docente </w:t>
      </w:r>
      <w:r w:rsidR="00FF05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 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r w:rsidR="00FF05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</w:t>
      </w:r>
      <w:r w:rsidR="00FF0561"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</w:p>
    <w:p w14:paraId="7D1ADB57" w14:textId="750C81D9" w:rsidR="00FF0561" w:rsidRDefault="004022B2" w:rsidP="00FF0561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Femenino                  3     </w:t>
      </w:r>
      <w:r w:rsidR="00FF05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                   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="00FF05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</w:t>
      </w:r>
      <w:r w:rsidR="00FF05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Auxiliar </w:t>
      </w:r>
      <w:r w:rsidR="00B738A9">
        <w:rPr>
          <w:rFonts w:ascii="Times New Roman" w:eastAsia="Times New Roman" w:hAnsi="Times New Roman" w:cs="Times New Roman"/>
          <w:sz w:val="24"/>
          <w:szCs w:val="24"/>
          <w:lang w:eastAsia="es-ES"/>
        </w:rPr>
        <w:t>Pedagógico</w:t>
      </w:r>
      <w:r w:rsidR="00FF05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FF05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r w:rsidR="00FF0561">
        <w:rPr>
          <w:rFonts w:ascii="Times New Roman" w:eastAsia="Times New Roman" w:hAnsi="Times New Roman" w:cs="Times New Roman"/>
          <w:sz w:val="24"/>
          <w:szCs w:val="24"/>
          <w:lang w:eastAsia="es-ES"/>
        </w:rPr>
        <w:t>1</w:t>
      </w:r>
    </w:p>
    <w:p w14:paraId="60D43AC1" w14:textId="1AFBC827" w:rsidR="00FF0561" w:rsidRDefault="00FF0561" w:rsidP="00FF0561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                                                                      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Personal de apoyo    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0</w:t>
      </w:r>
    </w:p>
    <w:p w14:paraId="1A559208" w14:textId="483A4301" w:rsidR="00FF0561" w:rsidRDefault="00FF0561" w:rsidP="00FF056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3_ Cursos Universitario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2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                          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Directivo                  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0</w:t>
      </w:r>
    </w:p>
    <w:p w14:paraId="33ECF2F2" w14:textId="2AC5C055" w:rsidR="00FF0561" w:rsidRDefault="00FF0561" w:rsidP="00FF056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Talleres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     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                         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Otro                       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0</w:t>
      </w:r>
    </w:p>
    <w:p w14:paraId="46CA16D6" w14:textId="5562FCAA" w:rsidR="00FF0561" w:rsidRDefault="00FF0561" w:rsidP="00FF056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Certificaciones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0</w:t>
      </w:r>
    </w:p>
    <w:p w14:paraId="51DADA85" w14:textId="2312E309" w:rsidR="00FF0561" w:rsidRDefault="00FF0561" w:rsidP="00FF056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>Capacitación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>trabajo   1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45BB5181" w14:textId="68C73DA1" w:rsidR="004F2635" w:rsidRDefault="00FF0561" w:rsidP="00FF0561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Otro                           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   </w:t>
      </w:r>
    </w:p>
    <w:p w14:paraId="35332995" w14:textId="184F1978" w:rsidR="004F2635" w:rsidRDefault="00FF0561" w:rsidP="00FF0561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683C877E" w14:textId="3E3292B6" w:rsidR="00FF0561" w:rsidRDefault="00FF0561" w:rsidP="00FF0561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                             </w:t>
      </w:r>
    </w:p>
    <w:p w14:paraId="6DA3A74E" w14:textId="180EE530" w:rsidR="004F2635" w:rsidRDefault="00FF0561" w:rsidP="00FF056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4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>_ Menos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 año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                                  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>5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>_    Discapacidad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física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67707B93" w14:textId="0F75C8B9" w:rsidR="004F2635" w:rsidRDefault="004F2635" w:rsidP="00FF056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Uno – tres años         1                                                           Discapacidad Visual           0</w:t>
      </w:r>
    </w:p>
    <w:p w14:paraId="70100324" w14:textId="359FFFE2" w:rsidR="004F2635" w:rsidRDefault="004F2635" w:rsidP="00FF056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Cuatro – seis años     0                                                           Discapacidad auditiva         1</w:t>
      </w:r>
    </w:p>
    <w:p w14:paraId="5BC07060" w14:textId="5628588B" w:rsidR="004F2635" w:rsidRDefault="004F2635" w:rsidP="00FF056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Siete -diez Años        0                                                           Discapacidad Intelectual     0</w:t>
      </w:r>
    </w:p>
    <w:p w14:paraId="0EB3ECB2" w14:textId="167F8FD2" w:rsidR="004F2635" w:rsidRDefault="004F2635" w:rsidP="00FF056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Mas de 10 años          3                                                         Trastorno espectro autista    1</w:t>
      </w:r>
    </w:p>
    <w:p w14:paraId="1E1F4D97" w14:textId="1658BAF0" w:rsidR="004F2635" w:rsidRDefault="004F2635" w:rsidP="00FF056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                                                                                   Otros                                    2</w:t>
      </w:r>
    </w:p>
    <w:p w14:paraId="7DE679B8" w14:textId="73EE7522" w:rsidR="00564E0B" w:rsidRDefault="00FF056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2635"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46864A81" w14:textId="77777777" w:rsidR="00564E0B" w:rsidRDefault="00564E0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36342B4" w14:textId="77777777" w:rsidR="00CA6325" w:rsidRDefault="00CA632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2D287B9" w14:textId="77777777" w:rsidR="00CA6325" w:rsidRDefault="00CA632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AE773E" w14:textId="2202DC84" w:rsidR="00564E0B" w:rsidRDefault="001F7C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6_ </w:t>
      </w:r>
      <w:r w:rsidR="00564E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r w:rsidR="00564E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través de juegos en el aula para trabajar la inclusión </w:t>
      </w:r>
    </w:p>
    <w:p w14:paraId="769A541F" w14:textId="139DF75F" w:rsidR="00564E0B" w:rsidRDefault="00564E0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Trabajo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el equipo de docentes y psicopedagoga </w:t>
      </w:r>
    </w:p>
    <w:p w14:paraId="4BC3A8CF" w14:textId="5F19DA02" w:rsidR="00564E0B" w:rsidRDefault="00564E0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Juegos, dinámicas adaptaciones curriculares</w:t>
      </w:r>
    </w:p>
    <w:p w14:paraId="50B7D3D0" w14:textId="3381E0DA" w:rsidR="00266D8E" w:rsidRDefault="00564E0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Estrategia a utilizar elementos concretos juegos didácticos </w:t>
      </w:r>
      <w:r w:rsidR="00266D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apresamiento </w:t>
      </w:r>
    </w:p>
    <w:p w14:paraId="076F5788" w14:textId="77777777" w:rsidR="00266D8E" w:rsidRDefault="00266D8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1BE760" w14:textId="5E2446A2" w:rsidR="00266D8E" w:rsidRDefault="00266D8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7_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r w:rsidR="001F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</w:t>
      </w:r>
      <w:r w:rsidR="001F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Evaluaciones adaptadas </w:t>
      </w:r>
      <w:r w:rsidR="001F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2</w:t>
      </w:r>
    </w:p>
    <w:p w14:paraId="08AA2EC3" w14:textId="1F322A40" w:rsidR="001F3F31" w:rsidRDefault="00266D8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Evaluación</w:t>
      </w:r>
      <w:r w:rsidR="001F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continua             1</w:t>
      </w:r>
    </w:p>
    <w:p w14:paraId="64F251D4" w14:textId="740A0B3B" w:rsidR="001F3F31" w:rsidRDefault="001F3F3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Observación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directa             1</w:t>
      </w:r>
    </w:p>
    <w:p w14:paraId="65AF6958" w14:textId="548C15D0" w:rsidR="001F3F31" w:rsidRDefault="001F3F3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Otro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                    0</w:t>
      </w:r>
    </w:p>
    <w:p w14:paraId="03969A70" w14:textId="77777777" w:rsidR="001F3F31" w:rsidRDefault="001F3F3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FC25DED" w14:textId="79CC758C" w:rsidR="001F3F31" w:rsidRDefault="001F3F3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8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Falta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recursos materiales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1</w:t>
      </w:r>
    </w:p>
    <w:p w14:paraId="20095869" w14:textId="6098034D" w:rsidR="001F3F31" w:rsidRDefault="001F3F3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Falta de tiempo para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>planificaciones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</w:t>
      </w:r>
    </w:p>
    <w:p w14:paraId="192B0E6D" w14:textId="42C37917" w:rsidR="001F3F31" w:rsidRDefault="001F3F3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Falta de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>apoyo especializado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</w:t>
      </w:r>
    </w:p>
    <w:p w14:paraId="7C785E92" w14:textId="5D0E8CBE" w:rsidR="001F3F31" w:rsidRDefault="001F3F3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Grupo de números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        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</w:t>
      </w:r>
    </w:p>
    <w:p w14:paraId="64C4808A" w14:textId="704EDB9E" w:rsidR="001F3F31" w:rsidRDefault="001F3F3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Otros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                           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0</w:t>
      </w:r>
    </w:p>
    <w:p w14:paraId="4F1E4E6A" w14:textId="77777777" w:rsidR="001F3F31" w:rsidRDefault="001F3F3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9FAAAB" w14:textId="627E048F" w:rsidR="001F3F31" w:rsidRDefault="001F3F3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9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_      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>plicaciones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móviles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educativas        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F7CB6"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</w:p>
    <w:p w14:paraId="611DD26B" w14:textId="5BD806B3" w:rsidR="001F7CB6" w:rsidRDefault="001F7C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Materiales adaptados                         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</w:p>
    <w:p w14:paraId="01CCC94D" w14:textId="0985ED01" w:rsidR="001F7CB6" w:rsidRDefault="001F7C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Dispositivo de asistencia                  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 </w:t>
      </w:r>
    </w:p>
    <w:p w14:paraId="45C799F0" w14:textId="71E1E905" w:rsidR="001F7CB6" w:rsidRDefault="001F7C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Otros                                                   </w:t>
      </w:r>
      <w:r w:rsidR="00CA63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0</w:t>
      </w:r>
    </w:p>
    <w:p w14:paraId="0FF3EC14" w14:textId="1E109031" w:rsidR="004022B2" w:rsidRDefault="00564E0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F31"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  <w:r w:rsidR="001F3F3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 </w:t>
      </w:r>
    </w:p>
    <w:p w14:paraId="78534401" w14:textId="77777777" w:rsidR="00102173" w:rsidRDefault="00102173" w:rsidP="003D0E5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425AB33" w14:textId="063E79AE" w:rsidR="00102173" w:rsidRDefault="00BB300A" w:rsidP="003D0E5C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A16D96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Conclusión</w:t>
      </w:r>
      <w:r w:rsidR="003D0E5C" w:rsidRPr="00A16D96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</w:p>
    <w:p w14:paraId="60ACD168" w14:textId="77777777" w:rsidR="00A16D96" w:rsidRPr="00A16D96" w:rsidRDefault="00A16D96" w:rsidP="00A16D96">
      <w:pPr>
        <w:pStyle w:val="Prrafodelista"/>
        <w:ind w:left="77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14:paraId="5DFA0744" w14:textId="77777777" w:rsidR="003D0E5C" w:rsidRDefault="003D0E5C" w:rsidP="003D0E5C">
      <w:pPr>
        <w:pStyle w:val="Prrafodelista"/>
        <w:ind w:left="774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14:paraId="79DB0B9E" w14:textId="163AEF26" w:rsidR="003D0E5C" w:rsidRDefault="00CA6325" w:rsidP="003D0E5C">
      <w:pPr>
        <w:pStyle w:val="Prrafodelista"/>
        <w:ind w:left="77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A</w:t>
      </w:r>
      <w:r w:rsidR="00A16D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través de la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ecolección</w:t>
      </w:r>
      <w:r w:rsidR="00A16D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datos que obtuvimos de las encuestas realizadas a los docentes que trabajan en la escuela 663 ubicada en </w:t>
      </w:r>
      <w:r w:rsidR="00B738A9">
        <w:rPr>
          <w:rFonts w:ascii="Times New Roman" w:eastAsia="Times New Roman" w:hAnsi="Times New Roman" w:cs="Times New Roman"/>
          <w:sz w:val="24"/>
          <w:szCs w:val="24"/>
          <w:lang w:eastAsia="es-ES"/>
        </w:rPr>
        <w:t>Garupá,</w:t>
      </w:r>
      <w:r w:rsidR="00A16D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Pudimos corroborar </w:t>
      </w:r>
      <w:r w:rsidR="00B738A9">
        <w:rPr>
          <w:rFonts w:ascii="Times New Roman" w:eastAsia="Times New Roman" w:hAnsi="Times New Roman" w:cs="Times New Roman"/>
          <w:sz w:val="24"/>
          <w:szCs w:val="24"/>
          <w:lang w:eastAsia="es-ES"/>
        </w:rPr>
        <w:t>que,</w:t>
      </w:r>
      <w:r w:rsidR="00A16D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tienen algún conocimiento de trabajar </w:t>
      </w:r>
      <w:r w:rsidR="00B738A9">
        <w:rPr>
          <w:rFonts w:ascii="Times New Roman" w:eastAsia="Times New Roman" w:hAnsi="Times New Roman" w:cs="Times New Roman"/>
          <w:sz w:val="24"/>
          <w:szCs w:val="24"/>
          <w:lang w:eastAsia="es-ES"/>
        </w:rPr>
        <w:t>con chicos</w:t>
      </w:r>
      <w:r w:rsidR="00A16D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discapacidades y que buscan a través de dinámicas y diferentes actividades promover la inclusión y la </w:t>
      </w:r>
      <w:r w:rsidR="00B738A9">
        <w:rPr>
          <w:rFonts w:ascii="Times New Roman" w:eastAsia="Times New Roman" w:hAnsi="Times New Roman" w:cs="Times New Roman"/>
          <w:sz w:val="24"/>
          <w:szCs w:val="24"/>
          <w:lang w:eastAsia="es-ES"/>
        </w:rPr>
        <w:t>igualdad, hacer</w:t>
      </w:r>
      <w:r w:rsidR="00A16D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todos los alumnos son iguales y tienen derecho a aprender de la misma forma.</w:t>
      </w:r>
    </w:p>
    <w:p w14:paraId="6AB2792C" w14:textId="01F42C8B" w:rsidR="00CA6325" w:rsidRDefault="00CA6325" w:rsidP="003D0E5C">
      <w:pPr>
        <w:pStyle w:val="Prrafodelista"/>
        <w:ind w:left="77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ambién</w:t>
      </w:r>
      <w:r w:rsidR="002D3B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corroboramos que las dificultades en el aprendizaje no solamente surgen porque el niño presenta alguna </w:t>
      </w:r>
      <w:r w:rsidR="00B738A9">
        <w:rPr>
          <w:rFonts w:ascii="Times New Roman" w:eastAsia="Times New Roman" w:hAnsi="Times New Roman" w:cs="Times New Roman"/>
          <w:sz w:val="24"/>
          <w:szCs w:val="24"/>
          <w:lang w:eastAsia="es-ES"/>
        </w:rPr>
        <w:t>discapacidad,</w:t>
      </w:r>
      <w:r w:rsidR="002D3B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sino que también surge del comportamiento o conducta del </w:t>
      </w:r>
      <w:r w:rsidR="00B738A9">
        <w:rPr>
          <w:rFonts w:ascii="Times New Roman" w:eastAsia="Times New Roman" w:hAnsi="Times New Roman" w:cs="Times New Roman"/>
          <w:sz w:val="24"/>
          <w:szCs w:val="24"/>
          <w:lang w:eastAsia="es-ES"/>
        </w:rPr>
        <w:t>niño. En muchos casos estas conductas responden a la necesidad de captar la atención de los padres, lo que afecta directamente el proceso de aprendizaje de los niños.</w:t>
      </w:r>
    </w:p>
    <w:p w14:paraId="0CE58017" w14:textId="13E43EE2" w:rsidR="00B738A9" w:rsidRPr="002D3BB9" w:rsidRDefault="00B738A9" w:rsidP="003D0E5C">
      <w:pPr>
        <w:pStyle w:val="Prrafodelista"/>
        <w:ind w:left="77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Debemos destacar la importancia de abordar las necesidades del niño en la escuela y las emociónales y así favorecer su desarrollo integral. </w:t>
      </w:r>
    </w:p>
    <w:p w14:paraId="5B08885C" w14:textId="026A6376" w:rsidR="002D3BB9" w:rsidRDefault="002D3BB9" w:rsidP="00A16D9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</w:t>
      </w:r>
    </w:p>
    <w:p w14:paraId="467644BD" w14:textId="77777777" w:rsidR="002D3BB9" w:rsidRDefault="002D3BB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206D8C2D" w14:textId="77777777" w:rsidR="001F3F31" w:rsidRDefault="001F3F31" w:rsidP="001F3F31">
      <w:pPr>
        <w:pStyle w:val="Prrafodelista"/>
        <w:ind w:left="77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14:paraId="66D2BB37" w14:textId="77777777" w:rsidR="001F3F31" w:rsidRPr="001F3F31" w:rsidRDefault="001F3F31" w:rsidP="001F3F31">
      <w:pP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14:paraId="0CFDDF40" w14:textId="1589E995" w:rsidR="00A16D96" w:rsidRDefault="00C15277" w:rsidP="00C15277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C15277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Proyecto de </w:t>
      </w:r>
      <w:r w:rsidR="00433969" w:rsidRPr="00C15277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Intervención</w:t>
      </w:r>
      <w:r w:rsidRPr="00C15277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</w:p>
    <w:p w14:paraId="6DE7F996" w14:textId="77777777" w:rsidR="00C15277" w:rsidRPr="00C15277" w:rsidRDefault="00C15277" w:rsidP="00C15277">
      <w:pPr>
        <w:pStyle w:val="Prrafodelista"/>
        <w:ind w:left="774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14:paraId="67AC18F0" w14:textId="5945736C" w:rsidR="00C15277" w:rsidRDefault="00C15277" w:rsidP="00C15277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Realizaremos una actividad en 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aula  con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compañeros planteando una discapacidad  y una situación deberán contestar </w:t>
      </w:r>
      <w:r w:rsidR="00433969">
        <w:rPr>
          <w:rFonts w:ascii="Times New Roman" w:eastAsia="Times New Roman" w:hAnsi="Times New Roman" w:cs="Times New Roman"/>
          <w:sz w:val="24"/>
          <w:szCs w:val="24"/>
          <w:lang w:eastAsia="es-ES"/>
        </w:rPr>
        <w:t>distintas preguntas buscando una solución</w:t>
      </w:r>
    </w:p>
    <w:p w14:paraId="5869D41E" w14:textId="77777777" w:rsidR="00433969" w:rsidRPr="00433969" w:rsidRDefault="00433969" w:rsidP="00433969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A0704D" w14:textId="70473FE6" w:rsidR="00433969" w:rsidRDefault="00433969" w:rsidP="00433969">
      <w:pPr>
        <w:pStyle w:val="Prrafodelista"/>
        <w:ind w:left="77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_ Dinámica/ Actividad </w:t>
      </w:r>
    </w:p>
    <w:p w14:paraId="2489EC57" w14:textId="6F945A18" w:rsidR="00433969" w:rsidRDefault="00433969" w:rsidP="00433969">
      <w:pPr>
        <w:pStyle w:val="Prrafodelista"/>
        <w:ind w:left="77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Superando obstáculos en el aprendizaje </w:t>
      </w:r>
    </w:p>
    <w:p w14:paraId="2292AA1A" w14:textId="7373127B" w:rsidR="00433969" w:rsidRDefault="00BB300A" w:rsidP="00433969">
      <w:pPr>
        <w:pStyle w:val="Prrafodelista"/>
        <w:ind w:left="77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Objetivo:</w:t>
      </w:r>
      <w:r w:rsidR="004339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sensibilizar y concientizar sobre las dificultades que presentan los niños con discapacidad en el aprendizaje y encontrar soluciones.</w:t>
      </w:r>
    </w:p>
    <w:p w14:paraId="4E51A839" w14:textId="77777777" w:rsidR="00433969" w:rsidRDefault="00433969" w:rsidP="00433969">
      <w:pPr>
        <w:pStyle w:val="Prrafodelista"/>
        <w:ind w:left="77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883EF7" w14:textId="77777777" w:rsidR="00433969" w:rsidRDefault="00433969" w:rsidP="00433969">
      <w:pPr>
        <w:pStyle w:val="Prrafodelista"/>
        <w:ind w:left="77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A46B85" w14:textId="27070B59" w:rsidR="00433969" w:rsidRDefault="00433969" w:rsidP="00433969">
      <w:pPr>
        <w:pStyle w:val="Prrafodelista"/>
        <w:ind w:left="77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_ Dividimos al curso en 5 grupos y en un papel se les asigna una discapacidad puede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ser:</w:t>
      </w:r>
    </w:p>
    <w:p w14:paraId="671E6355" w14:textId="7AC9BE53" w:rsidR="00433969" w:rsidRDefault="00433969" w:rsidP="00433969">
      <w:pPr>
        <w:pStyle w:val="Prrafodelista"/>
        <w:ind w:left="77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Auditiva Motriz, visual etc. </w:t>
      </w:r>
    </w:p>
    <w:p w14:paraId="1322D953" w14:textId="62D662BC" w:rsidR="00433969" w:rsidRDefault="00433969" w:rsidP="00433969">
      <w:pPr>
        <w:pStyle w:val="Prrafodelista"/>
        <w:ind w:left="77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También se encontraran con una situación que surge dentro del aula y deberán contestar 4 preguntas dependiendo la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discapacidad  que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les </w:t>
      </w:r>
      <w:r w:rsidR="00BB300A">
        <w:rPr>
          <w:rFonts w:ascii="Times New Roman" w:eastAsia="Times New Roman" w:hAnsi="Times New Roman" w:cs="Times New Roman"/>
          <w:sz w:val="24"/>
          <w:szCs w:val="24"/>
          <w:lang w:eastAsia="es-ES"/>
        </w:rPr>
        <w:t>toco.</w:t>
      </w:r>
    </w:p>
    <w:p w14:paraId="0321FB9E" w14:textId="2C5B86DD" w:rsidR="00433969" w:rsidRPr="00C15277" w:rsidRDefault="00433969" w:rsidP="00433969">
      <w:pPr>
        <w:pStyle w:val="Prrafodelista"/>
        <w:ind w:left="77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4134405" w14:textId="006BF23C" w:rsidR="00A16D96" w:rsidRPr="00A16D96" w:rsidRDefault="00A16D96" w:rsidP="00A16D9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</w:t>
      </w:r>
    </w:p>
    <w:p w14:paraId="336ABC18" w14:textId="15A42301" w:rsidR="003D0E5C" w:rsidRPr="003D0E5C" w:rsidRDefault="003D0E5C" w:rsidP="003D0E5C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 w:type="page"/>
      </w:r>
    </w:p>
    <w:p w14:paraId="02DD7AA8" w14:textId="0EC0CDEF" w:rsidR="003D0E5C" w:rsidRPr="00CB0946" w:rsidRDefault="00BB300A" w:rsidP="003D0E5C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CB0946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lastRenderedPageBreak/>
        <w:t>Bibliografía</w:t>
      </w:r>
      <w:r w:rsidR="003D0E5C" w:rsidRPr="00CB0946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</w:p>
    <w:p w14:paraId="409C772E" w14:textId="77777777" w:rsidR="00B6674A" w:rsidRDefault="00B6674A" w:rsidP="004E4B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C8365C" w14:textId="28747313" w:rsidR="00B6674A" w:rsidRDefault="00B6674A" w:rsidP="004E4B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E32914B" w14:textId="77777777" w:rsidR="00CB0946" w:rsidRDefault="00CB0946" w:rsidP="00CB0946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hyperlink r:id="rId18" w:anchor=":~:text=Las%20discapacidades%20del%20aprendizaje%20afectan,veces%20tambi%C3%A9n%20en%20su%20estructura" w:history="1">
        <w:r>
          <w:rPr>
            <w:rStyle w:val="Hipervnculo"/>
            <w:rFonts w:ascii="Arial Narrow" w:eastAsia="Times New Roman" w:hAnsi="Arial Narrow" w:cs="Times New Roman"/>
            <w:sz w:val="24"/>
            <w:szCs w:val="24"/>
            <w:lang w:eastAsia="es-ES"/>
          </w:rPr>
          <w:t>https://espanol.nichd.nih.gov/salud/temas/learning/informacion#:~:text=Las%20discapacidades%20del%20aprendizaje%20afectan,veces%20tambi%C3%A9n%20en%20su%20estructura</w:t>
        </w:r>
      </w:hyperlink>
    </w:p>
    <w:p w14:paraId="64FCACDB" w14:textId="77777777" w:rsidR="00CB0946" w:rsidRDefault="00CB0946" w:rsidP="00CB0946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</w:p>
    <w:p w14:paraId="28975DC8" w14:textId="77777777" w:rsidR="00433969" w:rsidRPr="00433969" w:rsidRDefault="00433969" w:rsidP="00CB09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C8039C1" w14:textId="77777777" w:rsidR="00CB0946" w:rsidRDefault="00CB0946" w:rsidP="00CB0946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</w:p>
    <w:p w14:paraId="23E2952C" w14:textId="77777777" w:rsidR="00CB0946" w:rsidRDefault="00CB0946" w:rsidP="00CB0946">
      <w:pPr>
        <w:pStyle w:val="Textoindependiente"/>
        <w:rPr>
          <w:rFonts w:ascii="Arial Narrow" w:hAnsi="Arial Narrow" w:cs="Arial"/>
          <w:szCs w:val="24"/>
        </w:rPr>
      </w:pPr>
      <w:hyperlink r:id="rId19" w:history="1">
        <w:r>
          <w:rPr>
            <w:rStyle w:val="Hipervnculo"/>
            <w:rFonts w:ascii="Arial Narrow" w:hAnsi="Arial Narrow" w:cs="Arial"/>
            <w:szCs w:val="24"/>
          </w:rPr>
          <w:t>https://www.cigna.com/es-us/knowledge-center/hw/temas-de-salud/discapacidades-en-el-aprendizaje-abl1797</w:t>
        </w:r>
      </w:hyperlink>
    </w:p>
    <w:p w14:paraId="46818E2E" w14:textId="77777777" w:rsidR="00CB0946" w:rsidRDefault="00CB0946" w:rsidP="00CB0946">
      <w:pPr>
        <w:pStyle w:val="Textoindependiente"/>
        <w:rPr>
          <w:rFonts w:ascii="Arial Narrow" w:hAnsi="Arial Narrow" w:cs="Arial"/>
          <w:szCs w:val="24"/>
        </w:rPr>
      </w:pPr>
    </w:p>
    <w:p w14:paraId="620ED747" w14:textId="604AC712" w:rsidR="0003694C" w:rsidRPr="001D0B94" w:rsidRDefault="0003694C" w:rsidP="001D0B9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03694C" w:rsidRPr="001D0B94" w:rsidSect="00DB134E">
      <w:headerReference w:type="default" r:id="rId20"/>
      <w:footerReference w:type="default" r:id="rId21"/>
      <w:pgSz w:w="11906" w:h="16838"/>
      <w:pgMar w:top="2381" w:right="1080" w:bottom="567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35FB3" w14:textId="77777777" w:rsidR="009D1FD1" w:rsidRDefault="009D1FD1" w:rsidP="00514658">
      <w:pPr>
        <w:spacing w:after="0" w:line="240" w:lineRule="auto"/>
      </w:pPr>
      <w:r>
        <w:separator/>
      </w:r>
    </w:p>
  </w:endnote>
  <w:endnote w:type="continuationSeparator" w:id="0">
    <w:p w14:paraId="6013AD0E" w14:textId="77777777" w:rsidR="009D1FD1" w:rsidRDefault="009D1FD1" w:rsidP="00514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15CEB" w14:textId="5269311F" w:rsidR="00BB300A" w:rsidRDefault="0034404C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PSICOLOGIA Y CULTURA DEL SUJETO </w:t>
    </w:r>
    <w:r w:rsidR="00BB300A">
      <w:rPr>
        <w:rFonts w:asciiTheme="majorHAnsi" w:eastAsiaTheme="majorEastAsia" w:hAnsiTheme="majorHAnsi" w:cstheme="majorBidi"/>
      </w:rPr>
      <w:ptab w:relativeTo="margin" w:alignment="right" w:leader="none"/>
    </w:r>
    <w:r w:rsidR="00BB300A">
      <w:rPr>
        <w:rFonts w:asciiTheme="majorHAnsi" w:eastAsiaTheme="majorEastAsia" w:hAnsiTheme="majorHAnsi" w:cstheme="majorBidi"/>
      </w:rPr>
      <w:t xml:space="preserve">Página </w:t>
    </w:r>
    <w:r w:rsidR="00BB300A">
      <w:rPr>
        <w:rFonts w:eastAsiaTheme="minorEastAsia"/>
      </w:rPr>
      <w:fldChar w:fldCharType="begin"/>
    </w:r>
    <w:r w:rsidR="00BB300A">
      <w:instrText>PAGE   \* MERGEFORMAT</w:instrText>
    </w:r>
    <w:r w:rsidR="00BB300A">
      <w:rPr>
        <w:rFonts w:eastAsiaTheme="minorEastAsia"/>
      </w:rPr>
      <w:fldChar w:fldCharType="separate"/>
    </w:r>
    <w:r w:rsidRPr="0034404C">
      <w:rPr>
        <w:rFonts w:asciiTheme="majorHAnsi" w:eastAsiaTheme="majorEastAsia" w:hAnsiTheme="majorHAnsi" w:cstheme="majorBidi"/>
        <w:noProof/>
      </w:rPr>
      <w:t>6</w:t>
    </w:r>
    <w:r w:rsidR="00BB300A">
      <w:rPr>
        <w:rFonts w:asciiTheme="majorHAnsi" w:eastAsiaTheme="majorEastAsia" w:hAnsiTheme="majorHAnsi" w:cstheme="majorBidi"/>
      </w:rPr>
      <w:fldChar w:fldCharType="end"/>
    </w:r>
  </w:p>
  <w:p w14:paraId="7FE2BDE4" w14:textId="77777777" w:rsidR="00BB300A" w:rsidRDefault="00BB30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CF8BB" w14:textId="77777777" w:rsidR="009D1FD1" w:rsidRDefault="009D1FD1" w:rsidP="00514658">
      <w:pPr>
        <w:spacing w:after="0" w:line="240" w:lineRule="auto"/>
      </w:pPr>
      <w:r>
        <w:separator/>
      </w:r>
    </w:p>
  </w:footnote>
  <w:footnote w:type="continuationSeparator" w:id="0">
    <w:p w14:paraId="5D58518B" w14:textId="77777777" w:rsidR="009D1FD1" w:rsidRDefault="009D1FD1" w:rsidP="00514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25216" w14:textId="77777777" w:rsidR="00990162" w:rsidRDefault="004473C9" w:rsidP="00990162">
    <w:pPr>
      <w:pStyle w:val="Encabezado"/>
      <w:tabs>
        <w:tab w:val="left" w:pos="1103"/>
      </w:tabs>
    </w:pPr>
    <w:r>
      <w:rPr>
        <w:noProof/>
        <w:lang w:val="es-AR" w:eastAsia="es-AR"/>
      </w:rPr>
      <w:drawing>
        <wp:anchor distT="0" distB="0" distL="114300" distR="114300" simplePos="0" relativeHeight="251666432" behindDoc="1" locked="0" layoutInCell="1" allowOverlap="1" wp14:anchorId="6861ACD2" wp14:editId="062FE895">
          <wp:simplePos x="0" y="0"/>
          <wp:positionH relativeFrom="column">
            <wp:posOffset>183515</wp:posOffset>
          </wp:positionH>
          <wp:positionV relativeFrom="paragraph">
            <wp:posOffset>74295</wp:posOffset>
          </wp:positionV>
          <wp:extent cx="1701165" cy="744220"/>
          <wp:effectExtent l="0" t="0" r="0" b="0"/>
          <wp:wrapThrough wrapText="bothSides">
            <wp:wrapPolygon edited="0">
              <wp:start x="10643" y="553"/>
              <wp:lineTo x="4112" y="3870"/>
              <wp:lineTo x="0" y="7188"/>
              <wp:lineTo x="0" y="17693"/>
              <wp:lineTo x="5563" y="20457"/>
              <wp:lineTo x="8466" y="20457"/>
              <wp:lineTo x="14271" y="19352"/>
              <wp:lineTo x="21286" y="14375"/>
              <wp:lineTo x="21286" y="7188"/>
              <wp:lineTo x="16690" y="2212"/>
              <wp:lineTo x="13062" y="553"/>
              <wp:lineTo x="10643" y="553"/>
            </wp:wrapPolygon>
          </wp:wrapThrough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stituto Azul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51" t="22362" r="10649" b="35427"/>
                  <a:stretch/>
                </pic:blipFill>
                <pic:spPr bwMode="auto">
                  <a:xfrm>
                    <a:off x="0" y="0"/>
                    <a:ext cx="1701165" cy="7442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FA5778" wp14:editId="7CFA9166">
              <wp:simplePos x="0" y="0"/>
              <wp:positionH relativeFrom="column">
                <wp:posOffset>2129790</wp:posOffset>
              </wp:positionH>
              <wp:positionV relativeFrom="paragraph">
                <wp:posOffset>74295</wp:posOffset>
              </wp:positionV>
              <wp:extent cx="3277235" cy="744220"/>
              <wp:effectExtent l="0" t="0" r="18415" b="17780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77235" cy="74422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2F7203" w14:textId="77777777" w:rsidR="00990162" w:rsidRPr="006317F8" w:rsidRDefault="00990162" w:rsidP="00990162">
                          <w:pPr>
                            <w:spacing w:after="0" w:line="240" w:lineRule="auto"/>
                            <w:jc w:val="center"/>
                            <w:rPr>
                              <w:rFonts w:ascii="Arial Narrow" w:hAnsi="Arial Narrow"/>
                              <w:b/>
                              <w:color w:val="365F91" w:themeColor="accent1" w:themeShade="BF"/>
                            </w:rPr>
                          </w:pPr>
                          <w:r w:rsidRPr="006317F8">
                            <w:rPr>
                              <w:rFonts w:ascii="Arial Narrow" w:hAnsi="Arial Narrow"/>
                              <w:b/>
                              <w:color w:val="365F91" w:themeColor="accent1" w:themeShade="BF"/>
                            </w:rPr>
                            <w:t>INSTITUTO ALFA. CÓD.0485 S.P.E.P.M</w:t>
                          </w:r>
                        </w:p>
                        <w:p w14:paraId="1E359477" w14:textId="77777777" w:rsidR="00990162" w:rsidRPr="006317F8" w:rsidRDefault="00990162" w:rsidP="00990162">
                          <w:pPr>
                            <w:spacing w:after="0" w:line="240" w:lineRule="auto"/>
                            <w:jc w:val="center"/>
                            <w:rPr>
                              <w:rFonts w:ascii="Arial Narrow" w:hAnsi="Arial Narrow"/>
                              <w:b/>
                              <w:color w:val="365F91" w:themeColor="accent1" w:themeShade="BF"/>
                            </w:rPr>
                          </w:pPr>
                          <w:r w:rsidRPr="006317F8">
                            <w:rPr>
                              <w:rFonts w:ascii="Arial Narrow" w:hAnsi="Arial Narrow"/>
                              <w:b/>
                              <w:color w:val="365F91" w:themeColor="accent1" w:themeShade="BF"/>
                            </w:rPr>
                            <w:t>Trincheras de San José N°14</w:t>
                          </w:r>
                          <w:r w:rsidR="004473C9">
                            <w:rPr>
                              <w:rFonts w:ascii="Arial Narrow" w:hAnsi="Arial Narrow"/>
                              <w:b/>
                              <w:color w:val="365F91" w:themeColor="accent1" w:themeShade="BF"/>
                            </w:rPr>
                            <w:t>25</w:t>
                          </w:r>
                          <w:r w:rsidRPr="006317F8">
                            <w:rPr>
                              <w:rFonts w:ascii="Arial Narrow" w:hAnsi="Arial Narrow"/>
                              <w:b/>
                              <w:color w:val="365F91" w:themeColor="accent1" w:themeShade="BF"/>
                            </w:rPr>
                            <w:t xml:space="preserve"> -Posadas Misiones- </w:t>
                          </w:r>
                        </w:p>
                        <w:p w14:paraId="088D55A0" w14:textId="77777777" w:rsidR="00990162" w:rsidRPr="006317F8" w:rsidRDefault="00990162" w:rsidP="00990162">
                          <w:pPr>
                            <w:spacing w:after="0" w:line="240" w:lineRule="auto"/>
                            <w:jc w:val="center"/>
                            <w:rPr>
                              <w:rFonts w:ascii="Arial Narrow" w:hAnsi="Arial Narrow"/>
                              <w:b/>
                              <w:color w:val="365F91" w:themeColor="accent1" w:themeShade="BF"/>
                            </w:rPr>
                          </w:pPr>
                          <w:r w:rsidRPr="006317F8">
                            <w:rPr>
                              <w:rFonts w:ascii="Arial Narrow" w:hAnsi="Arial Narrow"/>
                              <w:b/>
                              <w:color w:val="365F91" w:themeColor="accent1" w:themeShade="BF"/>
                            </w:rPr>
                            <w:t>Tel: 376-4</w:t>
                          </w:r>
                          <w:r w:rsidR="00150D36">
                            <w:rPr>
                              <w:rFonts w:ascii="Arial Narrow" w:hAnsi="Arial Narrow"/>
                              <w:b/>
                              <w:color w:val="365F91" w:themeColor="accent1" w:themeShade="BF"/>
                            </w:rPr>
                            <w:t>4</w:t>
                          </w:r>
                          <w:r w:rsidRPr="006317F8">
                            <w:rPr>
                              <w:rFonts w:ascii="Arial Narrow" w:hAnsi="Arial Narrow"/>
                              <w:b/>
                              <w:color w:val="365F91" w:themeColor="accent1" w:themeShade="BF"/>
                            </w:rPr>
                            <w:t>23267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FA5778" id="1 Rectángulo" o:spid="_x0000_s1026" style="position:absolute;margin-left:167.7pt;margin-top:5.85pt;width:258.05pt;height:5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" fillcolor="white [3201]" strokecolor="white [3212]" strokeweight="2pt">
              <v:textbox>
                <w:txbxContent>
                  <w:p w14:paraId="132F7203" w14:textId="77777777" w:rsidR="00990162" w:rsidRPr="006317F8" w:rsidRDefault="00990162" w:rsidP="00990162">
                    <w:pPr>
                      <w:spacing w:after="0" w:line="240" w:lineRule="auto"/>
                      <w:jc w:val="center"/>
                      <w:rPr>
                        <w:rFonts w:ascii="Arial Narrow" w:hAnsi="Arial Narrow"/>
                        <w:b/>
                        <w:color w:val="365F91" w:themeColor="accent1" w:themeShade="BF"/>
                      </w:rPr>
                    </w:pPr>
                    <w:r w:rsidRPr="006317F8">
                      <w:rPr>
                        <w:rFonts w:ascii="Arial Narrow" w:hAnsi="Arial Narrow"/>
                        <w:b/>
                        <w:color w:val="365F91" w:themeColor="accent1" w:themeShade="BF"/>
                      </w:rPr>
                      <w:t>INSTITUTO ALFA. CÓD.0485 S.P.E.P.M</w:t>
                    </w:r>
                  </w:p>
                  <w:p w14:paraId="1E359477" w14:textId="77777777" w:rsidR="00990162" w:rsidRPr="006317F8" w:rsidRDefault="00990162" w:rsidP="00990162">
                    <w:pPr>
                      <w:spacing w:after="0" w:line="240" w:lineRule="auto"/>
                      <w:jc w:val="center"/>
                      <w:rPr>
                        <w:rFonts w:ascii="Arial Narrow" w:hAnsi="Arial Narrow"/>
                        <w:b/>
                        <w:color w:val="365F91" w:themeColor="accent1" w:themeShade="BF"/>
                      </w:rPr>
                    </w:pPr>
                    <w:r w:rsidRPr="006317F8">
                      <w:rPr>
                        <w:rFonts w:ascii="Arial Narrow" w:hAnsi="Arial Narrow"/>
                        <w:b/>
                        <w:color w:val="365F91" w:themeColor="accent1" w:themeShade="BF"/>
                      </w:rPr>
                      <w:t>Trincheras de San José N°14</w:t>
                    </w:r>
                    <w:r w:rsidR="004473C9">
                      <w:rPr>
                        <w:rFonts w:ascii="Arial Narrow" w:hAnsi="Arial Narrow"/>
                        <w:b/>
                        <w:color w:val="365F91" w:themeColor="accent1" w:themeShade="BF"/>
                      </w:rPr>
                      <w:t>25</w:t>
                    </w:r>
                    <w:r w:rsidRPr="006317F8">
                      <w:rPr>
                        <w:rFonts w:ascii="Arial Narrow" w:hAnsi="Arial Narrow"/>
                        <w:b/>
                        <w:color w:val="365F91" w:themeColor="accent1" w:themeShade="BF"/>
                      </w:rPr>
                      <w:t xml:space="preserve"> -Posadas Misiones- </w:t>
                    </w:r>
                  </w:p>
                  <w:p w14:paraId="088D55A0" w14:textId="77777777" w:rsidR="00990162" w:rsidRPr="006317F8" w:rsidRDefault="00990162" w:rsidP="00990162">
                    <w:pPr>
                      <w:spacing w:after="0" w:line="240" w:lineRule="auto"/>
                      <w:jc w:val="center"/>
                      <w:rPr>
                        <w:rFonts w:ascii="Arial Narrow" w:hAnsi="Arial Narrow"/>
                        <w:b/>
                        <w:color w:val="365F91" w:themeColor="accent1" w:themeShade="BF"/>
                      </w:rPr>
                    </w:pPr>
                    <w:r w:rsidRPr="006317F8">
                      <w:rPr>
                        <w:rFonts w:ascii="Arial Narrow" w:hAnsi="Arial Narrow"/>
                        <w:b/>
                        <w:color w:val="365F91" w:themeColor="accent1" w:themeShade="BF"/>
                      </w:rPr>
                      <w:t>Tel: 376-4</w:t>
                    </w:r>
                    <w:r w:rsidR="00150D36">
                      <w:rPr>
                        <w:rFonts w:ascii="Arial Narrow" w:hAnsi="Arial Narrow"/>
                        <w:b/>
                        <w:color w:val="365F91" w:themeColor="accent1" w:themeShade="BF"/>
                      </w:rPr>
                      <w:t>4</w:t>
                    </w:r>
                    <w:r w:rsidRPr="006317F8">
                      <w:rPr>
                        <w:rFonts w:ascii="Arial Narrow" w:hAnsi="Arial Narrow"/>
                        <w:b/>
                        <w:color w:val="365F91" w:themeColor="accent1" w:themeShade="BF"/>
                      </w:rPr>
                      <w:t>23267</w:t>
                    </w:r>
                  </w:p>
                </w:txbxContent>
              </v:textbox>
            </v:rect>
          </w:pict>
        </mc:Fallback>
      </mc:AlternateContent>
    </w:r>
    <w:r w:rsidR="00990162">
      <w:rPr>
        <w:rFonts w:ascii="Arial" w:hAnsi="Arial" w:cs="Arial"/>
        <w:noProof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A8EB2B" wp14:editId="7252A6DC">
              <wp:simplePos x="0" y="0"/>
              <wp:positionH relativeFrom="column">
                <wp:posOffset>-77470</wp:posOffset>
              </wp:positionH>
              <wp:positionV relativeFrom="paragraph">
                <wp:posOffset>-107950</wp:posOffset>
              </wp:positionV>
              <wp:extent cx="0" cy="1137920"/>
              <wp:effectExtent l="76200" t="19050" r="76200" b="8128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13792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00DBBD" id="6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-8.5pt" to="-6.1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" strokecolor="#4f81bd [3204]" strokeweight="3pt">
              <v:shadow on="t" color="black" opacity="22937f" origin=",.5" offset="0,.63889mm"/>
            </v:line>
          </w:pict>
        </mc:Fallback>
      </mc:AlternateContent>
    </w:r>
    <w:r w:rsidR="00990162">
      <w:rPr>
        <w:rFonts w:ascii="Arial" w:hAnsi="Arial" w:cs="Arial"/>
        <w:noProof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7D848BF" wp14:editId="6F6BA6EB">
              <wp:simplePos x="0" y="0"/>
              <wp:positionH relativeFrom="column">
                <wp:posOffset>5949950</wp:posOffset>
              </wp:positionH>
              <wp:positionV relativeFrom="paragraph">
                <wp:posOffset>-101600</wp:posOffset>
              </wp:positionV>
              <wp:extent cx="0" cy="1059815"/>
              <wp:effectExtent l="0" t="0" r="19050" b="26035"/>
              <wp:wrapNone/>
              <wp:docPr id="16" name="1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598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D3E91A" id="16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5pt,-8pt" to="468.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" strokecolor="#4579b8 [3044]"/>
          </w:pict>
        </mc:Fallback>
      </mc:AlternateContent>
    </w:r>
    <w:r w:rsidR="00990162">
      <w:rPr>
        <w:rFonts w:ascii="Arial" w:hAnsi="Arial" w:cs="Arial"/>
        <w:noProof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EF75EB" wp14:editId="708B6540">
              <wp:simplePos x="0" y="0"/>
              <wp:positionH relativeFrom="column">
                <wp:posOffset>5894719</wp:posOffset>
              </wp:positionH>
              <wp:positionV relativeFrom="paragraph">
                <wp:posOffset>-98222</wp:posOffset>
              </wp:positionV>
              <wp:extent cx="0" cy="1137920"/>
              <wp:effectExtent l="76200" t="19050" r="76200" b="81280"/>
              <wp:wrapNone/>
              <wp:docPr id="15" name="1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13792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1D5E77" id="15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15pt,-7.75pt" to="464.1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" strokecolor="#4f81bd [3204]" strokeweight="3pt">
              <v:shadow on="t" color="black" opacity="22937f" origin=",.5" offset="0,.63889mm"/>
            </v:line>
          </w:pict>
        </mc:Fallback>
      </mc:AlternateContent>
    </w:r>
    <w:r w:rsidR="00990162">
      <w:rPr>
        <w:rFonts w:ascii="Arial" w:hAnsi="Arial" w:cs="Arial"/>
        <w:noProof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B840E3" wp14:editId="6D9E0906">
              <wp:simplePos x="0" y="0"/>
              <wp:positionH relativeFrom="column">
                <wp:posOffset>-165613</wp:posOffset>
              </wp:positionH>
              <wp:positionV relativeFrom="paragraph">
                <wp:posOffset>-98223</wp:posOffset>
              </wp:positionV>
              <wp:extent cx="0" cy="1060315"/>
              <wp:effectExtent l="0" t="0" r="19050" b="26035"/>
              <wp:wrapNone/>
              <wp:docPr id="8" name="8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603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B72D4D" id="8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-7.75pt" to="-13.0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" strokecolor="#4579b8 [3044]"/>
          </w:pict>
        </mc:Fallback>
      </mc:AlternateContent>
    </w:r>
  </w:p>
  <w:p w14:paraId="4044039D" w14:textId="77777777" w:rsidR="00990162" w:rsidRDefault="00990162" w:rsidP="00990162">
    <w:pPr>
      <w:pStyle w:val="Encabezado"/>
    </w:pPr>
  </w:p>
  <w:p w14:paraId="0C4B6DEA" w14:textId="77777777" w:rsidR="00990162" w:rsidRDefault="00990162" w:rsidP="00990162">
    <w:pPr>
      <w:pStyle w:val="Encabezado"/>
    </w:pPr>
  </w:p>
  <w:p w14:paraId="44C44F3F" w14:textId="77777777" w:rsidR="00754BE8" w:rsidRPr="002F700C" w:rsidRDefault="00754BE8" w:rsidP="00754BE8">
    <w:pPr>
      <w:pStyle w:val="Encabezado"/>
    </w:pPr>
  </w:p>
  <w:p w14:paraId="3A21084B" w14:textId="77777777" w:rsidR="00514658" w:rsidRPr="00754BE8" w:rsidRDefault="000D4BC5" w:rsidP="00754BE8">
    <w:pPr>
      <w:pStyle w:val="Encabezado"/>
    </w:pPr>
    <w:r>
      <w:rPr>
        <w:rFonts w:ascii="Arial" w:hAnsi="Arial" w:cs="Arial"/>
        <w:noProof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CD0CBC" wp14:editId="6F6E7551">
              <wp:simplePos x="0" y="0"/>
              <wp:positionH relativeFrom="column">
                <wp:posOffset>-874233</wp:posOffset>
              </wp:positionH>
              <wp:positionV relativeFrom="paragraph">
                <wp:posOffset>457200</wp:posOffset>
              </wp:positionV>
              <wp:extent cx="7548245" cy="0"/>
              <wp:effectExtent l="0" t="0" r="14605" b="190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E1DB0D" id="5 Conector recto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8.85pt,36pt" to="525.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" strokecolor="#4579b8 [3044]"/>
          </w:pict>
        </mc:Fallback>
      </mc:AlternateContent>
    </w:r>
    <w:r>
      <w:rPr>
        <w:rFonts w:ascii="Arial" w:hAnsi="Arial" w:cs="Arial"/>
        <w:noProof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978947" wp14:editId="7F7A5583">
              <wp:simplePos x="0" y="0"/>
              <wp:positionH relativeFrom="column">
                <wp:posOffset>-884393</wp:posOffset>
              </wp:positionH>
              <wp:positionV relativeFrom="paragraph">
                <wp:posOffset>360045</wp:posOffset>
              </wp:positionV>
              <wp:extent cx="7548245" cy="0"/>
              <wp:effectExtent l="57150" t="38100" r="52705" b="952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659742" id="4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5pt,28.35pt" to="524.7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" strokecolor="#4f81bd [3204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6E44"/>
    <w:multiLevelType w:val="hybridMultilevel"/>
    <w:tmpl w:val="49CA449E"/>
    <w:lvl w:ilvl="0" w:tplc="2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7E057AC"/>
    <w:multiLevelType w:val="hybridMultilevel"/>
    <w:tmpl w:val="2F4A8300"/>
    <w:lvl w:ilvl="0" w:tplc="2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92E5F98"/>
    <w:multiLevelType w:val="hybridMultilevel"/>
    <w:tmpl w:val="35624AF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A3195"/>
    <w:multiLevelType w:val="hybridMultilevel"/>
    <w:tmpl w:val="DBAE5A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3DE1"/>
    <w:multiLevelType w:val="hybridMultilevel"/>
    <w:tmpl w:val="2E30615E"/>
    <w:lvl w:ilvl="0" w:tplc="2C0A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1B984874"/>
    <w:multiLevelType w:val="hybridMultilevel"/>
    <w:tmpl w:val="80EA1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00E77"/>
    <w:multiLevelType w:val="hybridMultilevel"/>
    <w:tmpl w:val="53125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26A7A"/>
    <w:multiLevelType w:val="hybridMultilevel"/>
    <w:tmpl w:val="26FA98D8"/>
    <w:lvl w:ilvl="0" w:tplc="2C0A000B">
      <w:start w:val="1"/>
      <w:numFmt w:val="bullet"/>
      <w:lvlText w:val=""/>
      <w:lvlJc w:val="left"/>
      <w:pPr>
        <w:ind w:left="43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8" w15:restartNumberingAfterBreak="0">
    <w:nsid w:val="2E79227D"/>
    <w:multiLevelType w:val="hybridMultilevel"/>
    <w:tmpl w:val="80465B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96EE1"/>
    <w:multiLevelType w:val="multilevel"/>
    <w:tmpl w:val="1C02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146D3"/>
    <w:multiLevelType w:val="hybridMultilevel"/>
    <w:tmpl w:val="A2AE5E7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C93D8C"/>
    <w:multiLevelType w:val="hybridMultilevel"/>
    <w:tmpl w:val="C2500E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01032"/>
    <w:multiLevelType w:val="hybridMultilevel"/>
    <w:tmpl w:val="1D1299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44C86"/>
    <w:multiLevelType w:val="hybridMultilevel"/>
    <w:tmpl w:val="E9283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76B3A"/>
    <w:multiLevelType w:val="hybridMultilevel"/>
    <w:tmpl w:val="AECEA974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86472B7"/>
    <w:multiLevelType w:val="hybridMultilevel"/>
    <w:tmpl w:val="3A0E8794"/>
    <w:lvl w:ilvl="0" w:tplc="2C0A000B">
      <w:start w:val="1"/>
      <w:numFmt w:val="bullet"/>
      <w:lvlText w:val=""/>
      <w:lvlJc w:val="left"/>
      <w:pPr>
        <w:ind w:left="72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1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2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3020" w:hanging="360"/>
      </w:pPr>
      <w:rPr>
        <w:rFonts w:ascii="Wingdings" w:hAnsi="Wingdings" w:hint="default"/>
      </w:rPr>
    </w:lvl>
  </w:abstractNum>
  <w:abstractNum w:abstractNumId="16" w15:restartNumberingAfterBreak="0">
    <w:nsid w:val="49E93571"/>
    <w:multiLevelType w:val="hybridMultilevel"/>
    <w:tmpl w:val="0060D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A4274"/>
    <w:multiLevelType w:val="hybridMultilevel"/>
    <w:tmpl w:val="A7505B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7C26"/>
    <w:multiLevelType w:val="hybridMultilevel"/>
    <w:tmpl w:val="202ED060"/>
    <w:lvl w:ilvl="0" w:tplc="2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4F693080"/>
    <w:multiLevelType w:val="hybridMultilevel"/>
    <w:tmpl w:val="BD2007C0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0BD2047"/>
    <w:multiLevelType w:val="hybridMultilevel"/>
    <w:tmpl w:val="302A45D2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76515B"/>
    <w:multiLevelType w:val="hybridMultilevel"/>
    <w:tmpl w:val="CF16007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D94456"/>
    <w:multiLevelType w:val="hybridMultilevel"/>
    <w:tmpl w:val="8DE656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17D1C"/>
    <w:multiLevelType w:val="hybridMultilevel"/>
    <w:tmpl w:val="BB80CF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85242"/>
    <w:multiLevelType w:val="hybridMultilevel"/>
    <w:tmpl w:val="EA56686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8F1F1F"/>
    <w:multiLevelType w:val="hybridMultilevel"/>
    <w:tmpl w:val="9FF28290"/>
    <w:lvl w:ilvl="0" w:tplc="E6DAB94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F775FB7"/>
    <w:multiLevelType w:val="hybridMultilevel"/>
    <w:tmpl w:val="87F0835C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467666235">
    <w:abstractNumId w:val="16"/>
  </w:num>
  <w:num w:numId="2" w16cid:durableId="665129360">
    <w:abstractNumId w:val="5"/>
  </w:num>
  <w:num w:numId="3" w16cid:durableId="642320243">
    <w:abstractNumId w:val="6"/>
  </w:num>
  <w:num w:numId="4" w16cid:durableId="249048440">
    <w:abstractNumId w:val="3"/>
  </w:num>
  <w:num w:numId="5" w16cid:durableId="1603608548">
    <w:abstractNumId w:val="23"/>
  </w:num>
  <w:num w:numId="6" w16cid:durableId="1748646630">
    <w:abstractNumId w:val="22"/>
  </w:num>
  <w:num w:numId="7" w16cid:durableId="278999340">
    <w:abstractNumId w:val="8"/>
  </w:num>
  <w:num w:numId="8" w16cid:durableId="538512905">
    <w:abstractNumId w:val="17"/>
  </w:num>
  <w:num w:numId="9" w16cid:durableId="970138221">
    <w:abstractNumId w:val="13"/>
  </w:num>
  <w:num w:numId="10" w16cid:durableId="101387301">
    <w:abstractNumId w:val="24"/>
  </w:num>
  <w:num w:numId="11" w16cid:durableId="1445271392">
    <w:abstractNumId w:val="21"/>
  </w:num>
  <w:num w:numId="12" w16cid:durableId="1412119454">
    <w:abstractNumId w:val="12"/>
  </w:num>
  <w:num w:numId="13" w16cid:durableId="309554035">
    <w:abstractNumId w:val="11"/>
  </w:num>
  <w:num w:numId="14" w16cid:durableId="1125974485">
    <w:abstractNumId w:val="2"/>
  </w:num>
  <w:num w:numId="15" w16cid:durableId="728647327">
    <w:abstractNumId w:val="10"/>
  </w:num>
  <w:num w:numId="16" w16cid:durableId="1702365509">
    <w:abstractNumId w:val="19"/>
  </w:num>
  <w:num w:numId="17" w16cid:durableId="1968001581">
    <w:abstractNumId w:val="14"/>
  </w:num>
  <w:num w:numId="18" w16cid:durableId="589509551">
    <w:abstractNumId w:val="26"/>
  </w:num>
  <w:num w:numId="19" w16cid:durableId="796528151">
    <w:abstractNumId w:val="25"/>
  </w:num>
  <w:num w:numId="20" w16cid:durableId="977227898">
    <w:abstractNumId w:val="4"/>
  </w:num>
  <w:num w:numId="21" w16cid:durableId="2097969301">
    <w:abstractNumId w:val="0"/>
  </w:num>
  <w:num w:numId="22" w16cid:durableId="1767073158">
    <w:abstractNumId w:val="1"/>
  </w:num>
  <w:num w:numId="23" w16cid:durableId="2017003179">
    <w:abstractNumId w:val="7"/>
  </w:num>
  <w:num w:numId="24" w16cid:durableId="1560434605">
    <w:abstractNumId w:val="15"/>
  </w:num>
  <w:num w:numId="25" w16cid:durableId="365377951">
    <w:abstractNumId w:val="18"/>
  </w:num>
  <w:num w:numId="26" w16cid:durableId="535436150">
    <w:abstractNumId w:val="9"/>
  </w:num>
  <w:num w:numId="27" w16cid:durableId="1155874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658"/>
    <w:rsid w:val="0001090A"/>
    <w:rsid w:val="000125DC"/>
    <w:rsid w:val="00015364"/>
    <w:rsid w:val="00015712"/>
    <w:rsid w:val="0003694C"/>
    <w:rsid w:val="0006486F"/>
    <w:rsid w:val="0008362E"/>
    <w:rsid w:val="000B0CB0"/>
    <w:rsid w:val="000D4BC5"/>
    <w:rsid w:val="000F19C4"/>
    <w:rsid w:val="00102173"/>
    <w:rsid w:val="001137D8"/>
    <w:rsid w:val="001435EA"/>
    <w:rsid w:val="00144498"/>
    <w:rsid w:val="00150D36"/>
    <w:rsid w:val="00165C47"/>
    <w:rsid w:val="001A4F82"/>
    <w:rsid w:val="001D0B94"/>
    <w:rsid w:val="001E6A71"/>
    <w:rsid w:val="001F3F31"/>
    <w:rsid w:val="001F7CB6"/>
    <w:rsid w:val="00200432"/>
    <w:rsid w:val="00205244"/>
    <w:rsid w:val="002068C5"/>
    <w:rsid w:val="00226552"/>
    <w:rsid w:val="00254E4A"/>
    <w:rsid w:val="00264E62"/>
    <w:rsid w:val="00266D8E"/>
    <w:rsid w:val="0027236F"/>
    <w:rsid w:val="002765D1"/>
    <w:rsid w:val="00281C5F"/>
    <w:rsid w:val="002A1EBD"/>
    <w:rsid w:val="002D1A54"/>
    <w:rsid w:val="002D3BB9"/>
    <w:rsid w:val="002D5DB8"/>
    <w:rsid w:val="002E4073"/>
    <w:rsid w:val="002F45E9"/>
    <w:rsid w:val="0030049F"/>
    <w:rsid w:val="003028AB"/>
    <w:rsid w:val="003115A2"/>
    <w:rsid w:val="003235D5"/>
    <w:rsid w:val="00332E6A"/>
    <w:rsid w:val="00337188"/>
    <w:rsid w:val="0034404C"/>
    <w:rsid w:val="00351074"/>
    <w:rsid w:val="00362954"/>
    <w:rsid w:val="003802BF"/>
    <w:rsid w:val="00384B4C"/>
    <w:rsid w:val="003C07CF"/>
    <w:rsid w:val="003C2FB5"/>
    <w:rsid w:val="003D0E5C"/>
    <w:rsid w:val="003D3622"/>
    <w:rsid w:val="003F516D"/>
    <w:rsid w:val="004022B2"/>
    <w:rsid w:val="004263E5"/>
    <w:rsid w:val="00433969"/>
    <w:rsid w:val="00433D5E"/>
    <w:rsid w:val="004360CC"/>
    <w:rsid w:val="004473C9"/>
    <w:rsid w:val="00453577"/>
    <w:rsid w:val="004B08E6"/>
    <w:rsid w:val="004E1CD5"/>
    <w:rsid w:val="004E4B68"/>
    <w:rsid w:val="004F2635"/>
    <w:rsid w:val="004F6CF8"/>
    <w:rsid w:val="004F780A"/>
    <w:rsid w:val="0050434E"/>
    <w:rsid w:val="005047AB"/>
    <w:rsid w:val="00514658"/>
    <w:rsid w:val="0051483D"/>
    <w:rsid w:val="00564E0B"/>
    <w:rsid w:val="00594696"/>
    <w:rsid w:val="005A6881"/>
    <w:rsid w:val="005D65A4"/>
    <w:rsid w:val="005E3F13"/>
    <w:rsid w:val="0060127C"/>
    <w:rsid w:val="006105F2"/>
    <w:rsid w:val="0062108F"/>
    <w:rsid w:val="00640F13"/>
    <w:rsid w:val="006718A0"/>
    <w:rsid w:val="00681F77"/>
    <w:rsid w:val="00697771"/>
    <w:rsid w:val="006C1E87"/>
    <w:rsid w:val="006C6195"/>
    <w:rsid w:val="006F49B9"/>
    <w:rsid w:val="00700D54"/>
    <w:rsid w:val="00714699"/>
    <w:rsid w:val="00754BE8"/>
    <w:rsid w:val="00756B30"/>
    <w:rsid w:val="0077089C"/>
    <w:rsid w:val="007857C6"/>
    <w:rsid w:val="00787EE9"/>
    <w:rsid w:val="00797691"/>
    <w:rsid w:val="007B0128"/>
    <w:rsid w:val="007C143D"/>
    <w:rsid w:val="007E10D6"/>
    <w:rsid w:val="007E2712"/>
    <w:rsid w:val="007E4366"/>
    <w:rsid w:val="007F0F8A"/>
    <w:rsid w:val="008025B7"/>
    <w:rsid w:val="00811AD5"/>
    <w:rsid w:val="00814B51"/>
    <w:rsid w:val="0083210D"/>
    <w:rsid w:val="008676C7"/>
    <w:rsid w:val="008750F1"/>
    <w:rsid w:val="008A0CB2"/>
    <w:rsid w:val="008A4C41"/>
    <w:rsid w:val="008B1834"/>
    <w:rsid w:val="008B71DA"/>
    <w:rsid w:val="008F57EF"/>
    <w:rsid w:val="008F7A73"/>
    <w:rsid w:val="00920BF4"/>
    <w:rsid w:val="00927ADF"/>
    <w:rsid w:val="0094610D"/>
    <w:rsid w:val="0098097F"/>
    <w:rsid w:val="00990162"/>
    <w:rsid w:val="009D1FD1"/>
    <w:rsid w:val="009D7E59"/>
    <w:rsid w:val="009E5C4E"/>
    <w:rsid w:val="009F1763"/>
    <w:rsid w:val="009F2240"/>
    <w:rsid w:val="00A16D96"/>
    <w:rsid w:val="00A32924"/>
    <w:rsid w:val="00A44799"/>
    <w:rsid w:val="00A61FFB"/>
    <w:rsid w:val="00A81DF2"/>
    <w:rsid w:val="00AE74ED"/>
    <w:rsid w:val="00AE74FB"/>
    <w:rsid w:val="00AF5320"/>
    <w:rsid w:val="00B006EF"/>
    <w:rsid w:val="00B52D8E"/>
    <w:rsid w:val="00B52F2F"/>
    <w:rsid w:val="00B65B59"/>
    <w:rsid w:val="00B6674A"/>
    <w:rsid w:val="00B738A9"/>
    <w:rsid w:val="00B76B25"/>
    <w:rsid w:val="00B77370"/>
    <w:rsid w:val="00B92346"/>
    <w:rsid w:val="00BB2121"/>
    <w:rsid w:val="00BB300A"/>
    <w:rsid w:val="00BC5C5A"/>
    <w:rsid w:val="00BE3D8A"/>
    <w:rsid w:val="00C15277"/>
    <w:rsid w:val="00C561B6"/>
    <w:rsid w:val="00C65E23"/>
    <w:rsid w:val="00CA6325"/>
    <w:rsid w:val="00CB0946"/>
    <w:rsid w:val="00CC15F6"/>
    <w:rsid w:val="00CD02C7"/>
    <w:rsid w:val="00CE51B4"/>
    <w:rsid w:val="00D160A0"/>
    <w:rsid w:val="00D246D8"/>
    <w:rsid w:val="00D34092"/>
    <w:rsid w:val="00D513B3"/>
    <w:rsid w:val="00D51763"/>
    <w:rsid w:val="00DA3617"/>
    <w:rsid w:val="00DB134E"/>
    <w:rsid w:val="00DB75BE"/>
    <w:rsid w:val="00DD070C"/>
    <w:rsid w:val="00E2487F"/>
    <w:rsid w:val="00E32735"/>
    <w:rsid w:val="00E3360A"/>
    <w:rsid w:val="00E35ECB"/>
    <w:rsid w:val="00E573ED"/>
    <w:rsid w:val="00E8082D"/>
    <w:rsid w:val="00E945E2"/>
    <w:rsid w:val="00EB51FA"/>
    <w:rsid w:val="00EE1BF4"/>
    <w:rsid w:val="00EE2D84"/>
    <w:rsid w:val="00EE3BD5"/>
    <w:rsid w:val="00EE50B2"/>
    <w:rsid w:val="00EF0B56"/>
    <w:rsid w:val="00EF462C"/>
    <w:rsid w:val="00F02299"/>
    <w:rsid w:val="00F22851"/>
    <w:rsid w:val="00F3538A"/>
    <w:rsid w:val="00F424AA"/>
    <w:rsid w:val="00F60D41"/>
    <w:rsid w:val="00F74D88"/>
    <w:rsid w:val="00FB723C"/>
    <w:rsid w:val="00FE467D"/>
    <w:rsid w:val="00FE7A91"/>
    <w:rsid w:val="00FF0561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0DE60"/>
  <w15:docId w15:val="{9F4BB173-8D9D-4B8E-9407-46CB5125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4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46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658"/>
  </w:style>
  <w:style w:type="paragraph" w:styleId="Piedepgina">
    <w:name w:val="footer"/>
    <w:basedOn w:val="Normal"/>
    <w:link w:val="PiedepginaCar"/>
    <w:uiPriority w:val="99"/>
    <w:unhideWhenUsed/>
    <w:rsid w:val="005146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658"/>
  </w:style>
  <w:style w:type="paragraph" w:styleId="Textodeglobo">
    <w:name w:val="Balloon Text"/>
    <w:basedOn w:val="Normal"/>
    <w:link w:val="TextodegloboCar"/>
    <w:uiPriority w:val="99"/>
    <w:semiHidden/>
    <w:unhideWhenUsed/>
    <w:rsid w:val="00514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65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14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14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14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51465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76B25"/>
    <w:pPr>
      <w:ind w:left="720"/>
      <w:contextualSpacing/>
    </w:pPr>
  </w:style>
  <w:style w:type="paragraph" w:styleId="NormalWeb">
    <w:name w:val="Normal (Web)"/>
    <w:basedOn w:val="Normal"/>
    <w:rsid w:val="00754BE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E573E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573ED"/>
    <w:rPr>
      <w:rFonts w:ascii="Times New Roman" w:eastAsia="Times New Roman" w:hAnsi="Times New Roman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59"/>
    <w:rsid w:val="00DB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B0946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A4F82"/>
    <w:pPr>
      <w:outlineLvl w:val="9"/>
    </w:pPr>
    <w:rPr>
      <w:lang w:val="es-AR" w:eastAsia="es-AR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1A4F82"/>
    <w:pPr>
      <w:spacing w:after="100"/>
      <w:ind w:left="220"/>
    </w:pPr>
    <w:rPr>
      <w:rFonts w:eastAsiaTheme="minorEastAsia"/>
      <w:lang w:val="es-AR" w:eastAsia="es-AR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1A4F82"/>
    <w:pPr>
      <w:spacing w:after="100"/>
    </w:pPr>
    <w:rPr>
      <w:rFonts w:eastAsiaTheme="minorEastAsia"/>
      <w:lang w:val="es-AR"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1A4F82"/>
    <w:pPr>
      <w:spacing w:after="100"/>
      <w:ind w:left="440"/>
    </w:pPr>
    <w:rPr>
      <w:rFonts w:eastAsiaTheme="minorEastAsia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espanol.nichd.nih.gov/salud/temas/learning/informacio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cigna.com/es-us/knowledge-center/hw/temas-de-salud/discapacidades-en-el-aprendizaje-abl179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F3700-76EE-4C2E-9831-7AD710AD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1560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Griselda</Company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Contadora</dc:creator>
  <cp:lastModifiedBy>543765092936</cp:lastModifiedBy>
  <cp:revision>3</cp:revision>
  <cp:lastPrinted>2024-11-20T16:24:00Z</cp:lastPrinted>
  <dcterms:created xsi:type="dcterms:W3CDTF">2024-11-08T18:51:00Z</dcterms:created>
  <dcterms:modified xsi:type="dcterms:W3CDTF">2024-11-20T16:28:00Z</dcterms:modified>
</cp:coreProperties>
</file>