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Linee guida: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sfondo chiaro (meglio se bianco) e testo scuro (meglio se</w:t>
      </w:r>
    </w:p>
    <w:p>
      <w:pPr>
        <w:pStyle w:val="Normal"/>
        <w:bidi w:val="0"/>
        <w:jc w:val="left"/>
        <w:rPr/>
      </w:pPr>
      <w:r>
        <w:rPr/>
        <w:t>nero)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La prima slide è il frontespizio della tesi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scopo e finalità della tesi,</w:t>
      </w:r>
    </w:p>
    <w:p>
      <w:pPr>
        <w:pStyle w:val="Normal"/>
        <w:bidi w:val="0"/>
        <w:jc w:val="left"/>
        <w:rPr/>
      </w:pPr>
      <w:r>
        <w:rPr/>
        <w:t>schema del lavoro fatto, uno o due aspetti particolari da trattare con maggiore</w:t>
      </w:r>
    </w:p>
    <w:p>
      <w:pPr>
        <w:pStyle w:val="Normal"/>
        <w:bidi w:val="0"/>
        <w:jc w:val="left"/>
        <w:rPr/>
      </w:pPr>
      <w:r>
        <w:rPr/>
        <w:t>dettaglio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Ogni slide deve avere un titolo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Non mettere più di 5 punti per ogni elenco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Bozza di struttura: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Scopo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  <w:t>Indagare la possibilità di applicare il DRL al task dell'esplorazione autonoma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Autonomous Exploration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  <w:tab/>
      </w:r>
      <w:r>
        <w:rPr/>
        <w:t>- Exploration: not autonomous, is it trivial?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  <w:tab/>
      </w:r>
      <w:r>
        <w:rPr/>
        <w:t xml:space="preserve"> - Autonomous: even less trivial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Deterministic methods, NBW, </w:t>
      </w:r>
      <w:r>
        <w:rPr/>
        <w:t>Frontier based exploration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DRL: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Reinforcement learning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Q learning</w:t>
      </w:r>
    </w:p>
    <w:p>
      <w:pPr>
        <w:pStyle w:val="Normal"/>
        <w:numPr>
          <w:ilvl w:val="1"/>
          <w:numId w:val="2"/>
        </w:numPr>
        <w:bidi w:val="0"/>
        <w:jc w:val="left"/>
        <w:rPr/>
      </w:pPr>
      <w:r>
        <w:rPr/>
        <w:t>DQN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System design:</w:t>
      </w:r>
    </w:p>
    <w:p>
      <w:pPr>
        <w:pStyle w:val="Normal"/>
        <w:numPr>
          <w:ilvl w:val="1"/>
          <w:numId w:val="3"/>
        </w:numPr>
        <w:bidi w:val="0"/>
        <w:jc w:val="left"/>
        <w:rPr/>
      </w:pPr>
      <w:r>
        <w:rPr/>
        <w:t>modular architecture (image of moduar architecture)</w:t>
      </w:r>
    </w:p>
    <w:p>
      <w:pPr>
        <w:pStyle w:val="Normal"/>
        <w:numPr>
          <w:ilvl w:val="1"/>
          <w:numId w:val="3"/>
        </w:numPr>
        <w:bidi w:val="0"/>
        <w:jc w:val="left"/>
        <w:rPr/>
      </w:pPr>
      <w:r>
        <w:rPr/>
        <w:t xml:space="preserve">global hybrid </w:t>
      </w:r>
      <w:r>
        <w:rPr/>
        <w:t>agent vs drl dec-making module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The agent-environment simulator</w:t>
      </w:r>
    </w:p>
    <w:p>
      <w:pPr>
        <w:pStyle w:val="Normal"/>
        <w:numPr>
          <w:ilvl w:val="1"/>
          <w:numId w:val="4"/>
        </w:numPr>
        <w:bidi w:val="0"/>
        <w:jc w:val="left"/>
        <w:rPr/>
      </w:pPr>
      <w:r>
        <w:rPr/>
        <w:t>partially observable grid world environment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  <w:t xml:space="preserve">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The agent-environment simulator</w:t>
      </w:r>
    </w:p>
    <w:p>
      <w:pPr>
        <w:pStyle w:val="Normal"/>
        <w:numPr>
          <w:ilvl w:val="1"/>
          <w:numId w:val="7"/>
        </w:numPr>
        <w:bidi w:val="0"/>
        <w:jc w:val="left"/>
        <w:rPr/>
      </w:pPr>
      <w:r>
        <w:rPr/>
        <w:t>FB navigation system (video of heuristic)</w:t>
      </w:r>
      <w:r>
        <w:rPr/>
        <w:t xml:space="preserve"> and obst-avoidance navigation</w:t>
      </w:r>
      <w:r>
        <w:rPr/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DRL decision-making module</w:t>
      </w:r>
    </w:p>
    <w:p>
      <w:pPr>
        <w:pStyle w:val="Normal"/>
        <w:numPr>
          <w:ilvl w:val="1"/>
          <w:numId w:val="8"/>
        </w:numPr>
        <w:bidi w:val="0"/>
        <w:jc w:val="left"/>
        <w:rPr/>
      </w:pPr>
      <w:r>
        <w:rPr/>
        <w:t xml:space="preserve">Cosa vede, cosa fa? </w:t>
      </w:r>
    </w:p>
    <w:p>
      <w:pPr>
        <w:pStyle w:val="Normal"/>
        <w:numPr>
          <w:ilvl w:val="1"/>
          <w:numId w:val="8"/>
        </w:numPr>
        <w:bidi w:val="0"/>
        <w:jc w:val="left"/>
        <w:rPr/>
      </w:pPr>
      <w:r>
        <w:rPr/>
        <w:t>observations, actions</w:t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DRL decision-making module</w:t>
      </w:r>
    </w:p>
    <w:p>
      <w:pPr>
        <w:pStyle w:val="Normal"/>
        <w:numPr>
          <w:ilvl w:val="1"/>
          <w:numId w:val="5"/>
        </w:numPr>
        <w:bidi w:val="0"/>
        <w:jc w:val="left"/>
        <w:rPr/>
      </w:pPr>
      <w:r>
        <w:rPr/>
        <w:t>reward shaping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Experiments</w:t>
        <w:br/>
        <w:t>experiment campaign</w:t>
      </w:r>
      <w:r>
        <w:rPr/>
        <w:t>, parameter optimization</w:t>
      </w:r>
      <w:r>
        <w:rPr/>
        <w:t xml:space="preserve"> (immagine)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Results</w:t>
      </w:r>
      <w:r>
        <w:rPr/>
        <w:t>: metrics?</w:t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Results</w:t>
      </w:r>
    </w:p>
    <w:p>
      <w:pPr>
        <w:pStyle w:val="Normal"/>
        <w:numPr>
          <w:ilvl w:val="1"/>
          <w:numId w:val="6"/>
        </w:numPr>
        <w:bidi w:val="0"/>
        <w:jc w:val="left"/>
        <w:rPr/>
      </w:pPr>
      <w:r>
        <w:rPr/>
        <w:t>Model 1 - configuration description</w:t>
      </w:r>
    </w:p>
    <w:p>
      <w:pPr>
        <w:pStyle w:val="Normal"/>
        <w:numPr>
          <w:ilvl w:val="1"/>
          <w:numId w:val="6"/>
        </w:numPr>
        <w:bidi w:val="0"/>
        <w:jc w:val="left"/>
        <w:rPr/>
      </w:pPr>
      <w:r>
        <w:rPr/>
        <w:t>reward plot - train loss plot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Results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/>
        <w:t xml:space="preserve">Model 1: interpretation - reward hacking </w:t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Results</w:t>
      </w:r>
    </w:p>
    <w:p>
      <w:pPr>
        <w:pStyle w:val="Normal"/>
        <w:numPr>
          <w:ilvl w:val="1"/>
          <w:numId w:val="9"/>
        </w:numPr>
        <w:bidi w:val="0"/>
        <w:jc w:val="left"/>
        <w:rPr/>
      </w:pPr>
      <w:r>
        <w:rPr/>
        <w:t xml:space="preserve">Model </w:t>
      </w:r>
      <w:r>
        <w:rPr/>
        <w:t>2</w:t>
      </w:r>
      <w:r>
        <w:rPr/>
        <w:t xml:space="preserve"> - configuration description</w:t>
      </w:r>
    </w:p>
    <w:p>
      <w:pPr>
        <w:pStyle w:val="Normal"/>
        <w:numPr>
          <w:ilvl w:val="1"/>
          <w:numId w:val="9"/>
        </w:numPr>
        <w:bidi w:val="0"/>
        <w:jc w:val="left"/>
        <w:rPr/>
      </w:pPr>
      <w:r>
        <w:rPr/>
        <w:t>reward plot - train loss plot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Results</w:t>
      </w:r>
    </w:p>
    <w:p>
      <w:pPr>
        <w:pStyle w:val="Normal"/>
        <w:numPr>
          <w:ilvl w:val="1"/>
          <w:numId w:val="10"/>
        </w:numPr>
        <w:bidi w:val="0"/>
        <w:jc w:val="left"/>
        <w:rPr/>
      </w:pPr>
      <w:r>
        <w:rPr/>
        <w:t>General comparison table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Conclusion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x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  <w:b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X Gyre Schola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X Gyre Schola" w:hAnsi="TeX Gyre Schola" w:eastAsia="Noto Serif CJK SC" w:cs="Lohit Devanagari"/>
        <w:kern w:val="2"/>
        <w:sz w:val="24"/>
        <w:szCs w:val="24"/>
        <w:lang w:val="it-I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eX Gyre Schola" w:hAnsi="TeX Gyre Schola" w:eastAsia="Noto Serif CJK SC" w:cs="Lohit Devanagari"/>
      <w:color w:val="auto"/>
      <w:kern w:val="2"/>
      <w:sz w:val="24"/>
      <w:szCs w:val="24"/>
      <w:lang w:val="it-IT" w:eastAsia="zh-CN" w:bidi="hi-IN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TeX Gyre Schola" w:hAnsi="TeX Gyre Schola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TeX Gyre Schola" w:hAnsi="TeX Gyre Schola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eX Gyre Schola" w:hAnsi="TeX Gyre Schola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eX Gyre Schola" w:hAnsi="TeX Gyre Schola"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1902</TotalTime>
  <Application>LibreOffice/7.3.7.2$Linux_X86_64 LibreOffice_project/30$Build-2</Application>
  <AppVersion>15.0000</AppVersion>
  <Pages>2</Pages>
  <Words>226</Words>
  <Characters>1228</Characters>
  <CharactersWithSpaces>1384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2026-04-01T11:00:52Z</dcterms:created>
  <dc:creator/>
  <dc:description/>
  <dc:language>it-IT</dc:language>
  <cp:lastModifiedBy/>
  <dcterms:modified xsi:type="dcterms:W3CDTF">2026-04-02T19:39:28Z</dcterms:modified>
  <cp:revision>2</cp:revision>
  <dc:subject/>
  <dc:title/>
</cp:coreProperties>
</file>