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7F" w:rsidRPr="00D258EC" w:rsidRDefault="00E46C7F" w:rsidP="00E46C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58EC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66198C">
        <w:rPr>
          <w:rFonts w:ascii="Times New Roman" w:hAnsi="Times New Roman" w:cs="Times New Roman"/>
          <w:b/>
          <w:sz w:val="24"/>
          <w:szCs w:val="24"/>
        </w:rPr>
        <w:t>2</w:t>
      </w:r>
      <w:r w:rsidRPr="00D258EC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Availability of quiet days </w:t>
      </w:r>
      <w:r w:rsidR="006B21A2">
        <w:rPr>
          <w:rFonts w:ascii="Times New Roman" w:hAnsi="Times New Roman" w:cs="Times New Roman"/>
          <w:sz w:val="24"/>
          <w:szCs w:val="24"/>
        </w:rPr>
        <w:t>at the crests and trough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40"/>
        <w:gridCol w:w="1530"/>
        <w:gridCol w:w="1710"/>
        <w:gridCol w:w="1080"/>
        <w:gridCol w:w="1620"/>
      </w:tblGrid>
      <w:tr w:rsidR="00E46C7F" w:rsidRPr="00B54591" w:rsidTr="009B1A91">
        <w:tc>
          <w:tcPr>
            <w:tcW w:w="1440" w:type="dxa"/>
            <w:vMerge w:val="restart"/>
          </w:tcPr>
          <w:p w:rsidR="00E46C7F" w:rsidRPr="00E46C7F" w:rsidRDefault="00C42239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-19.65pt;margin-top:32.25pt;width:385.5pt;height:.05pt;z-index:251662336" o:connectortype="straight" strokeweight="1.25pt"/>
              </w:pict>
            </w: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  <w:pict>
                <v:shape id="_x0000_s1029" type="#_x0000_t32" style="position:absolute;margin-left:-18.15pt;margin-top:-7.5pt;width:385.5pt;height:.05pt;z-index:251660288" o:connectortype="straight" strokeweight="1.25pt"/>
              </w:pict>
            </w:r>
            <w:r w:rsidR="00E46C7F"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Month</w:t>
            </w:r>
          </w:p>
        </w:tc>
        <w:tc>
          <w:tcPr>
            <w:tcW w:w="1530" w:type="dxa"/>
            <w:vMerge w:val="restart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Total quiet days</w:t>
            </w:r>
          </w:p>
        </w:tc>
        <w:tc>
          <w:tcPr>
            <w:tcW w:w="4410" w:type="dxa"/>
            <w:gridSpan w:val="3"/>
          </w:tcPr>
          <w:p w:rsidR="00E46C7F" w:rsidRPr="00E46C7F" w:rsidRDefault="00E46C7F" w:rsidP="009B1A91">
            <w:pPr>
              <w:jc w:val="center"/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Total available quiet days</w:t>
            </w:r>
          </w:p>
        </w:tc>
      </w:tr>
      <w:tr w:rsidR="00E46C7F" w:rsidRPr="00B54591" w:rsidTr="009B1A91">
        <w:tc>
          <w:tcPr>
            <w:tcW w:w="1440" w:type="dxa"/>
            <w:vMerge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Northern crest</w:t>
            </w:r>
          </w:p>
        </w:tc>
        <w:tc>
          <w:tcPr>
            <w:tcW w:w="108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Trough</w:t>
            </w:r>
          </w:p>
        </w:tc>
        <w:tc>
          <w:tcPr>
            <w:tcW w:w="1620" w:type="dxa"/>
          </w:tcPr>
          <w:p w:rsidR="00E46C7F" w:rsidRPr="00E46C7F" w:rsidRDefault="00E46C7F" w:rsidP="009B1A91">
            <w:pPr>
              <w:spacing w:line="360" w:lineRule="auto"/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Southern crest</w:t>
            </w:r>
          </w:p>
        </w:tc>
      </w:tr>
      <w:tr w:rsidR="00E46C7F" w:rsidRPr="00B54591" w:rsidTr="009B1A91">
        <w:tc>
          <w:tcPr>
            <w:tcW w:w="144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January</w:t>
            </w:r>
          </w:p>
        </w:tc>
        <w:tc>
          <w:tcPr>
            <w:tcW w:w="153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27</w:t>
            </w:r>
          </w:p>
        </w:tc>
        <w:tc>
          <w:tcPr>
            <w:tcW w:w="171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27</w:t>
            </w:r>
          </w:p>
        </w:tc>
        <w:tc>
          <w:tcPr>
            <w:tcW w:w="108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27</w:t>
            </w:r>
          </w:p>
        </w:tc>
        <w:tc>
          <w:tcPr>
            <w:tcW w:w="162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27</w:t>
            </w:r>
          </w:p>
        </w:tc>
      </w:tr>
      <w:tr w:rsidR="00E46C7F" w:rsidRPr="00B54591" w:rsidTr="009B1A91">
        <w:tc>
          <w:tcPr>
            <w:tcW w:w="144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February</w:t>
            </w:r>
          </w:p>
        </w:tc>
        <w:tc>
          <w:tcPr>
            <w:tcW w:w="153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24</w:t>
            </w:r>
          </w:p>
        </w:tc>
        <w:tc>
          <w:tcPr>
            <w:tcW w:w="171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24</w:t>
            </w:r>
          </w:p>
        </w:tc>
        <w:tc>
          <w:tcPr>
            <w:tcW w:w="108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24</w:t>
            </w:r>
          </w:p>
        </w:tc>
        <w:tc>
          <w:tcPr>
            <w:tcW w:w="162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24</w:t>
            </w:r>
          </w:p>
        </w:tc>
      </w:tr>
      <w:tr w:rsidR="00E46C7F" w:rsidRPr="00B54591" w:rsidTr="009B1A91">
        <w:tc>
          <w:tcPr>
            <w:tcW w:w="144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March</w:t>
            </w:r>
          </w:p>
        </w:tc>
        <w:tc>
          <w:tcPr>
            <w:tcW w:w="153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21</w:t>
            </w:r>
          </w:p>
        </w:tc>
        <w:tc>
          <w:tcPr>
            <w:tcW w:w="171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21</w:t>
            </w:r>
          </w:p>
        </w:tc>
        <w:tc>
          <w:tcPr>
            <w:tcW w:w="108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21</w:t>
            </w:r>
          </w:p>
        </w:tc>
        <w:tc>
          <w:tcPr>
            <w:tcW w:w="162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21</w:t>
            </w:r>
          </w:p>
        </w:tc>
      </w:tr>
      <w:tr w:rsidR="00E46C7F" w:rsidRPr="00B54591" w:rsidTr="009B1A91">
        <w:tc>
          <w:tcPr>
            <w:tcW w:w="144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April</w:t>
            </w:r>
          </w:p>
        </w:tc>
        <w:tc>
          <w:tcPr>
            <w:tcW w:w="153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28</w:t>
            </w:r>
          </w:p>
        </w:tc>
        <w:tc>
          <w:tcPr>
            <w:tcW w:w="171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24</w:t>
            </w:r>
          </w:p>
        </w:tc>
        <w:tc>
          <w:tcPr>
            <w:tcW w:w="108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28</w:t>
            </w:r>
          </w:p>
        </w:tc>
        <w:tc>
          <w:tcPr>
            <w:tcW w:w="162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28</w:t>
            </w:r>
          </w:p>
        </w:tc>
      </w:tr>
      <w:tr w:rsidR="00E46C7F" w:rsidRPr="00B54591" w:rsidTr="009B1A91">
        <w:tc>
          <w:tcPr>
            <w:tcW w:w="144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May</w:t>
            </w:r>
          </w:p>
        </w:tc>
        <w:tc>
          <w:tcPr>
            <w:tcW w:w="153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171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108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162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22</w:t>
            </w:r>
          </w:p>
        </w:tc>
      </w:tr>
      <w:tr w:rsidR="00E46C7F" w:rsidRPr="00B54591" w:rsidTr="009B1A91">
        <w:tc>
          <w:tcPr>
            <w:tcW w:w="144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June</w:t>
            </w:r>
          </w:p>
        </w:tc>
        <w:tc>
          <w:tcPr>
            <w:tcW w:w="153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171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20</w:t>
            </w:r>
          </w:p>
        </w:tc>
      </w:tr>
      <w:tr w:rsidR="00E46C7F" w:rsidRPr="00B54591" w:rsidTr="009B1A91">
        <w:tc>
          <w:tcPr>
            <w:tcW w:w="144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July</w:t>
            </w:r>
          </w:p>
        </w:tc>
        <w:tc>
          <w:tcPr>
            <w:tcW w:w="153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171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20</w:t>
            </w:r>
          </w:p>
        </w:tc>
      </w:tr>
      <w:tr w:rsidR="00E46C7F" w:rsidRPr="00B54591" w:rsidTr="009B1A91">
        <w:tc>
          <w:tcPr>
            <w:tcW w:w="144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August</w:t>
            </w:r>
          </w:p>
        </w:tc>
        <w:tc>
          <w:tcPr>
            <w:tcW w:w="153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19</w:t>
            </w:r>
          </w:p>
        </w:tc>
        <w:tc>
          <w:tcPr>
            <w:tcW w:w="171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19</w:t>
            </w:r>
          </w:p>
        </w:tc>
        <w:tc>
          <w:tcPr>
            <w:tcW w:w="108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19</w:t>
            </w:r>
          </w:p>
        </w:tc>
      </w:tr>
      <w:tr w:rsidR="00E46C7F" w:rsidRPr="00B54591" w:rsidTr="009B1A91">
        <w:tc>
          <w:tcPr>
            <w:tcW w:w="144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September</w:t>
            </w:r>
          </w:p>
        </w:tc>
        <w:tc>
          <w:tcPr>
            <w:tcW w:w="153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27</w:t>
            </w:r>
          </w:p>
        </w:tc>
        <w:tc>
          <w:tcPr>
            <w:tcW w:w="171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27</w:t>
            </w:r>
          </w:p>
        </w:tc>
        <w:tc>
          <w:tcPr>
            <w:tcW w:w="108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27</w:t>
            </w:r>
          </w:p>
        </w:tc>
      </w:tr>
      <w:tr w:rsidR="00E46C7F" w:rsidRPr="00B54591" w:rsidTr="009B1A91">
        <w:tc>
          <w:tcPr>
            <w:tcW w:w="144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October</w:t>
            </w:r>
          </w:p>
        </w:tc>
        <w:tc>
          <w:tcPr>
            <w:tcW w:w="153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23</w:t>
            </w:r>
          </w:p>
        </w:tc>
        <w:tc>
          <w:tcPr>
            <w:tcW w:w="171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108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23</w:t>
            </w:r>
          </w:p>
        </w:tc>
        <w:tc>
          <w:tcPr>
            <w:tcW w:w="162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22</w:t>
            </w:r>
          </w:p>
        </w:tc>
      </w:tr>
      <w:tr w:rsidR="00E46C7F" w:rsidRPr="00B54591" w:rsidTr="009B1A91">
        <w:tc>
          <w:tcPr>
            <w:tcW w:w="144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November</w:t>
            </w:r>
          </w:p>
        </w:tc>
        <w:tc>
          <w:tcPr>
            <w:tcW w:w="153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24</w:t>
            </w:r>
          </w:p>
        </w:tc>
        <w:tc>
          <w:tcPr>
            <w:tcW w:w="171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108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24</w:t>
            </w:r>
          </w:p>
        </w:tc>
        <w:tc>
          <w:tcPr>
            <w:tcW w:w="162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24</w:t>
            </w:r>
          </w:p>
        </w:tc>
      </w:tr>
      <w:tr w:rsidR="00E46C7F" w:rsidRPr="00B54591" w:rsidTr="009B1A91">
        <w:tc>
          <w:tcPr>
            <w:tcW w:w="144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December</w:t>
            </w:r>
          </w:p>
        </w:tc>
        <w:tc>
          <w:tcPr>
            <w:tcW w:w="153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28</w:t>
            </w:r>
          </w:p>
        </w:tc>
        <w:tc>
          <w:tcPr>
            <w:tcW w:w="171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28</w:t>
            </w:r>
          </w:p>
        </w:tc>
        <w:tc>
          <w:tcPr>
            <w:tcW w:w="108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28</w:t>
            </w:r>
          </w:p>
        </w:tc>
        <w:tc>
          <w:tcPr>
            <w:tcW w:w="1620" w:type="dxa"/>
          </w:tcPr>
          <w:p w:rsidR="00E46C7F" w:rsidRPr="00E46C7F" w:rsidRDefault="00E46C7F" w:rsidP="009B1A91">
            <w:pPr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E46C7F">
              <w:rPr>
                <w:rStyle w:val="SubtleEmphasis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28</w:t>
            </w:r>
          </w:p>
        </w:tc>
      </w:tr>
    </w:tbl>
    <w:p w:rsidR="00E46C7F" w:rsidRDefault="00C42239" w:rsidP="00E46C7F">
      <w:pPr>
        <w:rPr>
          <w:rStyle w:val="SubtleEmphasis"/>
          <w:rFonts w:ascii="Times New Roman" w:hAnsi="Times New Roman" w:cs="Times New Roman"/>
          <w:i w:val="0"/>
          <w:sz w:val="24"/>
          <w:szCs w:val="24"/>
        </w:rPr>
      </w:pPr>
      <w:r w:rsidRPr="00C42239">
        <w:rPr>
          <w:rFonts w:ascii="Times New Roman" w:hAnsi="Times New Roman" w:cs="Times New Roman"/>
          <w:iCs/>
          <w:noProof/>
          <w:sz w:val="24"/>
          <w:szCs w:val="24"/>
        </w:rPr>
        <w:pict>
          <v:shape id="_x0000_s1030" type="#_x0000_t32" style="position:absolute;margin-left:12pt;margin-top:4.65pt;width:385.5pt;height:.05pt;z-index:251661312;mso-position-horizontal-relative:text;mso-position-vertical-relative:text" o:connectortype="straight" strokeweight="1.25pt"/>
        </w:pict>
      </w:r>
      <w:r w:rsidR="00E46C7F">
        <w:rPr>
          <w:rStyle w:val="SubtleEmphasis"/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F80370" w:rsidRDefault="00F80370" w:rsidP="00E46C7F">
      <w:pPr>
        <w:spacing w:line="360" w:lineRule="auto"/>
      </w:pPr>
    </w:p>
    <w:sectPr w:rsidR="00F80370" w:rsidSect="00F8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C7F"/>
    <w:rsid w:val="0066198C"/>
    <w:rsid w:val="006B21A2"/>
    <w:rsid w:val="00C42239"/>
    <w:rsid w:val="00C43170"/>
    <w:rsid w:val="00E46C7F"/>
    <w:rsid w:val="00F80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5" type="connector" idref="#_x0000_s1029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6C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E46C7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3</cp:revision>
  <dcterms:created xsi:type="dcterms:W3CDTF">2020-01-17T10:46:00Z</dcterms:created>
  <dcterms:modified xsi:type="dcterms:W3CDTF">2020-06-01T13:23:00Z</dcterms:modified>
</cp:coreProperties>
</file>