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O Segredo HORRÍVEL Que Ela Escondeu Atrás do Sucesso — Parte 3</w:t>
      </w:r>
    </w:p>
    <w:p>
      <w:r>
        <w:rPr>
          <w:color w:val="000000"/>
        </w:rPr>
        <w:t>Setembro de dois mil e vinte e dois.</w:t>
      </w:r>
    </w:p>
    <w:p>
      <w:r>
        <w:rPr>
          <w:color w:val="000000"/>
        </w:rPr>
        <w:t>O braço ainda doía do acidente. A foto do carro capotado ainda circulava nas redes.</w:t>
      </w:r>
    </w:p>
    <w:p>
      <w:r>
        <w:rPr>
          <w:color w:val="000000"/>
        </w:rPr>
        <w:t>Paula sentou para gravar uma conversa num podcast chamado Papo com Clê.</w:t>
      </w:r>
    </w:p>
    <w:p>
      <w:r>
        <w:rPr>
          <w:color w:val="000000"/>
        </w:rPr>
        <w:t>A conversa começou leve. Carreira, música, lembranças da roça. Até que o assunto chegou aos anos difíceis.</w:t>
      </w:r>
    </w:p>
    <w:p>
      <w:r>
        <w:rPr>
          <w:color w:val="000000"/>
        </w:rPr>
        <w:t>Duas semanas antes, ela tinha escrito que o acidente tinha sido o dia mais difícil da vida dela. Naquele estúdio, ia mostrar que existia outro dia, muito mais antigo, que ela nunca tinha contado a ninguém fora da família.</w:t>
      </w:r>
    </w:p>
    <w:p>
      <w:r>
        <w:rPr>
          <w:color w:val="000000"/>
        </w:rPr>
        <w:t>Paula, que durante duas décadas tinha evitado esse assunto em todas as entrevistas, resolveu voltar àquele período.</w:t>
      </w:r>
    </w:p>
    <w:p>
      <w:r>
        <w:rPr>
          <w:color w:val="000000"/>
        </w:rPr>
        <w:t>Ela voltou à época em que tinha quase dezoito anos. Ao momento em que deixou São Paulo sem dinheiro e sem trabalho, com os pais se separando. Aos dias no sofá, tremendo, com o cabelo caindo.</w:t>
      </w:r>
    </w:p>
    <w:p>
      <w:r>
        <w:rPr>
          <w:color w:val="000000"/>
        </w:rPr>
        <w:t>Contou que a família achava que ela tinha ficado doida.</w:t>
      </w:r>
    </w:p>
    <w:p>
      <w:r>
        <w:rPr>
          <w:color w:val="000000"/>
        </w:rPr>
        <w:t>Falou de dona Dulce, a mãe que tentava segurar a casa enquanto o casamento terminava e a filha afundava.</w:t>
      </w:r>
    </w:p>
    <w:p>
      <w:r>
        <w:rPr>
          <w:color w:val="000000"/>
        </w:rPr>
        <w:t>Era a primeira vez que ela levava aquela história para fora de casa.</w:t>
      </w:r>
    </w:p>
    <w:p>
      <w:r>
        <w:rPr>
          <w:color w:val="000000"/>
        </w:rPr>
        <w:t>Quem estava ouvindo talvez esperasse a história de uma fase triste, dessas que tantos artistas contam em entrevistas.</w:t>
      </w:r>
    </w:p>
    <w:p>
      <w:r>
        <w:rPr>
          <w:color w:val="000000"/>
        </w:rPr>
        <w:t>Com a voz calma, ela foi muito além disso.</w:t>
      </w:r>
    </w:p>
    <w:p>
      <w:r>
        <w:rPr>
          <w:color w:val="1F4EB4"/>
        </w:rPr>
        <w:t>Paula contou que, naquela época, entrou em depressão e chegou a escolher a janela de onde ia pular.</w:t>
      </w:r>
    </w:p>
    <w:p>
      <w:r>
        <w:rPr>
          <w:color w:val="1F4EB4"/>
        </w:rPr>
        <w:t>Ela escolheu a janela.</w:t>
      </w:r>
    </w:p>
    <w:p>
      <w:r>
        <w:rPr>
          <w:color w:val="1F4EB4"/>
        </w:rPr>
        <w:t>Ela tinha decidido como ia ser. Tinha escolhido o lugar.</w:t>
      </w:r>
    </w:p>
    <w:p>
      <w:r>
        <w:rPr>
          <w:color w:val="1F4EB4"/>
        </w:rPr>
        <w:t>Aos dezoito anos. A mesma menina da botina, do disco de vinil, dos rodeios. A mesma voz que, poucos anos depois, o Brasil inteiro ia ouvir no horário nobre.</w:t>
      </w:r>
    </w:p>
    <w:p>
      <w:r>
        <w:rPr>
          <w:color w:val="1F4EB4"/>
        </w:rPr>
        <w:t>Naquela noite, havia outra pessoa ali.</w:t>
      </w:r>
    </w:p>
    <w:p>
      <w:r>
        <w:rPr>
          <w:color w:val="1F4EB4"/>
        </w:rPr>
        <w:t>Dona Dulce.</w:t>
      </w:r>
    </w:p>
    <w:p>
      <w:r>
        <w:rPr>
          <w:color w:val="1F4EB4"/>
        </w:rPr>
        <w:t>A mãe olhou para a filha e disse que, se ela pulasse, ia pular junto. Porque não aguentaria viver sem ela.</w:t>
      </w:r>
    </w:p>
    <w:p>
      <w:r>
        <w:rPr>
          <w:color w:val="1F4EB4"/>
        </w:rPr>
        <w:t>Anos depois, numa entrevista à BBC, Paula repetiu essa história. E lembrou da mãe dizendo que, se ela pulasse, a mãe ia pular antes.</w:t>
      </w:r>
    </w:p>
    <w:p>
      <w:r>
        <w:rPr>
          <w:color w:val="1F4EB4"/>
        </w:rPr>
        <w:t>Pense no que essa frase fez com aquela jovem. Ela estava pronta para acabar com a própria dor. E, de repente, entendeu que, se fosse em frente, ia levar a mãe junto.</w:t>
      </w:r>
    </w:p>
    <w:p>
      <w:r>
        <w:rPr>
          <w:color w:val="1F4EB4"/>
        </w:rPr>
        <w:t>Paula não pulou.</w:t>
      </w:r>
    </w:p>
    <w:p>
      <w:r>
        <w:rPr>
          <w:color w:val="1F4EB4"/>
        </w:rPr>
        <w:t>Até hoje, quando conta essa história, ela diz a mesma coisa. Foi a mãe que a salvou. E não uma vez só. Segundo ela, a mãe a salvou milhões de vezes. Sem dona Dulce, ela não estaria viva.</w:t>
      </w:r>
    </w:p>
    <w:p>
      <w:r>
        <w:rPr>
          <w:color w:val="1F4EB4"/>
        </w:rPr>
        <w:t>Lembre do sofá. Era ali que a família olhava para ela e via loucura.</w:t>
      </w:r>
    </w:p>
    <w:p>
      <w:r>
        <w:rPr>
          <w:color w:val="1F4EB4"/>
        </w:rPr>
        <w:t>Só depois Paula entendeu o que estava acontecendo. Ela precisava de um psiquiatra. A depressão era uma doença química, que precisava de tratamento. A palavra certa para o que ela vivia era doença.</w:t>
      </w:r>
    </w:p>
    <w:p>
      <w:r>
        <w:rPr>
          <w:color w:val="1F4EB4"/>
        </w:rPr>
        <w:t>Foi com tratamento que ela levantou daquele sofá. Poucos anos depois, a jovem que tinha escolhido uma janela estava cantando diante de setecentas mil pessoas em Copacabana.</w:t>
      </w:r>
    </w:p>
    <w:p>
      <w:r>
        <w:rPr>
          <w:color w:val="1F4EB4"/>
        </w:rPr>
        <w:t>Esse era o segredo que Paula Fernandes guardou durante quase vinte anos de carreira.</w:t>
      </w:r>
    </w:p>
    <w:p>
      <w:r>
        <w:rPr>
          <w:color w:val="1F4EB4"/>
        </w:rPr>
        <w:t>Mas não era o único.</w:t>
      </w:r>
    </w:p>
    <w:p>
      <w:r>
        <w:rPr>
          <w:color w:val="1F4EB4"/>
        </w:rPr>
        <w:t>Em dois mil e vinte e seis, aos quarenta e um anos, numa nova entrevista à BBC News Brasil, Paula decidiu contar a outra metade da história. O que aconteceu com ela depois da fama, longe do palco, nos bastidores do sertanejo. Enquanto o Brasil a chamava de antipática.</w:t>
      </w:r>
    </w:p>
    <w:p>
      <w:r>
        <w:rPr>
          <w:color w:val="1F4EB4"/>
        </w:rPr>
        <w:t>O que ela contou sobre aqueles anos é ainda mais sujo do que qualquer boato que já circulou sobre ela.</w:t>
      </w:r>
    </w:p>
    <w:p>
      <w:r>
        <w:rPr>
          <w:color w:val="000000"/>
        </w:rPr>
        <w:t>Para entender o tamanho disso, é preciso voltar ao ano em que tudo explodiu.</w:t>
      </w:r>
    </w:p>
    <w:p>
      <w:r>
        <w:rPr>
          <w:color w:val="000000"/>
        </w:rPr>
        <w:t>Dois mil e onze.</w:t>
      </w:r>
    </w:p>
    <w:p>
      <w:r>
        <w:rPr>
          <w:color w:val="000000"/>
        </w:rPr>
        <w:t>Foram duzentos e vinte shows. Um a cada dia e meio.</w:t>
      </w:r>
    </w:p>
    <w:p>
      <w:r>
        <w:rPr>
          <w:color w:val="000000"/>
        </w:rPr>
        <w:t>Pense no que isso significa na prática. Paula acordava num hotel de uma cidade e ia dormir no hotel de outra. Cantava para milhares de pessoas numa noite e, no dia seguinte, fazia tudo de novo, em outro estado.</w:t>
      </w:r>
    </w:p>
    <w:p>
      <w:r>
        <w:rPr>
          <w:color w:val="000000"/>
        </w:rPr>
        <w:t>Ela lembra daquela fase como se estivesse jogada no meio de uma situação gigantesca, com todo mundo querendo um pedaço dela ao mesmo tempo. E ela mesma admite que nunca funcionou bem sob pressão.</w:t>
      </w:r>
    </w:p>
    <w:p>
      <w:r>
        <w:rPr>
          <w:color w:val="000000"/>
        </w:rPr>
        <w:t>Paula tem um jeito que o meio sertanejo não estava acostumado a ver.</w:t>
      </w:r>
    </w:p>
    <w:p>
      <w:r>
        <w:rPr>
          <w:color w:val="000000"/>
        </w:rPr>
        <w:t>Ela é tímida. Introspectiva. Depois do show, em vez de ir para os jantares e as festas de bastidores, preferia ir descansar no hotel.</w:t>
      </w:r>
    </w:p>
    <w:p>
      <w:r>
        <w:rPr>
          <w:color w:val="000000"/>
        </w:rPr>
        <w:t>No mundo do sertanejo, onde os negócios muitas vezes se fecham numa mesa de bar depois da apresentação, isso foi lido de outro jeito.</w:t>
      </w:r>
    </w:p>
    <w:p>
      <w:r>
        <w:rPr>
          <w:color w:val="C00000"/>
        </w:rPr>
        <w:t>E foi aí que nasceu a fama que a perseguiu por mais de uma década. Uma fama que, segundo ela, escondia uma coisa muito mais pesada do que uma cantora que não gostava de festa.</w:t>
      </w:r>
    </w:p>
    <w:p>
      <w:r>
        <w:rPr>
          <w:color w:val="000000"/>
        </w:rPr>
        <w:t>A imprensa e até colegas de profissão passaram a chamá-la de antipática e de chata.</w:t>
      </w:r>
    </w:p>
    <w:p>
      <w:r>
        <w:rPr>
          <w:color w:val="000000"/>
        </w:rPr>
        <w:t>Histórias de bastidores começaram a circular. Uma delas dizia que Paula exigia uma cama de casal no camarim. A internet riu dela durante dias.</w:t>
      </w:r>
    </w:p>
    <w:p>
      <w:r>
        <w:rPr>
          <w:color w:val="000000"/>
        </w:rPr>
        <w:t>Ela fala disso até hoje com tristeza. Diz que se chateia muito com o rótulo de antipática, porque é apenas uma pessoa reservada. E que muitas das confusões daquela época foram culpa de uma equipe que cuidava mal da carreira dela.</w:t>
      </w:r>
    </w:p>
    <w:p>
      <w:r>
        <w:rPr>
          <w:color w:val="000000"/>
        </w:rPr>
        <w:t>O rótulo pegou.</w:t>
      </w:r>
    </w:p>
    <w:p>
      <w:r>
        <w:rPr>
          <w:color w:val="000000"/>
        </w:rPr>
        <w:t>A partir daí, cada tropeço de Paula Fernandes passou a ser tratado como um escândalo.</w:t>
      </w:r>
    </w:p>
    <w:p>
      <w:r>
        <w:rPr>
          <w:color w:val="000000"/>
        </w:rPr>
        <w:t>Em fevereiro de dois mil e treze, numa entrevista na televisão, ela contou que era espírita. Disse que o jeito como compunha suas músicas era muito intuitivo, quase mediúnico.</w:t>
      </w:r>
    </w:p>
    <w:p>
      <w:r>
        <w:rPr>
          <w:color w:val="000000"/>
        </w:rPr>
        <w:t>A reação foi imediata.</w:t>
      </w:r>
    </w:p>
    <w:p>
      <w:r>
        <w:rPr>
          <w:color w:val="000000"/>
        </w:rPr>
        <w:t>Grupos religiosos foram para as redes pedir boicote aos discos dela. Teve gente que anunciou ter destruído o DVD da cantora. Paula respondeu perguntando se a Bíblia pregava respeito ou preconceito.</w:t>
      </w:r>
    </w:p>
    <w:p>
      <w:r>
        <w:rPr>
          <w:color w:val="000000"/>
        </w:rPr>
        <w:t>A mulher que tinha vendido mais de um milhão e meio de DVDs agora via fãs quebrando esses mesmos DVDs por causa da fé dela.</w:t>
      </w:r>
    </w:p>
    <w:p>
      <w:r>
        <w:rPr>
          <w:color w:val="C00000"/>
        </w:rPr>
        <w:t>Mas o ano mais cruel daquela fase ainda estava por vir. Um ano em que Paula foi humilhada ao vivo, diante de milhares de pessoas. E em que um celular revelou a ela uma traição que mudou a sua vida pessoal.</w:t>
      </w:r>
    </w:p>
    <w:p>
      <w:r>
        <w:rPr>
          <w:color w:val="000000"/>
        </w:rPr>
        <w:t>Abril de dois mil e dezesseis. Domingão do Faustão, ao vivo, para todo o Brasil.</w:t>
      </w:r>
    </w:p>
    <w:p>
      <w:r>
        <w:rPr>
          <w:color w:val="000000"/>
        </w:rPr>
        <w:t>Paula começou a cantar com o violão. Logo nos primeiros segundos, parou. O violão estava desafinado.</w:t>
      </w:r>
    </w:p>
    <w:p>
      <w:r>
        <w:rPr>
          <w:color w:val="000000"/>
        </w:rPr>
        <w:t>Irritada, ela reclamou no ar. Até hoje ninguém sabe ao certo se ela falou um palavrão ou apenas um caraca. Ela culpou o ar-condicionado do estúdio, largou o violão e cantou sem ele.</w:t>
      </w:r>
    </w:p>
    <w:p>
      <w:r>
        <w:rPr>
          <w:color w:val="000000"/>
        </w:rPr>
        <w:t>No dia seguinte, o vídeo estava em todos os sites de fofoca.</w:t>
      </w:r>
    </w:p>
    <w:p>
      <w:r>
        <w:rPr>
          <w:color w:val="000000"/>
        </w:rPr>
        <w:t>Seis meses depois, veio a noite mais lembrada daquele ano.</w:t>
      </w:r>
    </w:p>
    <w:p>
      <w:r>
        <w:rPr>
          <w:color w:val="000000"/>
        </w:rPr>
        <w:t>Outubro de dois mil e dezesseis. O tenor italiano Andrea Bocelli, uma das vozes mais famosas do planeta, fazia um show em São Paulo. No meio da apresentação, chamou Paula Fernandes para cantar com ele Vivo por Ella.</w:t>
      </w:r>
    </w:p>
    <w:p>
      <w:r>
        <w:rPr>
          <w:color w:val="000000"/>
        </w:rPr>
        <w:t>Paula subiu ao palco tensa. Lia a letra numa partitura. Cantou a primeira parte.</w:t>
      </w:r>
    </w:p>
    <w:p>
      <w:r>
        <w:rPr>
          <w:color w:val="000000"/>
        </w:rPr>
        <w:t>Então ficou em silêncio.</w:t>
      </w:r>
    </w:p>
    <w:p>
      <w:r>
        <w:rPr>
          <w:color w:val="000000"/>
        </w:rPr>
        <w:t>A plateia aplaudia Bocelli com força, e Paula simplesmente parou de cantar. O italiano percebeu e seguiu sozinho, cantando a música inteira, com ela parada ao lado.</w:t>
      </w:r>
    </w:p>
    <w:p>
      <w:r>
        <w:rPr>
          <w:color w:val="000000"/>
        </w:rPr>
        <w:t>No dia seguinte, a palavra mais usada nas manchetes era vexame.</w:t>
      </w:r>
    </w:p>
    <w:p>
      <w:r>
        <w:rPr>
          <w:color w:val="000000"/>
        </w:rPr>
        <w:t>Ninguém perguntou o que estava acontecendo com ela naquele palco. O Brasil só quis rir.</w:t>
      </w:r>
    </w:p>
    <w:p>
      <w:r>
        <w:rPr>
          <w:color w:val="000000"/>
        </w:rPr>
        <w:t>Foi também em dois mil e dezesseis que a vida pessoal de Paula desabou.</w:t>
      </w:r>
    </w:p>
    <w:p>
      <w:r>
        <w:rPr>
          <w:color w:val="000000"/>
        </w:rPr>
        <w:t>Durante quatro anos, ela tinha namorado o dentista Henrique do Valle. Os dois chegaram a ficar noivos.</w:t>
      </w:r>
    </w:p>
    <w:p>
      <w:r>
        <w:rPr>
          <w:color w:val="000000"/>
        </w:rPr>
        <w:t>Até que, desconfiada, Paula pegou o celular dele.</w:t>
      </w:r>
    </w:p>
    <w:p>
      <w:r>
        <w:rPr>
          <w:color w:val="C00000"/>
        </w:rPr>
        <w:t>Guarde esse celular. Porque o que ela encontrou ali dentro foi só o começo do ano mais solitário da vida dela. E ajuda a entender por que, anos depois, ela decidiu falar sobre coisas que muitas mulheres do meio artístico preferem esconder.</w:t>
      </w:r>
    </w:p>
    <w:p>
      <w:r>
        <w:rPr>
          <w:color w:val="000000"/>
        </w:rPr>
        <w:t>No celular, havia mensagens que mostravam uma traição.</w:t>
      </w:r>
    </w:p>
    <w:p>
      <w:r>
        <w:rPr>
          <w:color w:val="000000"/>
        </w:rPr>
        <w:t>Paula terminou o noivado. Mais tarde, contou essa história no próprio livro, que ganhou o nome de um dos discos mais importantes da carreira dela. Pássaro de Fogo.</w:t>
      </w:r>
    </w:p>
    <w:p>
      <w:r>
        <w:rPr>
          <w:color w:val="000000"/>
        </w:rPr>
        <w:t>A cantora que o Brasil chamava de antipática estava sozinha. Tinha virado piada nos palcos e na televisão, e acabava de descobrir uma traição dentro de casa.</w:t>
      </w:r>
    </w:p>
    <w:p>
      <w:r>
        <w:rPr>
          <w:color w:val="000000"/>
        </w:rPr>
        <w:t>Por trás de tudo isso, havia uma coisa que ela ainda não tinha contado a ninguém.</w:t>
      </w:r>
    </w:p>
    <w:p>
      <w:r>
        <w:rPr>
          <w:color w:val="C00000"/>
        </w:rPr>
        <w:t>Porque, enquanto a imprensa inventava histórias sobre cama de casal no camarim, Paula vivia nos bastidores situações muito mais graves. Situações que ela só teve coragem de revelar dez anos depois. E que mostram o lado mais sujo da indústria que transformou a menina de botina numa estrela.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