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ERASMO CARLOS: O HORRÍVEL Segredo Que Ele Levou Para o Túmulo — Parte 3</w:t>
      </w:r>
    </w:p>
    <w:p>
      <w:r>
        <w:rPr>
          <w:color w:val="000000"/>
        </w:rPr>
        <w:t>Os anos setenta foram de reinvenção para o Tremendão.</w:t>
      </w:r>
    </w:p>
    <w:p>
      <w:r>
        <w:rPr>
          <w:color w:val="000000"/>
        </w:rPr>
        <w:t>Em mil novecentos e setenta e um, Erasmo lançou um disco chamado Carlos, Erasmo. No ano seguinte, veio Sonhos e Memórias.</w:t>
      </w:r>
    </w:p>
    <w:p>
      <w:r>
        <w:rPr>
          <w:color w:val="000000"/>
        </w:rPr>
        <w:t>Eram discos mais pessoais, que misturavam o rock com a música brasileira. Hoje, muitos críticos colocam esses trabalhos entre os melhores da carreira dele.</w:t>
      </w:r>
    </w:p>
    <w:p>
      <w:r>
        <w:rPr>
          <w:color w:val="000000"/>
        </w:rPr>
        <w:t>Na época, venderam pouco.</w:t>
      </w:r>
    </w:p>
    <w:p>
      <w:r>
        <w:rPr>
          <w:color w:val="000000"/>
        </w:rPr>
        <w:t>Mas havia uma fonte que nunca secava. A parceria com Roberto.</w:t>
      </w:r>
    </w:p>
    <w:p>
      <w:r>
        <w:rPr>
          <w:color w:val="000000"/>
        </w:rPr>
        <w:t>Os dois continuavam compondo juntos. E daquela parceria saíam músicas que o Brasil inteiro sabia de cor.</w:t>
      </w:r>
    </w:p>
    <w:p>
      <w:r>
        <w:rPr>
          <w:color w:val="000000"/>
        </w:rPr>
        <w:t>Detalhes. As Curvas da Estrada de Santos. Canções que Roberto gravava e que tocavam em todas as rádios do país. Detalhes, lançada por Roberto em mil novecentos e setenta e um, virou uma das músicas mais regravadas e mais cantadas da história do Brasil.</w:t>
      </w:r>
    </w:p>
    <w:p>
      <w:r>
        <w:rPr>
          <w:color w:val="000000"/>
        </w:rPr>
        <w:t>Muita gente cantava aquelas músicas sem saber que elas também tinham nascido da cabeça do grandalhão da Tijuca.</w:t>
      </w:r>
    </w:p>
    <w:p>
      <w:r>
        <w:rPr>
          <w:color w:val="C00000"/>
        </w:rPr>
        <w:t>Guarde essa informação. Ao longo de mais de sessenta anos, Erasmo e Roberto assinaram juntos centenas de músicas. Os direitos dessas canções iam valer uma fortuna. E essa fortuna, décadas depois, ia estar no centro de uma guerra dentro da família de Erasmo.</w:t>
      </w:r>
    </w:p>
    <w:p>
      <w:r>
        <w:rPr>
          <w:color w:val="000000"/>
        </w:rPr>
        <w:t>O casamento com Narinha ia durar treze anos. Ela seguia com a profissão dela, cuidando de jardins, enquanto os meninos cresciam.</w:t>
      </w:r>
    </w:p>
    <w:p>
      <w:r>
        <w:rPr>
          <w:color w:val="000000"/>
        </w:rPr>
        <w:t>Gil ia virar baterista. Leonardo, o caçula, ia acabar cuidando dos negócios da família.</w:t>
      </w:r>
    </w:p>
    <w:p>
      <w:r>
        <w:rPr>
          <w:color w:val="000000"/>
        </w:rPr>
        <w:t>Erasmo passava muito tempo na estrada, entre shows e gravações. Quando voltava, encontrava a família que ele mesmo não tinha tido na infância.</w:t>
      </w:r>
    </w:p>
    <w:p>
      <w:r>
        <w:rPr>
          <w:color w:val="000000"/>
        </w:rPr>
        <w:t>Em mil novecentos e oitenta e um, ele lançou um disco chamado Mulher.</w:t>
      </w:r>
    </w:p>
    <w:p>
      <w:r>
        <w:rPr>
          <w:color w:val="000000"/>
        </w:rPr>
        <w:t>A primeira faixa era uma homenagem à força das mulheres. Um homem com fama de mau cantando que a mulher estava longe de ser o sexo frágil. A música virou uma das mais conhecidas da carreira dele.</w:t>
      </w:r>
    </w:p>
    <w:p>
      <w:r>
        <w:rPr>
          <w:color w:val="000000"/>
        </w:rPr>
        <w:t>Aquela música tinha sido escrita por Erasmo em parceria com Narinha.</w:t>
      </w:r>
    </w:p>
    <w:p>
      <w:r>
        <w:rPr>
          <w:color w:val="000000"/>
        </w:rPr>
        <w:t>Foi Narinha quem apareceu ao lado dele nas fotos da capa.</w:t>
      </w:r>
    </w:p>
    <w:p>
      <w:r>
        <w:rPr>
          <w:color w:val="000000"/>
        </w:rPr>
        <w:t>Por fora, era a imagem de uma família feliz. O roqueiro da Jovem Guarda com a mulher ao lado e os filhos crescendo no Rio de Janeiro.</w:t>
      </w:r>
    </w:p>
    <w:p>
      <w:r>
        <w:rPr>
          <w:color w:val="000000"/>
        </w:rPr>
        <w:t>O menino da casa de cômodos tinha chegado lá.</w:t>
      </w:r>
    </w:p>
    <w:p>
      <w:r>
        <w:rPr>
          <w:color w:val="C00000"/>
        </w:rPr>
        <w:t>Só que fotos de capa não mostram o que acontece quando a porta de casa se fecha. E, em poucos anos, aquela família perfeita ia virar manchete por um motivo que nenhum deles jamais imaginou.</w:t>
      </w:r>
    </w:p>
    <w:p>
      <w:r>
        <w:rPr>
          <w:color w:val="000000"/>
        </w:rPr>
        <w:t>Mil novecentos e oitenta e quatro.</w:t>
      </w:r>
    </w:p>
    <w:p>
      <w:r>
        <w:rPr>
          <w:color w:val="000000"/>
        </w:rPr>
        <w:t>Aquele ano começou bem para Erasmo.</w:t>
      </w:r>
    </w:p>
    <w:p>
      <w:r>
        <w:rPr>
          <w:color w:val="000000"/>
        </w:rPr>
        <w:t>Uma cantora jovem chamada Marina Lima regravou, no disco Fullgás, uma música dele e de Roberto. Mesmo Que Seja Eu. A gravação virou sucesso e apresentou o Tremendão para uma geração inteira que nem tinha visto a Jovem Guarda.</w:t>
      </w:r>
    </w:p>
    <w:p>
      <w:r>
        <w:rPr>
          <w:color w:val="000000"/>
        </w:rPr>
        <w:t>A versão de Marina deu o que falar, porque era uma mulher cantando uma letra escrita por dois homens. Erasmo elogiou a gravação.</w:t>
      </w:r>
    </w:p>
    <w:p>
      <w:r>
        <w:rPr>
          <w:color w:val="000000"/>
        </w:rPr>
        <w:t>Na mesma época, Erasmo lançou outra música feita com Roberto. Chamava-se Close.</w:t>
      </w:r>
    </w:p>
    <w:p>
      <w:r>
        <w:rPr>
          <w:color w:val="000000"/>
        </w:rPr>
        <w:t>O nome não era por acaso.</w:t>
      </w:r>
    </w:p>
    <w:p>
      <w:r>
        <w:rPr>
          <w:color w:val="000000"/>
        </w:rPr>
        <w:t>A letra fazia referência a uma mulher que, naquele ano, era uma das pessoas mais comentadas do país. A modelo Roberta Close.</w:t>
      </w:r>
    </w:p>
    <w:p>
      <w:r>
        <w:rPr>
          <w:color w:val="000000"/>
        </w:rPr>
        <w:t>Roberta estava em todas as revistas. Naquele mesmo ano, tinha posado para a Playboy, numa edição que deu muito o que falar. Muita gente a chamava de a mulher mais bonita do país.</w:t>
      </w:r>
    </w:p>
    <w:p>
      <w:r>
        <w:rPr>
          <w:color w:val="000000"/>
        </w:rPr>
        <w:t>Erasmo e Roberta gravaram juntos um videoclipe no Rio de Janeiro. Também apareceram lado a lado na capa da revista Manchete.</w:t>
      </w:r>
    </w:p>
    <w:p>
      <w:r>
        <w:rPr>
          <w:color w:val="000000"/>
        </w:rPr>
        <w:t>Era uma parceria de trabalho.</w:t>
      </w:r>
    </w:p>
    <w:p>
      <w:r>
        <w:rPr>
          <w:color w:val="000000"/>
        </w:rPr>
        <w:t>Para uma parte da imprensa, aquilo bastou.</w:t>
      </w:r>
    </w:p>
    <w:p>
      <w:r>
        <w:rPr>
          <w:color w:val="C00000"/>
        </w:rPr>
        <w:t>Porque aquela capa de revista ia virar outra coisa nas páginas dos jornais. E, pouco tempo depois, essa história ia se misturar com o dia mais sombrio da vida de Erasmo Carlos.</w:t>
      </w:r>
    </w:p>
    <w:p>
      <w:r>
        <w:rPr>
          <w:color w:val="000000"/>
        </w:rPr>
        <w:t>Começou a correr o boato de que Erasmo e Roberta estavam tendo um caso.</w:t>
      </w:r>
    </w:p>
    <w:p>
      <w:r>
        <w:rPr>
          <w:color w:val="000000"/>
        </w:rPr>
        <w:t>A revista Contigo e o jornal Notícias Populares estavam entre os que mais espalhavam a história. O Notícias Populares era famoso pelas manchetes escandalosas, que vendiam muito nas bancas de São Paulo.</w:t>
      </w:r>
    </w:p>
    <w:p>
      <w:r>
        <w:rPr>
          <w:color w:val="000000"/>
        </w:rPr>
        <w:t>O caso nunca existiu.</w:t>
      </w:r>
    </w:p>
    <w:p>
      <w:r>
        <w:rPr>
          <w:color w:val="000000"/>
        </w:rPr>
        <w:t>Anos depois, numa entrevista, Roberta Close contou que muita gente achava que ela era a amante de Erasmo. E disse que, na vida inteira, tinha visto a mulher dele no máximo duas vezes.</w:t>
      </w:r>
    </w:p>
    <w:p>
      <w:r>
        <w:rPr>
          <w:color w:val="000000"/>
        </w:rPr>
        <w:t>Só que, naquele momento, ninguém queria saber de desmentido. O boato vendia jornal.</w:t>
      </w:r>
    </w:p>
    <w:p>
      <w:r>
        <w:rPr>
          <w:color w:val="000000"/>
        </w:rPr>
        <w:t>No meio daquela história, sem ter feito nada, estava a mulher de Erasmo.</w:t>
      </w:r>
    </w:p>
    <w:p>
      <w:r>
        <w:rPr>
          <w:color w:val="000000"/>
        </w:rPr>
        <w:t>Imagine abrir uma revista na banca da esquina e encontrar o nome do seu marido ligado ao de outra mulher. E saber que o país inteiro estava lendo a mesma coisa que você.</w:t>
      </w:r>
    </w:p>
    <w:p>
      <w:r>
        <w:rPr>
          <w:color w:val="000000"/>
        </w:rPr>
        <w:t>Era isso que estava acontecendo com Narinha. E ela não podia fazer nada para impedir.</w:t>
      </w:r>
    </w:p>
    <w:p>
      <w:r>
        <w:rPr>
          <w:color w:val="000000"/>
        </w:rPr>
        <w:t>Erasmo também via o próprio nome nas bancas. O homem que tinha construído a fama de mau cantando agora era tratado como marido infiel por causa de uma capa de revista. Por mais que desmentisse, a história continuava circulando.</w:t>
      </w:r>
    </w:p>
    <w:p>
      <w:r>
        <w:rPr>
          <w:color w:val="000000"/>
        </w:rPr>
        <w:t>Aquela casa, que por fora parecia a de uma família perfeita, estava sob uma pressão que quase ninguém via.</w:t>
      </w:r>
    </w:p>
    <w:p>
      <w:r>
        <w:rPr>
          <w:color w:val="000000"/>
        </w:rPr>
        <w:t>Lembra do armário?</w:t>
      </w:r>
    </w:p>
    <w:p>
      <w:r>
        <w:rPr>
          <w:color w:val="000000"/>
        </w:rPr>
        <w:t>Aquele armário dentro da casa de Erasmo, onde ele mantinha um objeto que pertencia só a ele.</w:t>
      </w:r>
    </w:p>
    <w:p>
      <w:r>
        <w:rPr>
          <w:color w:val="000000"/>
        </w:rPr>
        <w:t>O objeto continuava lá. No mesmo lugar. Ninguém imaginava que um dia ele ia sair dali.</w:t>
      </w:r>
    </w:p>
    <w:p>
      <w:r>
        <w:rPr>
          <w:color w:val="C00000"/>
        </w:rPr>
        <w:t>Guarde esta data. Quatro de junho de mil novecentos e oitenta e quatro. Porque é nesse dia que o barulho do começo desta história finalmente acontece.</w:t>
      </w:r>
    </w:p>
    <w:p>
      <w:r>
        <w:rPr>
          <w:color w:val="000000"/>
        </w:rPr>
        <w:t>Era uma segunda-feira. O boato ainda circulava pelas bancas do país.</w:t>
      </w:r>
    </w:p>
    <w:p>
      <w:r>
        <w:rPr>
          <w:color w:val="000000"/>
        </w:rPr>
        <w:t>Naquele dia, Erasmo estava em casa. Segundo os relatos da época, ele estava no primeiro andar, junto com outras pessoas da família.</w:t>
      </w:r>
    </w:p>
    <w:p>
      <w:r>
        <w:rPr>
          <w:color w:val="000000"/>
        </w:rPr>
        <w:t>Naquela casa viviam três crianças. Alexandre, o mais velho, tinha por volta de dez anos. Gil e Leonardo eram ainda menores.</w:t>
      </w:r>
    </w:p>
    <w:p>
      <w:r>
        <w:rPr>
          <w:color w:val="000000"/>
        </w:rPr>
        <w:t>Narinha estava em outra parte da casa.</w:t>
      </w:r>
    </w:p>
    <w:p>
      <w:r>
        <w:rPr>
          <w:color w:val="000000"/>
        </w:rPr>
        <w:t>Os relatos públicos sobre aquele dia são poucos. E o que aconteceu nos minutos seguintes ia ser contado de formas diferentes ao longo dos anos.</w:t>
      </w:r>
    </w:p>
    <w:p>
      <w:r>
        <w:rPr>
          <w:color w:val="000000"/>
        </w:rPr>
        <w:t>Então, Erasmo ouviu.</w:t>
      </w:r>
    </w:p>
    <w:p>
      <w:r>
        <w:rPr>
          <w:color w:val="000000"/>
        </w:rPr>
        <w:t>Um disparo.</w:t>
      </w:r>
    </w:p>
    <w:p>
      <w:r>
        <w:rPr>
          <w:color w:val="000000"/>
        </w:rPr>
        <w:t>Um som seco e alto, impossível de confundir com qualquer outra coisa. Vinha de dentro da própria casa.</w:t>
      </w:r>
    </w:p>
    <w:p>
      <w:r>
        <w:rPr>
          <w:color w:val="1F4EB4"/>
        </w:rPr>
        <w:t>Narinha tinha sido atingida por um tiro.</w:t>
      </w:r>
    </w:p>
    <w:p>
      <w:r>
        <w:rPr>
          <w:color w:val="1F4EB4"/>
        </w:rPr>
        <w:t>A bala entrou no corpo dela e atingiu o estômago, o baço, o pulmão e o intestino.</w:t>
      </w:r>
    </w:p>
    <w:p>
      <w:r>
        <w:rPr>
          <w:color w:val="1F4EB4"/>
        </w:rPr>
        <w:t>E a arma de onde saiu aquele tiro pertencia a Erasmo Carlos. Era o objeto que ele mantinha guardado naquele armário.</w:t>
      </w:r>
    </w:p>
    <w:p>
      <w:r>
        <w:rPr>
          <w:color w:val="1F4EB4"/>
        </w:rPr>
        <w:t>O barulho que mudou a vida do Tremendão para sempre foi o tiro que quase matou a mulher que ele amava. Dentro da própria casa. Com a arma dele.</w:t>
      </w:r>
    </w:p>
    <w:p>
      <w:r>
        <w:rPr>
          <w:color w:val="000000"/>
        </w:rPr>
        <w:t>Narinha foi levada para o hospital.</w:t>
      </w:r>
    </w:p>
    <w:p>
      <w:r>
        <w:rPr>
          <w:color w:val="000000"/>
        </w:rPr>
        <w:t>Sobreviveu.</w:t>
      </w:r>
    </w:p>
    <w:p>
      <w:r>
        <w:rPr>
          <w:color w:val="000000"/>
        </w:rPr>
        <w:t>Lá fora, as revistas já tinham uma explicação pronta. Parte da imprensa publicou que Narinha tinha tentado se matar depois de descobrir uma traição do marido com Roberta Close.</w:t>
      </w:r>
    </w:p>
    <w:p>
      <w:r>
        <w:rPr>
          <w:color w:val="000000"/>
        </w:rPr>
        <w:t>O casal desmentiu.</w:t>
      </w:r>
    </w:p>
    <w:p>
      <w:r>
        <w:rPr>
          <w:color w:val="000000"/>
        </w:rPr>
        <w:t>Dias depois, já recuperada, Narinha deu a própria versão. Confirmou o que outras testemunhas tinham dito. Tinha sido um acidente.</w:t>
      </w:r>
    </w:p>
    <w:p>
      <w:r>
        <w:rPr>
          <w:color w:val="000000"/>
        </w:rPr>
        <w:t>Por isso, a polícia não abriu investigação. Nem por tentativa de homicídio, nem por tentativa de suicídio.</w:t>
      </w:r>
    </w:p>
    <w:p>
      <w:r>
        <w:rPr>
          <w:color w:val="000000"/>
        </w:rPr>
        <w:t>Décadas depois, Roberta Close contou o que tinha ouvido sobre aquele dia. Disse que, pelo que soube, Narinha pegou a arma, caiu, e a arma disparou.</w:t>
      </w:r>
    </w:p>
    <w:p>
      <w:r>
        <w:rPr>
          <w:color w:val="000000"/>
        </w:rPr>
        <w:t>O caso foi encerrado.</w:t>
      </w:r>
    </w:p>
    <w:p>
      <w:r>
        <w:rPr>
          <w:color w:val="000000"/>
        </w:rPr>
        <w:t>Oficialmente, a história terminava ali.</w:t>
      </w:r>
    </w:p>
    <w:p>
      <w:r>
        <w:rPr>
          <w:color w:val="1F4EB4"/>
        </w:rPr>
        <w:t>Mas o que aconteceu dentro daquela casa em mil novecentos e oitenta e quatro não terminou ali. Onze anos depois, a mesma mulher ia tomar uma decisão que nem o próprio Erasmo conseguiu explicar até o dia em que morreu. E o que os legistas encontraram no corpo dela é ainda mais sombrio do que aquele tiro.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