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SANDY &amp; JUNIOR: O Que Eles NUNCA Contaram Sobre o Fim da Dupla (e Por Que Voltam em 2027) — Parte 2</w:t>
      </w:r>
    </w:p>
    <w:p>
      <w:r>
        <w:rPr>
          <w:color w:val="000000"/>
        </w:rPr>
        <w:t>Depois do primeiro disco, ninguém pisou no freio.</w:t>
      </w:r>
    </w:p>
    <w:p>
      <w:r>
        <w:rPr>
          <w:color w:val="000000"/>
        </w:rPr>
        <w:t>Em mil novecentos e noventa e dois, veio o segundo álbum. No ano seguinte, o terceiro.</w:t>
      </w:r>
    </w:p>
    <w:p>
      <w:r>
        <w:rPr>
          <w:color w:val="000000"/>
        </w:rPr>
        <w:t>Durante sete anos seguidos, Sandy e Junior lançaram um disco novo por ano.</w:t>
      </w:r>
    </w:p>
    <w:p>
      <w:r>
        <w:rPr>
          <w:color w:val="000000"/>
        </w:rPr>
        <w:t>A rotina das duas crianças virou uma agenda dividida ao meio. De segunda a sexta, eram alunos do colégio em Campinas. Nos fins de semana, entravam num carro ou num avião para cantar em outra cidade.</w:t>
      </w:r>
    </w:p>
    <w:p>
      <w:r>
        <w:rPr>
          <w:color w:val="000000"/>
        </w:rPr>
        <w:t>Enquanto os colegas de sala brincavam na rua, os dois estavam em ginásios e programas de auditório.</w:t>
      </w:r>
    </w:p>
    <w:p>
      <w:r>
        <w:rPr>
          <w:color w:val="000000"/>
        </w:rPr>
        <w:t>Quem olhava de fora via duas crianças sorrindo.</w:t>
      </w:r>
    </w:p>
    <w:p>
      <w:r>
        <w:rPr>
          <w:color w:val="000000"/>
        </w:rPr>
        <w:t>Por dentro, a vida tinha ganhado regras de adulto. Hora para chegar e hora para sair. Uma frase errada numa entrevista podia virar manchete no dia seguinte.</w:t>
      </w:r>
    </w:p>
    <w:p>
      <w:r>
        <w:rPr>
          <w:color w:val="000000"/>
        </w:rPr>
        <w:t>Com o sucesso, vieram os seguranças.</w:t>
      </w:r>
    </w:p>
    <w:p>
      <w:r>
        <w:rPr>
          <w:color w:val="000000"/>
        </w:rPr>
        <w:t>A gravadora passou a cercar os irmãos de proteção. Para chegar perto deles, era preciso autorização.</w:t>
      </w:r>
    </w:p>
    <w:p>
      <w:r>
        <w:rPr>
          <w:color w:val="000000"/>
        </w:rPr>
        <w:t>E foi justamente essa proteção que provocou uma das cenas mais humilhantes da infância dos dois.</w:t>
      </w:r>
    </w:p>
    <w:p>
      <w:r>
        <w:rPr>
          <w:color w:val="C00000"/>
        </w:rPr>
        <w:t>Imagine que fosse com o seu filho. Uma criança levada até um estúdio de televisão, pronta para cantar, e mandada embora pela porta antes de abrir a boca. Aconteceu com Sandy e Junior. E o pai dos dois guardou essa mágoa por muitos anos.</w:t>
      </w:r>
    </w:p>
    <w:p>
      <w:r>
        <w:rPr>
          <w:color w:val="000000"/>
        </w:rPr>
        <w:t>Era a segunda metade dos anos noventa.</w:t>
      </w:r>
    </w:p>
    <w:p>
      <w:r>
        <w:rPr>
          <w:color w:val="000000"/>
        </w:rPr>
        <w:t>Sandy e Junior foram escalados para cantar em A Praça É Nossa, o programa de humor do SBT.</w:t>
      </w:r>
    </w:p>
    <w:p>
      <w:r>
        <w:rPr>
          <w:color w:val="000000"/>
        </w:rPr>
        <w:t>Quando chegaram, os seguranças da gravadora fecharam o acesso aos camarins. Nem o elenco do programa conseguia se aproximar das crianças.</w:t>
      </w:r>
    </w:p>
    <w:p>
      <w:r>
        <w:rPr>
          <w:color w:val="000000"/>
        </w:rPr>
        <w:t>O diretor do programa, Marcelo de Nóbrega, pediu que os seguranças saíssem.</w:t>
      </w:r>
    </w:p>
    <w:p>
      <w:r>
        <w:rPr>
          <w:color w:val="000000"/>
        </w:rPr>
        <w:t>A gravadora recusou. Sem segurança, os irmãos não se apresentavam.</w:t>
      </w:r>
    </w:p>
    <w:p>
      <w:r>
        <w:rPr>
          <w:color w:val="000000"/>
        </w:rPr>
        <w:t>O diretor resolveu ali mesmo. Mandou os seguranças embora. E mandou Sandy e Junior junto com eles.</w:t>
      </w:r>
    </w:p>
    <w:p>
      <w:r>
        <w:rPr>
          <w:color w:val="000000"/>
        </w:rPr>
        <w:t>As duas crianças deixaram o prédio sem cantar.</w:t>
      </w:r>
    </w:p>
    <w:p>
      <w:r>
        <w:rPr>
          <w:color w:val="000000"/>
        </w:rPr>
        <w:t>Xororó ficou profundamente magoado. Para ele, dois filhos pequenos tinham pagado por uma briga que era só entre adultos.</w:t>
      </w:r>
    </w:p>
    <w:p>
      <w:r>
        <w:rPr>
          <w:color w:val="000000"/>
        </w:rPr>
        <w:t>Mais de vinte anos depois, em dois mil e vinte, o próprio diretor confirmou a história em público e pediu desculpas. Disse que estava protegendo o elenco dele, e reconheceu que tinha exagerado com duas crianças.</w:t>
      </w:r>
    </w:p>
    <w:p>
      <w:r>
        <w:rPr>
          <w:color w:val="000000"/>
        </w:rPr>
        <w:t>Repare no que essa cena revela.</w:t>
      </w:r>
    </w:p>
    <w:p>
      <w:r>
        <w:rPr>
          <w:color w:val="000000"/>
        </w:rPr>
        <w:t>Sandy e Junior ainda não tinham idade para entender um contrato. Mas já pagavam pelas decisões que os adultos tomavam em volta deles.</w:t>
      </w:r>
    </w:p>
    <w:p>
      <w:r>
        <w:rPr>
          <w:color w:val="000000"/>
        </w:rPr>
        <w:t>Esse preço estava prestes a subir muito.</w:t>
      </w:r>
    </w:p>
    <w:p>
      <w:r>
        <w:rPr>
          <w:color w:val="000000"/>
        </w:rPr>
        <w:t>Mil novecentos e noventa e sete.</w:t>
      </w:r>
    </w:p>
    <w:p>
      <w:r>
        <w:rPr>
          <w:color w:val="000000"/>
        </w:rPr>
        <w:t>Sandy tinha catorze anos.</w:t>
      </w:r>
    </w:p>
    <w:p>
      <w:r>
        <w:rPr>
          <w:color w:val="000000"/>
        </w:rPr>
        <w:t>Era uma menina romântica, que ainda nem tinha namorado. Já era famosa no país inteiro e respondia a entrevistas como se fosse adulta.</w:t>
      </w:r>
    </w:p>
    <w:p>
      <w:r>
        <w:rPr>
          <w:color w:val="000000"/>
        </w:rPr>
        <w:t>Naquele ano, ela foi entrevistada pelo Fantástico, da Globo.</w:t>
      </w:r>
    </w:p>
    <w:p>
      <w:r>
        <w:rPr>
          <w:color w:val="000000"/>
        </w:rPr>
        <w:t>No meio da conversa, veio uma pergunta que nenhum adulto deveria fazer a uma menina daquela idade.</w:t>
      </w:r>
    </w:p>
    <w:p>
      <w:r>
        <w:rPr>
          <w:color w:val="000000"/>
        </w:rPr>
        <w:t>Perguntaram se ela pensava em casar virgem.</w:t>
      </w:r>
    </w:p>
    <w:p>
      <w:r>
        <w:rPr>
          <w:color w:val="000000"/>
        </w:rPr>
        <w:t>Sandy não sabia como fugir da pergunta. Respondeu com a sinceridade de uma adolescente. Disse que a mãe dela tinha casado virgem e que achava aquilo bonito.</w:t>
      </w:r>
    </w:p>
    <w:p>
      <w:r>
        <w:rPr>
          <w:color w:val="000000"/>
        </w:rPr>
        <w:t>Era uma resposta de menina.</w:t>
      </w:r>
    </w:p>
    <w:p>
      <w:r>
        <w:rPr>
          <w:color w:val="000000"/>
        </w:rPr>
        <w:t>O Brasil transformou aquela resposta num rótulo.</w:t>
      </w:r>
    </w:p>
    <w:p>
      <w:r>
        <w:rPr>
          <w:color w:val="000000"/>
        </w:rPr>
        <w:t>Dali em diante, Sandy virou a virgem do Brasil.</w:t>
      </w:r>
    </w:p>
    <w:p>
      <w:r>
        <w:rPr>
          <w:color w:val="C00000"/>
        </w:rPr>
        <w:t>Talvez você esteja achando que já sabe qual dos dois irmãos queria sair da dupla. Segure essa conclusão. O que aconteceu com Sandy depois daquela entrevista foi cruel. Só que o motivo que acabou com a dupla vinha de outro lugar, e quase ninguém estava olhando para ele.</w:t>
      </w:r>
    </w:p>
    <w:p>
      <w:r>
        <w:rPr>
          <w:color w:val="000000"/>
        </w:rPr>
        <w:t>A pergunta não ficou só naquela entrevista.</w:t>
      </w:r>
    </w:p>
    <w:p>
      <w:r>
        <w:rPr>
          <w:color w:val="000000"/>
        </w:rPr>
        <w:t>Aos dezesseis anos, perguntaram de novo. Aos dezoito, outra vez. Em outros programas, com a mesma curiosidade sobre a vida íntima de uma adolescente.</w:t>
      </w:r>
    </w:p>
    <w:p>
      <w:r>
        <w:rPr>
          <w:color w:val="000000"/>
        </w:rPr>
        <w:t>Anos depois, Sandy contaria que se sentia vigiada e cobrada o tempo todo. E que não sabia colocar limites, porque era nova demais para isso.</w:t>
      </w:r>
    </w:p>
    <w:p>
      <w:r>
        <w:rPr>
          <w:color w:val="000000"/>
        </w:rPr>
        <w:t>Ela namorava, como qualquer garota da idade dela. Só que precisava esconder.</w:t>
      </w:r>
    </w:p>
    <w:p>
      <w:r>
        <w:rPr>
          <w:color w:val="000000"/>
        </w:rPr>
        <w:t>Cada foto ao lado de um rapaz podia virar escândalo. A menina que cantava sobre amor em todas as rádios do país não podia viver um amor em público.</w:t>
      </w:r>
    </w:p>
    <w:p>
      <w:r>
        <w:rPr>
          <w:color w:val="000000"/>
        </w:rPr>
        <w:t>Enquanto isso, a dupla não parava de crescer.</w:t>
      </w:r>
    </w:p>
    <w:p>
      <w:r>
        <w:rPr>
          <w:color w:val="000000"/>
        </w:rPr>
        <w:t>Em mil novecentos e noventa e oito, saiu Era Uma Vez, um disco ao vivo que vendeu cerca de dois milhões de cópias.</w:t>
      </w:r>
    </w:p>
    <w:p>
      <w:r>
        <w:rPr>
          <w:color w:val="000000"/>
        </w:rPr>
        <w:t>No fim daquele ano, a Globo exibiu o piloto de uma série com os dois irmãos. O episódio marcou trinta e dois pontos de audiência.</w:t>
      </w:r>
    </w:p>
    <w:p>
      <w:r>
        <w:rPr>
          <w:color w:val="000000"/>
        </w:rPr>
        <w:t>A emissora não pensou duas vezes.</w:t>
      </w:r>
    </w:p>
    <w:p>
      <w:r>
        <w:rPr>
          <w:color w:val="000000"/>
        </w:rPr>
        <w:t>Em onze de abril de mil novecentos e noventa e nove, estreou a série Sandy e Junior. Era o dia em que Junior completava quinze anos.</w:t>
      </w:r>
    </w:p>
    <w:p>
      <w:r>
        <w:rPr>
          <w:color w:val="000000"/>
        </w:rPr>
        <w:t>Os irmãos faziam eles mesmos, numa escola cheia de amigos, com música em todos os episódios. As primeiras temporadas foram gravadas numa escola de verdade, em Campinas.</w:t>
      </w:r>
    </w:p>
    <w:p>
      <w:r>
        <w:rPr>
          <w:color w:val="000000"/>
        </w:rPr>
        <w:t>Foram quatro temporadas e cento e setenta e cinco episódios.</w:t>
      </w:r>
    </w:p>
    <w:p>
      <w:r>
        <w:rPr>
          <w:color w:val="000000"/>
        </w:rPr>
        <w:t>Agora, além dos discos e dos shows, havia gravações de televisão. A vida real e a vida da série passaram a se misturar.</w:t>
      </w:r>
    </w:p>
    <w:p>
      <w:r>
        <w:rPr>
          <w:color w:val="000000"/>
        </w:rPr>
        <w:t>No mesmo ano, saiu As Quatro Estações. Quase três milhões de cópias.</w:t>
      </w:r>
    </w:p>
    <w:p>
      <w:r>
        <w:rPr>
          <w:color w:val="000000"/>
        </w:rPr>
        <w:t>Ao longo da carreira, a dupla ia passar dos vinte milhões de discos vendidos.</w:t>
      </w:r>
    </w:p>
    <w:p>
      <w:r>
        <w:rPr>
          <w:color w:val="000000"/>
        </w:rPr>
        <w:t>O rosto dos dois estava em todo lugar.</w:t>
      </w:r>
    </w:p>
    <w:p>
      <w:r>
        <w:rPr>
          <w:color w:val="C00000"/>
        </w:rPr>
        <w:t>Lembre de um número. Catorze. Foi a idade de Sandy diante daquela pergunta. E esse mesmo número voltou à vida dela de um jeito que parecia um prêmio, mas funcionava como uma prisão.</w:t>
      </w:r>
    </w:p>
    <w:p>
      <w:r>
        <w:rPr>
          <w:color w:val="000000"/>
        </w:rPr>
        <w:t>Houve uma época em que Sandy estampava catorze capas de revista ao mesmo tempo.</w:t>
      </w:r>
    </w:p>
    <w:p>
      <w:r>
        <w:rPr>
          <w:color w:val="000000"/>
        </w:rPr>
        <w:t>Para qualquer artista, seria um sonho.</w:t>
      </w:r>
    </w:p>
    <w:p>
      <w:r>
        <w:rPr>
          <w:color w:val="000000"/>
        </w:rPr>
        <w:t>Para uma adolescente que já se sentia vigiada, era uma parede de olhos apontados para ela.</w:t>
      </w:r>
    </w:p>
    <w:p>
      <w:r>
        <w:rPr>
          <w:color w:val="000000"/>
        </w:rPr>
        <w:t>Os fãs também mudaram. No começo, eram crianças cantando junto. Com o tempo, apareceram os obsessivos.</w:t>
      </w:r>
    </w:p>
    <w:p>
      <w:r>
        <w:rPr>
          <w:color w:val="000000"/>
        </w:rPr>
        <w:t>Num aeroporto, Sandy chegou a ter o cabelo puxado por fãs que disputavam um pedaço de atenção. Nos shows, havia quem tentasse invadir o palco.</w:t>
      </w:r>
    </w:p>
    <w:p>
      <w:r>
        <w:rPr>
          <w:color w:val="000000"/>
        </w:rPr>
        <w:t>Tudo isso com uma menina que ainda nem tinha terminado a escola.</w:t>
      </w:r>
    </w:p>
    <w:p>
      <w:r>
        <w:rPr>
          <w:color w:val="000000"/>
        </w:rPr>
        <w:t>Junior estava ali o tempo todo. Ao lado da irmã no palco e na série.</w:t>
      </w:r>
    </w:p>
    <w:p>
      <w:r>
        <w:rPr>
          <w:color w:val="000000"/>
        </w:rPr>
        <w:t>Só que as perguntas quase nunca eram para ele.</w:t>
      </w:r>
    </w:p>
    <w:p>
      <w:r>
        <w:rPr>
          <w:color w:val="C00000"/>
        </w:rPr>
        <w:t>E é exatamente aqui que esta história muda de direção. Porque, enquanto o Brasil inteiro olhava para Sandy, havia alguém a poucos metros dela ouvindo, nos corredores e nos bastidores, uma frase que se repetia sem parar. Uma frase que nunca apareceu em nenhuma entrevista. E que, anos depois, ia decidir o destino da dupla.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