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BB475" w14:textId="0B52EC80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TESINA STAZIONARIO GRUPPO 9</w:t>
      </w:r>
      <w:bookmarkStart w:id="0" w:name="_GoBack"/>
      <w:bookmarkEnd w:id="0"/>
    </w:p>
    <w:p w14:paraId="0826D628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4F27480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pulizia del foglio di calcolo</w:t>
      </w:r>
    </w:p>
    <w:p w14:paraId="746C46A3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78DEC9E1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F3C7E2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447E86B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5AC1702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Discretizzazione dominio: lavoriamo con due sistemi di riferimento diverso </w:t>
      </w:r>
    </w:p>
    <w:p w14:paraId="05FB5BCE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%tra asse x e asse y (in un caso km e in un caso metri)</w:t>
      </w:r>
    </w:p>
    <w:p w14:paraId="16FDAA88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C83DBD4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S(1) = regions.rectN([0, 0], [3000/1000, 3]); </w:t>
      </w:r>
      <w:r w:rsidRPr="00DD0BD7">
        <w:rPr>
          <w:rFonts w:ascii="Courier New" w:hAnsi="Courier New" w:cs="Courier New"/>
          <w:color w:val="228B22"/>
          <w:sz w:val="20"/>
          <w:szCs w:val="20"/>
          <w:lang w:val="en-US"/>
        </w:rPr>
        <w:t>% terreno low</w:t>
      </w:r>
    </w:p>
    <w:p w14:paraId="0995253E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S(2) = regions.rectN([0, 3], [3000/1000, 3.1]); </w:t>
      </w:r>
      <w:r w:rsidRPr="00DD0BD7">
        <w:rPr>
          <w:rFonts w:ascii="Courier New" w:hAnsi="Courier New" w:cs="Courier New"/>
          <w:color w:val="228B22"/>
          <w:sz w:val="20"/>
          <w:szCs w:val="20"/>
          <w:lang w:val="en-US"/>
        </w:rPr>
        <w:t>%isolante low</w:t>
      </w:r>
    </w:p>
    <w:p w14:paraId="39C26B1B" w14:textId="77777777" w:rsidR="00DD0BD7" w:rsidRPr="00AB047E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47E">
        <w:rPr>
          <w:rFonts w:ascii="Courier New" w:hAnsi="Courier New" w:cs="Courier New"/>
          <w:color w:val="000000"/>
          <w:sz w:val="20"/>
          <w:szCs w:val="20"/>
        </w:rPr>
        <w:t xml:space="preserve">S(3) = regions.rectN([0, 3.1], [3000/1000, 3.4]); </w:t>
      </w:r>
      <w:r w:rsidRPr="00AB047E">
        <w:rPr>
          <w:rFonts w:ascii="Courier New" w:hAnsi="Courier New" w:cs="Courier New"/>
          <w:color w:val="228B22"/>
          <w:sz w:val="20"/>
          <w:szCs w:val="20"/>
        </w:rPr>
        <w:t>%spessore low</w:t>
      </w:r>
    </w:p>
    <w:p w14:paraId="7293AB65" w14:textId="77777777" w:rsidR="00DD0BD7" w:rsidRPr="00AB047E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47E">
        <w:rPr>
          <w:rFonts w:ascii="Courier New" w:hAnsi="Courier New" w:cs="Courier New"/>
          <w:color w:val="000000"/>
          <w:sz w:val="20"/>
          <w:szCs w:val="20"/>
        </w:rPr>
        <w:t xml:space="preserve">S(4) = regions.rectN([0,3.4], [3000/1000, 5.4]); </w:t>
      </w:r>
      <w:r w:rsidRPr="00AB047E">
        <w:rPr>
          <w:rFonts w:ascii="Courier New" w:hAnsi="Courier New" w:cs="Courier New"/>
          <w:color w:val="228B22"/>
          <w:sz w:val="20"/>
          <w:szCs w:val="20"/>
        </w:rPr>
        <w:t>%tubo con raggio interno 1m</w:t>
      </w:r>
    </w:p>
    <w:p w14:paraId="26233190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S(5) = regions.rectN([0,5.4], [3000/1000, 5.7]); </w:t>
      </w:r>
      <w:r w:rsidRPr="00DD0BD7">
        <w:rPr>
          <w:rFonts w:ascii="Courier New" w:hAnsi="Courier New" w:cs="Courier New"/>
          <w:color w:val="228B22"/>
          <w:sz w:val="20"/>
          <w:szCs w:val="20"/>
          <w:lang w:val="en-US"/>
        </w:rPr>
        <w:t>%spessore up</w:t>
      </w:r>
    </w:p>
    <w:p w14:paraId="2F311C22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S(6) = regions.rectN([0,5.7], [3000/1000, 5.8]); </w:t>
      </w:r>
      <w:r w:rsidRPr="00DD0BD7">
        <w:rPr>
          <w:rFonts w:ascii="Courier New" w:hAnsi="Courier New" w:cs="Courier New"/>
          <w:color w:val="228B22"/>
          <w:sz w:val="20"/>
          <w:szCs w:val="20"/>
          <w:lang w:val="en-US"/>
        </w:rPr>
        <w:t>%isolante up</w:t>
      </w:r>
    </w:p>
    <w:p w14:paraId="0A110E62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S(7) = regions.rectN([0, 5.8], [3000/1000, 7.8]); </w:t>
      </w:r>
      <w:r>
        <w:rPr>
          <w:rFonts w:ascii="Courier New" w:hAnsi="Courier New" w:cs="Courier New"/>
          <w:color w:val="228B22"/>
          <w:sz w:val="20"/>
          <w:szCs w:val="20"/>
        </w:rPr>
        <w:t>%terreno up</w:t>
      </w:r>
    </w:p>
    <w:p w14:paraId="4B618AC3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 comandi S.draw permettono di visualizzare il dominio con i nodi e lati</w:t>
      </w:r>
    </w:p>
    <w:p w14:paraId="7815276A" w14:textId="77777777" w:rsidR="00DD0BD7" w:rsidRPr="00AB047E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47E">
        <w:rPr>
          <w:rFonts w:ascii="Courier New" w:hAnsi="Courier New" w:cs="Courier New"/>
          <w:color w:val="228B22"/>
          <w:sz w:val="20"/>
          <w:szCs w:val="20"/>
        </w:rPr>
        <w:t>%numerati.</w:t>
      </w:r>
    </w:p>
    <w:p w14:paraId="5E95FFC6" w14:textId="77777777" w:rsidR="00DD0BD7" w:rsidRPr="00AB047E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47E">
        <w:rPr>
          <w:rFonts w:ascii="Courier New" w:hAnsi="Courier New" w:cs="Courier New"/>
          <w:color w:val="228B22"/>
          <w:sz w:val="20"/>
          <w:szCs w:val="20"/>
        </w:rPr>
        <w:t xml:space="preserve">%figure(); S.draw('e') </w:t>
      </w:r>
    </w:p>
    <w:p w14:paraId="3B8228EB" w14:textId="77777777" w:rsidR="00DD0BD7" w:rsidRPr="00AB047E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47E">
        <w:rPr>
          <w:rFonts w:ascii="Courier New" w:hAnsi="Courier New" w:cs="Courier New"/>
          <w:color w:val="228B22"/>
          <w:sz w:val="20"/>
          <w:szCs w:val="20"/>
        </w:rPr>
        <w:t>%figure(); S.draw('n')</w:t>
      </w:r>
    </w:p>
    <w:p w14:paraId="0B689EFC" w14:textId="77777777" w:rsidR="00DD0BD7" w:rsidRPr="00AB047E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047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7A7D455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condizioni al contorno</w:t>
      </w:r>
    </w:p>
    <w:p w14:paraId="0C898FDB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4608945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%inseriamo i nodi sul bordo inferiore:</w:t>
      </w:r>
    </w:p>
    <w:p w14:paraId="567EE532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S(1).Borders(1).insertNode(4, [1800/1000 0]);</w:t>
      </w:r>
    </w:p>
    <w:p w14:paraId="5D2B93CB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S(1).Borders(1).insertNode(5, [1200/1000 0]);</w:t>
      </w:r>
    </w:p>
    <w:p w14:paraId="6BD1AA69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5836BEA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228B22"/>
          <w:sz w:val="20"/>
          <w:szCs w:val="20"/>
          <w:lang w:val="en-US"/>
        </w:rPr>
        <w:t>%dirichlet bordo inferiore terreno:</w:t>
      </w:r>
    </w:p>
    <w:p w14:paraId="7DCFCDE4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S(1).Borders(1).Bc([4 6])=boundaries.dirichlet(12+273);</w:t>
      </w:r>
    </w:p>
    <w:p w14:paraId="281A9486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S(1).Borders(1).Bc(5)=boundaries.dirichlet( @(x,y) ((12-34)/((1200/1000)-</w:t>
      </w:r>
      <w:r w:rsidRPr="00DD0BD7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1EC0935A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(1500/1000))^2)*(x-1500/1000).^2+34+273 );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%dirichlet parabolico </w:t>
      </w:r>
    </w:p>
    <w:p w14:paraId="5CE19FC9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6BBD5C8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%dirichlet lato sinistro tubo</w:t>
      </w:r>
    </w:p>
    <w:p w14:paraId="7F054BD8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S(4).Borders(1).Bc(1) = boundaries.dirichlet(103+273);</w:t>
      </w:r>
    </w:p>
    <w:p w14:paraId="093B96C8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E142D21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228B22"/>
          <w:sz w:val="20"/>
          <w:szCs w:val="20"/>
          <w:lang w:val="en-US"/>
        </w:rPr>
        <w:t>%Condizioni Neumann lato destro</w:t>
      </w:r>
    </w:p>
    <w:p w14:paraId="771426D9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1:length(S)</w:t>
      </w:r>
    </w:p>
    <w:p w14:paraId="5B234732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S(i).Borders(1).Bc(3) = boundaries.neumann(0);</w:t>
      </w:r>
    </w:p>
    <w:p w14:paraId="736F2672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A22E917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854CCA0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%condizione di Neumann lato sinistro</w:t>
      </w:r>
    </w:p>
    <w:p w14:paraId="683B1BF2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1:length(S)</w:t>
      </w:r>
    </w:p>
    <w:p w14:paraId="3EABFCA3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D0BD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~= 4</w:t>
      </w:r>
    </w:p>
    <w:p w14:paraId="6707DE5E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S(i).Borders(1).Bc(1) = boundaries.neumann(0);</w:t>
      </w:r>
    </w:p>
    <w:p w14:paraId="33EA9E3B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AC50E5B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4C4997F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54147DA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Dati del problema Robin</w:t>
      </w:r>
    </w:p>
    <w:p w14:paraId="346E17D7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hc = 5.5; </w:t>
      </w:r>
      <w:r>
        <w:rPr>
          <w:rFonts w:ascii="Courier New" w:hAnsi="Courier New" w:cs="Courier New"/>
          <w:color w:val="228B22"/>
          <w:sz w:val="20"/>
          <w:szCs w:val="20"/>
        </w:rPr>
        <w:t>% coeff convettivo per condizione di robin dell'aria</w:t>
      </w:r>
    </w:p>
    <w:p w14:paraId="7E955BEF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t_inf = 20+273; </w:t>
      </w:r>
      <w:r>
        <w:rPr>
          <w:rFonts w:ascii="Courier New" w:hAnsi="Courier New" w:cs="Courier New"/>
          <w:color w:val="228B22"/>
          <w:sz w:val="20"/>
          <w:szCs w:val="20"/>
        </w:rPr>
        <w:t>% T infinito di robin</w:t>
      </w:r>
    </w:p>
    <w:p w14:paraId="42F4CEF1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4B3DBC7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%condizione di Robin</w:t>
      </w:r>
    </w:p>
    <w:p w14:paraId="43032E2B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hc;</w:t>
      </w:r>
    </w:p>
    <w:p w14:paraId="6C0F0F65" w14:textId="77777777" w:rsidR="00DD0BD7" w:rsidRPr="00D6091F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091F">
        <w:rPr>
          <w:rFonts w:ascii="Courier New" w:hAnsi="Courier New" w:cs="Courier New"/>
          <w:color w:val="000000"/>
          <w:sz w:val="20"/>
          <w:szCs w:val="20"/>
        </w:rPr>
        <w:t>b = hc*t_inf;</w:t>
      </w:r>
    </w:p>
    <w:p w14:paraId="18CE857D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S(7).Borders(1).Bc(2)=boundaries.robin(a,b);</w:t>
      </w:r>
    </w:p>
    <w:p w14:paraId="45E3C030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14:paraId="4D50B89E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%condizione di continuità</w:t>
      </w:r>
    </w:p>
    <w:p w14:paraId="2CC774AB" w14:textId="77777777" w:rsidR="00DD0BD7" w:rsidRPr="00D6091F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091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60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1:length(S)-1</w:t>
      </w:r>
    </w:p>
    <w:p w14:paraId="7AD393D7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0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S(i).Borders(1).Bc(2)=boundaries.continuity();</w:t>
      </w:r>
    </w:p>
    <w:p w14:paraId="21DBA980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30259DD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0C3E15E8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2:length(S)</w:t>
      </w:r>
    </w:p>
    <w:p w14:paraId="44DB159D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S(i).Borders(1).Bc(4)=boundaries.continuity();</w:t>
      </w:r>
    </w:p>
    <w:p w14:paraId="23D8F893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C4F412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FD43A1D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figure();S.draw(</w:t>
      </w:r>
      <w:r>
        <w:rPr>
          <w:rFonts w:ascii="Courier New" w:hAnsi="Courier New" w:cs="Courier New"/>
          <w:color w:val="A020F0"/>
          <w:sz w:val="20"/>
          <w:szCs w:val="20"/>
        </w:rPr>
        <w:t>'bc'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%Visualiziamo il dominio con le relative condizioni al bordo</w:t>
      </w:r>
    </w:p>
    <w:p w14:paraId="0BC67A1A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'Dominio e Bc'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46EBD2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D1AFDB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'km'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5432DD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2FF4A4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Aggiunta delle proprietà</w:t>
      </w:r>
    </w:p>
    <w:p w14:paraId="7DC925CB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lambda_floor = 2; </w:t>
      </w:r>
      <w:r>
        <w:rPr>
          <w:rFonts w:ascii="Courier New" w:hAnsi="Courier New" w:cs="Courier New"/>
          <w:color w:val="228B22"/>
          <w:sz w:val="20"/>
          <w:szCs w:val="20"/>
        </w:rPr>
        <w:t>%valore di lambda del terreno</w:t>
      </w:r>
    </w:p>
    <w:p w14:paraId="28BBE45E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lambda_fluid = 0.5; </w:t>
      </w:r>
      <w:r>
        <w:rPr>
          <w:rFonts w:ascii="Courier New" w:hAnsi="Courier New" w:cs="Courier New"/>
          <w:color w:val="228B22"/>
          <w:sz w:val="20"/>
          <w:szCs w:val="20"/>
        </w:rPr>
        <w:t>%valore di lambda del fluido</w:t>
      </w:r>
    </w:p>
    <w:p w14:paraId="4B34BB4C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lambda_isulator = 0.04; </w:t>
      </w:r>
      <w:r>
        <w:rPr>
          <w:rFonts w:ascii="Courier New" w:hAnsi="Courier New" w:cs="Courier New"/>
          <w:color w:val="228B22"/>
          <w:sz w:val="20"/>
          <w:szCs w:val="20"/>
        </w:rPr>
        <w:t>%valore di lambda dell'isolante</w:t>
      </w:r>
    </w:p>
    <w:p w14:paraId="41022196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lambda_metal = 50; </w:t>
      </w:r>
      <w:r>
        <w:rPr>
          <w:rFonts w:ascii="Courier New" w:hAnsi="Courier New" w:cs="Courier New"/>
          <w:color w:val="228B22"/>
          <w:sz w:val="20"/>
          <w:szCs w:val="20"/>
        </w:rPr>
        <w:t>%valore di lambda del tubo metallico</w:t>
      </w:r>
    </w:p>
    <w:p w14:paraId="09CF3C34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E456005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ro_fluid = 975; </w:t>
      </w:r>
      <w:r>
        <w:rPr>
          <w:rFonts w:ascii="Courier New" w:hAnsi="Courier New" w:cs="Courier New"/>
          <w:color w:val="228B22"/>
          <w:sz w:val="20"/>
          <w:szCs w:val="20"/>
        </w:rPr>
        <w:t>%densità acqua</w:t>
      </w:r>
    </w:p>
    <w:p w14:paraId="76818471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cp_fluid = 3950; </w:t>
      </w:r>
      <w:r>
        <w:rPr>
          <w:rFonts w:ascii="Courier New" w:hAnsi="Courier New" w:cs="Courier New"/>
          <w:color w:val="228B22"/>
          <w:sz w:val="20"/>
          <w:szCs w:val="20"/>
        </w:rPr>
        <w:t>% cp dell'acqua</w:t>
      </w:r>
    </w:p>
    <w:p w14:paraId="61C2E127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C4489FC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S(4).addProperty(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,lambda_fluid); </w:t>
      </w:r>
      <w:r>
        <w:rPr>
          <w:rFonts w:ascii="Courier New" w:hAnsi="Courier New" w:cs="Courier New"/>
          <w:color w:val="228B22"/>
          <w:sz w:val="20"/>
          <w:szCs w:val="20"/>
        </w:rPr>
        <w:t>%diffusibilità termica su dominio del tubo</w:t>
      </w:r>
    </w:p>
    <w:p w14:paraId="3C6E42D7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S(1).addProperty(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,lambda_floor); </w:t>
      </w:r>
      <w:r>
        <w:rPr>
          <w:rFonts w:ascii="Courier New" w:hAnsi="Courier New" w:cs="Courier New"/>
          <w:color w:val="228B22"/>
          <w:sz w:val="20"/>
          <w:szCs w:val="20"/>
        </w:rPr>
        <w:t>%proprietà di diffusione del terreno</w:t>
      </w:r>
    </w:p>
    <w:p w14:paraId="6D071815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S(7).addProperty(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,lambda_floor); </w:t>
      </w:r>
      <w:r>
        <w:rPr>
          <w:rFonts w:ascii="Courier New" w:hAnsi="Courier New" w:cs="Courier New"/>
          <w:color w:val="228B22"/>
          <w:sz w:val="20"/>
          <w:szCs w:val="20"/>
        </w:rPr>
        <w:t>%proprietà di diffusione del terreno</w:t>
      </w:r>
    </w:p>
    <w:p w14:paraId="4433BFA3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S(2).addProperty(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,lambda_isulator); </w:t>
      </w:r>
      <w:r>
        <w:rPr>
          <w:rFonts w:ascii="Courier New" w:hAnsi="Courier New" w:cs="Courier New"/>
          <w:color w:val="228B22"/>
          <w:sz w:val="20"/>
          <w:szCs w:val="20"/>
        </w:rPr>
        <w:t>%proprietà di diffusione dell'isolante</w:t>
      </w:r>
    </w:p>
    <w:p w14:paraId="104B9A2C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S(6).addProperty(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,lambda_isulator); </w:t>
      </w:r>
      <w:r>
        <w:rPr>
          <w:rFonts w:ascii="Courier New" w:hAnsi="Courier New" w:cs="Courier New"/>
          <w:color w:val="228B22"/>
          <w:sz w:val="20"/>
          <w:szCs w:val="20"/>
        </w:rPr>
        <w:t>%proprietà di diffusione dell'isolante</w:t>
      </w:r>
    </w:p>
    <w:p w14:paraId="3F66482D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S(3).addProperty(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,lambda_metal); </w:t>
      </w:r>
      <w:r>
        <w:rPr>
          <w:rFonts w:ascii="Courier New" w:hAnsi="Courier New" w:cs="Courier New"/>
          <w:color w:val="228B22"/>
          <w:sz w:val="20"/>
          <w:szCs w:val="20"/>
        </w:rPr>
        <w:t>%proprietà di diffusione del tubo</w:t>
      </w:r>
    </w:p>
    <w:p w14:paraId="51EBB70B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S(5).addProperty(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,lambda_metal); </w:t>
      </w:r>
      <w:r>
        <w:rPr>
          <w:rFonts w:ascii="Courier New" w:hAnsi="Courier New" w:cs="Courier New"/>
          <w:color w:val="228B22"/>
          <w:sz w:val="20"/>
          <w:szCs w:val="20"/>
        </w:rPr>
        <w:t>%proprietà di diffusione del tubo</w:t>
      </w:r>
    </w:p>
    <w:p w14:paraId="5ADA12E3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B136BE6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Mesh</w:t>
      </w:r>
    </w:p>
    <w:p w14:paraId="331F43CD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Me_dimention = [0.1 0.01 0.005]; </w:t>
      </w:r>
      <w:r>
        <w:rPr>
          <w:rFonts w:ascii="Courier New" w:hAnsi="Courier New" w:cs="Courier New"/>
          <w:color w:val="228B22"/>
          <w:sz w:val="20"/>
          <w:szCs w:val="20"/>
        </w:rPr>
        <w:t>% Diverse dimensioni dell'area massima della mesh</w:t>
      </w:r>
    </w:p>
    <w:p w14:paraId="5178E304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zz = zeros(100,length(Me_dimention));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%Inizializzazione vettore per calcolo </w:t>
      </w:r>
    </w:p>
    <w:p w14:paraId="25A9FE9A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%convergenza mesh</w:t>
      </w:r>
    </w:p>
    <w:p w14:paraId="05990DE0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BB5F921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i=1:length(Me_dimention)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%Ciclo per ciascuna dimensione dell'area massima </w:t>
      </w:r>
    </w:p>
    <w:p w14:paraId="6F234E03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%della mesh</w:t>
      </w:r>
    </w:p>
    <w:p w14:paraId="3874BFED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1F3C43B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Me_S = mesh2D(S,Me_dimention(i)); </w:t>
      </w:r>
      <w:r>
        <w:rPr>
          <w:rFonts w:ascii="Courier New" w:hAnsi="Courier New" w:cs="Courier New"/>
          <w:color w:val="228B22"/>
          <w:sz w:val="20"/>
          <w:szCs w:val="20"/>
        </w:rPr>
        <w:t>%Rappresentiamo la mesh</w:t>
      </w:r>
    </w:p>
    <w:p w14:paraId="2FBC032C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figure();  Me_S.draw();</w:t>
      </w:r>
    </w:p>
    <w:p w14:paraId="5AD26CA6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title([</w:t>
      </w:r>
      <w:r w:rsidRPr="00DD0BD7">
        <w:rPr>
          <w:rFonts w:ascii="Courier New" w:hAnsi="Courier New" w:cs="Courier New"/>
          <w:color w:val="A020F0"/>
          <w:sz w:val="20"/>
          <w:szCs w:val="20"/>
          <w:lang w:val="en-US"/>
        </w:rPr>
        <w:t>'Mesh area max : '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,num2str(Me_dimention(i)),]);</w:t>
      </w:r>
    </w:p>
    <w:p w14:paraId="559F08F3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273AA7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'km'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01F37B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E69539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Calcolo della velocità: oltre a valutarne il valore si è deciso di </w:t>
      </w:r>
    </w:p>
    <w:p w14:paraId="4AF74F86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%rappresentare il suo andamento </w:t>
      </w:r>
    </w:p>
    <w:p w14:paraId="0CB29AC7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Me_Tubo = Me_S.extractMesh(4); </w:t>
      </w:r>
      <w:r>
        <w:rPr>
          <w:rFonts w:ascii="Courier New" w:hAnsi="Courier New" w:cs="Courier New"/>
          <w:color w:val="228B22"/>
          <w:sz w:val="20"/>
          <w:szCs w:val="20"/>
        </w:rPr>
        <w:t>% estraggo la mesh che mi serve ossia la parte 4</w:t>
      </w:r>
    </w:p>
    <w:p w14:paraId="3AE888A1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f_beta = @(y) -(0.5)*((y-4.4).^2)+(0.5);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funzione parabolica della </w:t>
      </w:r>
    </w:p>
    <w:p w14:paraId="05CE5525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%velocità assegnata da testo</w:t>
      </w:r>
    </w:p>
    <w:p w14:paraId="57A518F3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y_b = Me_Tubo.Nodes.Y; </w:t>
      </w:r>
      <w:r>
        <w:rPr>
          <w:rFonts w:ascii="Courier New" w:hAnsi="Courier New" w:cs="Courier New"/>
          <w:color w:val="228B22"/>
          <w:sz w:val="20"/>
          <w:szCs w:val="20"/>
        </w:rPr>
        <w:t>% si calcolano i nodi lungo l'asse y</w:t>
      </w:r>
    </w:p>
    <w:p w14:paraId="73BAF811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b_x = f_beta(y_b) ; </w:t>
      </w:r>
      <w:r>
        <w:rPr>
          <w:rFonts w:ascii="Courier New" w:hAnsi="Courier New" w:cs="Courier New"/>
          <w:color w:val="228B22"/>
          <w:sz w:val="20"/>
          <w:szCs w:val="20"/>
        </w:rPr>
        <w:t>%si definisce la velocità lungo asse x</w:t>
      </w:r>
    </w:p>
    <w:p w14:paraId="66CBA38D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b_y = zeros(length(y_b),1);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%si definisce la velocità lungo asse y che è </w:t>
      </w:r>
    </w:p>
    <w:p w14:paraId="2D4E5056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%nulla ed è definita come un vettore colonna di zeri</w:t>
      </w:r>
    </w:p>
    <w:p w14:paraId="306CAD3D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figure(); </w:t>
      </w:r>
    </w:p>
    <w:p w14:paraId="543EC743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76F47D6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quiver(Me_Tubo.Nodes.X,Me_Tubo.Nodes.Y,b_x,b_y);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 disegna il profilo delle velocità </w:t>
      </w:r>
    </w:p>
    <w:p w14:paraId="53237ED5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'Profilo di velocità con mesh di area max : '</w:t>
      </w:r>
      <w:r>
        <w:rPr>
          <w:rFonts w:ascii="Courier New" w:hAnsi="Courier New" w:cs="Courier New"/>
          <w:color w:val="000000"/>
          <w:sz w:val="20"/>
          <w:szCs w:val="20"/>
        </w:rPr>
        <w:t>,num2str(Me_dimention(i)),]);</w:t>
      </w:r>
    </w:p>
    <w:p w14:paraId="13C5A406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322A36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'km'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8A1DA7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%Definizione del vettore velocità nelle sue due componenti</w:t>
      </w:r>
    </w:p>
    <w:p w14:paraId="30A066D0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XX=Me_Tubo.Triangles.CenterOfMass.X; </w:t>
      </w:r>
    </w:p>
    <w:p w14:paraId="1494F68F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YY=Me_Tubo.Triangles.CenterOfMass.Y; </w:t>
      </w:r>
    </w:p>
    <w:p w14:paraId="31C379E2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beta_x=(Me_Tubo.interpolate(b_x,[XX,YY],1:length(XX)))*10^-3;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 calcola </w:t>
      </w:r>
    </w:p>
    <w:p w14:paraId="332793D7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%la componente x della velocità per ciuascun centro di massan </w:t>
      </w:r>
    </w:p>
    <w:p w14:paraId="105F768D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%( il comando 1:length(XX) mi permette di valutare tutti i centri</w:t>
      </w:r>
    </w:p>
    <w:p w14:paraId="3953B1BA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%di massa della zona indicata)</w:t>
      </w:r>
    </w:p>
    <w:p w14:paraId="5AD5F061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beta_y=Me_Tubo.interpolate(b_y,[XX,YY],1:length(YY));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%si calcola la componente </w:t>
      </w:r>
    </w:p>
    <w:p w14:paraId="5C73A1D6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%y della velocità</w:t>
      </w:r>
    </w:p>
    <w:p w14:paraId="5B147E75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V=[beta_x , beta_y]; </w:t>
      </w:r>
      <w:r>
        <w:rPr>
          <w:rFonts w:ascii="Courier New" w:hAnsi="Courier New" w:cs="Courier New"/>
          <w:color w:val="228B22"/>
          <w:sz w:val="20"/>
          <w:szCs w:val="20"/>
        </w:rPr>
        <w:t>%si definisce il vettore velocità</w:t>
      </w:r>
    </w:p>
    <w:p w14:paraId="3C44480A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%Assegnazione della propriètà di velocità nel condotto</w:t>
      </w:r>
    </w:p>
    <w:p w14:paraId="228C72F0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S.addProperty(</w:t>
      </w:r>
      <w:r>
        <w:rPr>
          <w:rFonts w:ascii="Courier New" w:hAnsi="Courier New" w:cs="Courier New"/>
          <w:color w:val="A020F0"/>
          <w:sz w:val="20"/>
          <w:szCs w:val="20"/>
        </w:rPr>
        <w:t>'beta'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,[0 0]); </w:t>
      </w:r>
      <w:r>
        <w:rPr>
          <w:rFonts w:ascii="Courier New" w:hAnsi="Courier New" w:cs="Courier New"/>
          <w:color w:val="228B22"/>
          <w:sz w:val="20"/>
          <w:szCs w:val="20"/>
        </w:rPr>
        <w:t>% si definisce su tutto il dominio beta nullo</w:t>
      </w:r>
    </w:p>
    <w:p w14:paraId="012229B9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S(4).addProperty(</w:t>
      </w:r>
      <w:r>
        <w:rPr>
          <w:rFonts w:ascii="Courier New" w:hAnsi="Courier New" w:cs="Courier New"/>
          <w:color w:val="A020F0"/>
          <w:sz w:val="20"/>
          <w:szCs w:val="20"/>
        </w:rPr>
        <w:t>'beta'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,[V(:,1) V(:,2)]); </w:t>
      </w:r>
      <w:r>
        <w:rPr>
          <w:rFonts w:ascii="Courier New" w:hAnsi="Courier New" w:cs="Courier New"/>
          <w:color w:val="228B22"/>
          <w:sz w:val="20"/>
          <w:szCs w:val="20"/>
        </w:rPr>
        <w:t>%si sovrascive la velocità nel tubo</w:t>
      </w:r>
    </w:p>
    <w:p w14:paraId="16A74B18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AF883A1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ADE8767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risoluzione del sistema con function </w:t>
      </w:r>
    </w:p>
    <w:p w14:paraId="65FD3652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[A,b] = Tesina_stazionario_BuildStiff(Me_S, @(x,y) zeros(size(x))); </w:t>
      </w:r>
      <w:r>
        <w:rPr>
          <w:rFonts w:ascii="Courier New" w:hAnsi="Courier New" w:cs="Courier New"/>
          <w:color w:val="228B22"/>
          <w:sz w:val="20"/>
          <w:szCs w:val="20"/>
        </w:rPr>
        <w:t>%si impone forzante nulla</w:t>
      </w:r>
    </w:p>
    <w:p w14:paraId="3E19DD51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Risoluzione del sistema</w:t>
      </w:r>
    </w:p>
    <w:p w14:paraId="014C2F6A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A\b;</w:t>
      </w:r>
    </w:p>
    <w:p w14:paraId="62C3B7D1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Me_S.copyToAllNodes(t);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%si restituisce il vettore t esteso a tutti i </w:t>
      </w:r>
    </w:p>
    <w:p w14:paraId="096FC39E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%nodi e non indicizzato rispetto ai soli gradi </w:t>
      </w:r>
    </w:p>
    <w:p w14:paraId="1FB0388D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%di libertà</w:t>
      </w:r>
    </w:p>
    <w:p w14:paraId="46763CE2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10A84C4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Rappresentazione grafica</w:t>
      </w:r>
    </w:p>
    <w:p w14:paraId="4B9424CD" w14:textId="77777777" w:rsidR="00DD0BD7" w:rsidRPr="00D6091F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091F">
        <w:rPr>
          <w:rFonts w:ascii="Courier New" w:hAnsi="Courier New" w:cs="Courier New"/>
          <w:color w:val="000000"/>
          <w:sz w:val="20"/>
          <w:szCs w:val="20"/>
          <w:lang w:val="en-US"/>
        </w:rPr>
        <w:t>figure();</w:t>
      </w:r>
    </w:p>
    <w:p w14:paraId="0D549EE6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DD0BD7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0260898B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draw(Me_S,T,</w:t>
      </w:r>
      <w:r w:rsidRPr="00DD0BD7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893E83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2FF717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'km'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27137B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zlabel(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2345A1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title([</w:t>
      </w:r>
      <w:r w:rsidRPr="00DD0BD7">
        <w:rPr>
          <w:rFonts w:ascii="Courier New" w:hAnsi="Courier New" w:cs="Courier New"/>
          <w:color w:val="A020F0"/>
          <w:sz w:val="20"/>
          <w:szCs w:val="20"/>
          <w:lang w:val="en-US"/>
        </w:rPr>
        <w:t>'Mesh area max :'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,num2str(Me_dimention(i))]);</w:t>
      </w:r>
    </w:p>
    <w:p w14:paraId="0D32F35B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6AE9092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Elaborazione della soluzione per calcolo convergenza</w:t>
      </w:r>
    </w:p>
    <w:p w14:paraId="21ED18D1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yy = 4.4*ones(100,1);</w:t>
      </w:r>
    </w:p>
    <w:p w14:paraId="1FDDD36F" w14:textId="77777777" w:rsidR="00DD0BD7" w:rsidRPr="00D6091F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091F">
        <w:rPr>
          <w:rFonts w:ascii="Courier New" w:hAnsi="Courier New" w:cs="Courier New"/>
          <w:color w:val="000000"/>
          <w:sz w:val="20"/>
          <w:szCs w:val="20"/>
          <w:lang w:val="en-US"/>
        </w:rPr>
        <w:t>xx = linspace(0,3,100).';</w:t>
      </w:r>
    </w:p>
    <w:p w14:paraId="1C050412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zz(:,i) = Me_S.interpolate(T,[xx,yy]);</w:t>
      </w:r>
    </w:p>
    <w:p w14:paraId="0779E99B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038239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A7B747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D2EC7EE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%%Si plotta la convergenza</w:t>
      </w:r>
    </w:p>
    <w:p w14:paraId="46B8C496" w14:textId="77777777" w:rsidR="00DD0BD7" w:rsidRPr="00D6091F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091F">
        <w:rPr>
          <w:rFonts w:ascii="Courier New" w:hAnsi="Courier New" w:cs="Courier New"/>
          <w:color w:val="000000"/>
          <w:sz w:val="20"/>
          <w:szCs w:val="20"/>
          <w:lang w:val="en-US"/>
        </w:rPr>
        <w:t>figure();</w:t>
      </w:r>
    </w:p>
    <w:p w14:paraId="395A8C9A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DD0BD7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D0CF2D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plot(xx,zz(:,1:end));</w:t>
      </w:r>
    </w:p>
    <w:p w14:paraId="22A8EC62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8128D1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'km'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07C321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legend([num2str(Me_dimention(1,1))],[num2str(Me_dimention(1,2))],[num2str(Me_dimention(1,3))]);</w:t>
      </w:r>
    </w:p>
    <w:p w14:paraId="4FD57D5D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'Temperatura: convergenza della mesh'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C37315A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6D17FE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Si valuta il numero di Peclet (non espressamente richiesto dai dati)</w:t>
      </w:r>
    </w:p>
    <w:p w14:paraId="003E645D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14:paraId="749CE546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Areas=(Me_S.Triangles.Areas)*(10^3);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%Si inserisce il vettore che continene </w:t>
      </w:r>
    </w:p>
    <w:p w14:paraId="4214B60D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%il numero delle aree di ciascun triangolo</w:t>
      </w:r>
    </w:p>
    <w:p w14:paraId="2F98F01C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Num_peclet = zeros(length(Areas),1);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%si inizializza Peclet a zeri. Questo </w:t>
      </w:r>
    </w:p>
    <w:p w14:paraId="19401E6B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%vettore deve essere grande nello stesso </w:t>
      </w:r>
    </w:p>
    <w:p w14:paraId="4BDBA3D8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%numero dei triangoli che compongono la mesh</w:t>
      </w:r>
    </w:p>
    <w:p w14:paraId="44297F6B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lato = zeros(length(Areas),1);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%contiene la lunghezza del lato di ciascun </w:t>
      </w:r>
    </w:p>
    <w:p w14:paraId="0709FF92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%triangolo che compone la mesh e lo si </w:t>
      </w:r>
    </w:p>
    <w:p w14:paraId="259E3365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%inizializza a zero</w:t>
      </w:r>
    </w:p>
    <w:p w14:paraId="41267BBD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 = Me_S.evaluateProperty(</w:t>
      </w:r>
      <w:r>
        <w:rPr>
          <w:rFonts w:ascii="Courier New" w:hAnsi="Courier New" w:cs="Courier New"/>
          <w:color w:val="A020F0"/>
          <w:sz w:val="20"/>
          <w:szCs w:val="20"/>
        </w:rPr>
        <w:t>'beta'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%contiene la proprietà relativa alla velocità</w:t>
      </w:r>
    </w:p>
    <w:p w14:paraId="7C65D786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 = Me_S.evaluateProperty(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%contiene l'informazione legata alla conducibilità</w:t>
      </w:r>
    </w:p>
    <w:p w14:paraId="6A0A3606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1:length(Areas) </w:t>
      </w:r>
      <w:r>
        <w:rPr>
          <w:rFonts w:ascii="Courier New" w:hAnsi="Courier New" w:cs="Courier New"/>
          <w:color w:val="228B22"/>
          <w:sz w:val="20"/>
          <w:szCs w:val="20"/>
        </w:rPr>
        <w:t>%ciclo triangolo per triangolo</w:t>
      </w:r>
    </w:p>
    <w:p w14:paraId="24C7783F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lato(k) = ((4.*Areas(k))/(sqrt(3))).^0.5;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%tramite la formula inversa </w:t>
      </w:r>
    </w:p>
    <w:p w14:paraId="135CCA3A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%dell'area mi calcolo la lunghezza del </w:t>
      </w:r>
    </w:p>
    <w:p w14:paraId="69C6D588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%lato con l'ipotesi che i triangoli siano</w:t>
      </w:r>
    </w:p>
    <w:p w14:paraId="0BFAA0AB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%tutti equilateri</w:t>
      </w:r>
    </w:p>
    <w:p w14:paraId="28F286EE" w14:textId="77777777" w:rsidR="00DD0BD7" w:rsidRPr="00D6091F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60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Num_peclet(k) = (Beta(k,1)*ro_fluid*cp_fluid*lato(k))/(6*Lambda(k)); </w:t>
      </w:r>
      <w:r w:rsidRPr="00D6091F">
        <w:rPr>
          <w:rFonts w:ascii="Courier New" w:hAnsi="Courier New" w:cs="Courier New"/>
          <w:color w:val="228B22"/>
          <w:sz w:val="20"/>
          <w:szCs w:val="20"/>
          <w:lang w:val="en-US"/>
        </w:rPr>
        <w:t>%calcolo</w:t>
      </w:r>
    </w:p>
    <w:p w14:paraId="7B2F24E2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0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%peclet per ciascun triangolo</w:t>
      </w:r>
    </w:p>
    <w:p w14:paraId="5AA6FCCB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3CD9FA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Peclet_max = max(Num_peclet)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%Peclet rappresenta il numero massimo dei peclet </w:t>
      </w:r>
    </w:p>
    <w:p w14:paraId="60832AAE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%che ho nella triangolazione</w:t>
      </w:r>
    </w:p>
    <w:p w14:paraId="23092D67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21F9A3E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16CFD7E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Preconditioning study</w:t>
      </w:r>
    </w:p>
    <w:p w14:paraId="4D456A65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%figure; spy(A);</w:t>
      </w:r>
    </w:p>
    <w:p w14:paraId="7B0F7131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[L,U] = lu(A);</w:t>
      </w:r>
    </w:p>
    <w:p w14:paraId="1A765B91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%figure; spy(L);</w:t>
      </w:r>
    </w:p>
    <w:p w14:paraId="49A37968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%figure; spy(U);</w:t>
      </w:r>
    </w:p>
    <w:p w14:paraId="1F75594F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Inizializzazione dei parametri per il ciclo</w:t>
      </w:r>
    </w:p>
    <w:p w14:paraId="73EFECF5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opts.type = </w:t>
      </w:r>
      <w:r w:rsidRPr="00DD0BD7">
        <w:rPr>
          <w:rFonts w:ascii="Courier New" w:hAnsi="Courier New" w:cs="Courier New"/>
          <w:color w:val="A020F0"/>
          <w:sz w:val="20"/>
          <w:szCs w:val="20"/>
          <w:lang w:val="en-US"/>
        </w:rPr>
        <w:t>'ilutp'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DD0BD7">
        <w:rPr>
          <w:rFonts w:ascii="Courier New" w:hAnsi="Courier New" w:cs="Courier New"/>
          <w:color w:val="228B22"/>
          <w:sz w:val="20"/>
          <w:szCs w:val="20"/>
          <w:lang w:val="en-US"/>
        </w:rPr>
        <w:t>% Threshold dropping e pivoting</w:t>
      </w:r>
    </w:p>
    <w:p w14:paraId="56627B39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Nrep = 10; </w:t>
      </w:r>
      <w:r>
        <w:rPr>
          <w:rFonts w:ascii="Courier New" w:hAnsi="Courier New" w:cs="Courier New"/>
          <w:color w:val="228B22"/>
          <w:sz w:val="20"/>
          <w:szCs w:val="20"/>
        </w:rPr>
        <w:t>% Numero di ripetizioni su cui mediare il tempo</w:t>
      </w:r>
    </w:p>
    <w:p w14:paraId="1B1E1C3E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droptols = 10.^(-2:-0.5:-8); </w:t>
      </w:r>
      <w:r>
        <w:rPr>
          <w:rFonts w:ascii="Courier New" w:hAnsi="Courier New" w:cs="Courier New"/>
          <w:color w:val="228B22"/>
          <w:sz w:val="20"/>
          <w:szCs w:val="20"/>
        </w:rPr>
        <w:t>% Vettore delle tolleranze considerate</w:t>
      </w:r>
    </w:p>
    <w:p w14:paraId="6D2E2487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Allocazione dei vettori</w:t>
      </w:r>
    </w:p>
    <w:p w14:paraId="1E3C3D1D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time_lu = zeros(size(droptols));</w:t>
      </w:r>
    </w:p>
    <w:p w14:paraId="080154EF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time_bicg = zeros(size(droptols));</w:t>
      </w:r>
    </w:p>
    <w:p w14:paraId="36240EAB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flag = zeros(size(droptols));</w:t>
      </w:r>
    </w:p>
    <w:p w14:paraId="205398A7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res = zeros(size(droptols));</w:t>
      </w:r>
    </w:p>
    <w:p w14:paraId="4214130A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iter = zeros(size(droptols));</w:t>
      </w:r>
    </w:p>
    <w:p w14:paraId="172B2E58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k=1:length(droptols)</w:t>
      </w:r>
    </w:p>
    <w:p w14:paraId="6E9D92EC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opts.droptol = droptols(k);</w:t>
      </w:r>
    </w:p>
    <w:p w14:paraId="2E1A6757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time_lu(k) = 0;</w:t>
      </w:r>
    </w:p>
    <w:p w14:paraId="45FB34F8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time_bicg(k) = 0;</w:t>
      </w:r>
    </w:p>
    <w:p w14:paraId="512BE90E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D0BD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i=1:Nrep</w:t>
      </w:r>
    </w:p>
    <w:p w14:paraId="1C98AB8F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Fattorizzazione LU incompleta</w:t>
      </w:r>
    </w:p>
    <w:p w14:paraId="27FA4EE3" w14:textId="77777777" w:rsidR="00DD0BD7" w:rsidRPr="00D6091F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6091F">
        <w:rPr>
          <w:rFonts w:ascii="Courier New" w:hAnsi="Courier New" w:cs="Courier New"/>
          <w:color w:val="000000"/>
          <w:sz w:val="20"/>
          <w:szCs w:val="20"/>
          <w:lang w:val="en-US"/>
        </w:rPr>
        <w:t>tic();</w:t>
      </w:r>
    </w:p>
    <w:p w14:paraId="48B12E4F" w14:textId="77777777" w:rsidR="00DD0BD7" w:rsidRPr="00D6091F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0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[L,U] = ilu(A,opts);</w:t>
      </w:r>
    </w:p>
    <w:p w14:paraId="504A705A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0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time_lu(k) = time_lu(k) + toc();</w:t>
      </w:r>
    </w:p>
    <w:p w14:paraId="52C51CDD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Gradiente BiConiugato precondizionato</w:t>
      </w:r>
    </w:p>
    <w:p w14:paraId="6EF120E6" w14:textId="77777777" w:rsidR="00DD0BD7" w:rsidRPr="00D6091F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6091F">
        <w:rPr>
          <w:rFonts w:ascii="Courier New" w:hAnsi="Courier New" w:cs="Courier New"/>
          <w:color w:val="000000"/>
          <w:sz w:val="20"/>
          <w:szCs w:val="20"/>
          <w:lang w:val="en-US"/>
        </w:rPr>
        <w:t>tic();</w:t>
      </w:r>
    </w:p>
    <w:p w14:paraId="338816DC" w14:textId="77777777" w:rsidR="00DD0BD7" w:rsidRPr="00D6091F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0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[x,flag(k),res(k),iter(k)] = bicg(A,b,1e-6,100,L,U);</w:t>
      </w:r>
    </w:p>
    <w:p w14:paraId="06E1C0C7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0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time_bicg(k) = time_bicg(k) + toc();</w:t>
      </w:r>
    </w:p>
    <w:p w14:paraId="1DAD5761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D0BD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DFDE9D9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time_lu(k) = time_lu(k)/Nrep;</w:t>
      </w:r>
    </w:p>
    <w:p w14:paraId="3100F9DB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time_bicg(k) = time_bicg(k)/Nrep;</w:t>
      </w:r>
    </w:p>
    <w:p w14:paraId="0D7E201A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AA23B3F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Rappresentazione grafica dei tempi parziali e del tempo totale</w:t>
      </w:r>
    </w:p>
    <w:p w14:paraId="7CC7A365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figure();</w:t>
      </w:r>
    </w:p>
    <w:p w14:paraId="11D44CC9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semilogx(droptols,time_lu, droptols,time_bicg, droptols,time_lu+time_bicg);</w:t>
      </w:r>
    </w:p>
    <w:p w14:paraId="18926E7F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DD0BD7">
        <w:rPr>
          <w:rFonts w:ascii="Courier New" w:hAnsi="Courier New" w:cs="Courier New"/>
          <w:color w:val="A020F0"/>
          <w:sz w:val="20"/>
          <w:szCs w:val="20"/>
          <w:lang w:val="en-US"/>
        </w:rPr>
        <w:t>'ilu'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D0BD7">
        <w:rPr>
          <w:rFonts w:ascii="Courier New" w:hAnsi="Courier New" w:cs="Courier New"/>
          <w:color w:val="A020F0"/>
          <w:sz w:val="20"/>
          <w:szCs w:val="20"/>
          <w:lang w:val="en-US"/>
        </w:rPr>
        <w:t>'bicg'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D0BD7">
        <w:rPr>
          <w:rFonts w:ascii="Courier New" w:hAnsi="Courier New" w:cs="Courier New"/>
          <w:color w:val="A020F0"/>
          <w:sz w:val="20"/>
          <w:szCs w:val="20"/>
          <w:lang w:val="en-US"/>
        </w:rPr>
        <w:t>'totale'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A5CFCF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DD0BD7">
        <w:rPr>
          <w:rFonts w:ascii="Courier New" w:hAnsi="Courier New" w:cs="Courier New"/>
          <w:color w:val="A020F0"/>
          <w:sz w:val="20"/>
          <w:szCs w:val="20"/>
          <w:lang w:val="en-US"/>
        </w:rPr>
        <w:t>'time [s]'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8221197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DD0BD7">
        <w:rPr>
          <w:rFonts w:ascii="Courier New" w:hAnsi="Courier New" w:cs="Courier New"/>
          <w:color w:val="A020F0"/>
          <w:sz w:val="20"/>
          <w:szCs w:val="20"/>
          <w:lang w:val="en-US"/>
        </w:rPr>
        <w:t>'droptolerance'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E099C15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title([</w:t>
      </w:r>
      <w:r w:rsidRPr="00DD0BD7">
        <w:rPr>
          <w:rFonts w:ascii="Courier New" w:hAnsi="Courier New" w:cs="Courier New"/>
          <w:color w:val="A020F0"/>
          <w:sz w:val="20"/>
          <w:szCs w:val="20"/>
          <w:lang w:val="en-US"/>
        </w:rPr>
        <w:t>'Preconditioning study'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11B59D62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F638493" w14:textId="77777777" w:rsidR="00D04063" w:rsidRDefault="00D04063">
      <w:pPr>
        <w:rPr>
          <w:lang w:val="en-US"/>
        </w:rPr>
      </w:pPr>
    </w:p>
    <w:p w14:paraId="27E202A6" w14:textId="77777777" w:rsidR="005F5E24" w:rsidRPr="005F5E24" w:rsidRDefault="005F5E24">
      <w:pPr>
        <w:rPr>
          <w:rFonts w:ascii="Courier New" w:hAnsi="Courier New" w:cs="Courier New"/>
          <w:color w:val="228B22"/>
          <w:sz w:val="40"/>
          <w:szCs w:val="40"/>
          <w:lang w:val="en-US"/>
        </w:rPr>
      </w:pPr>
      <w:r w:rsidRPr="005F5E24">
        <w:rPr>
          <w:rFonts w:ascii="Courier New" w:hAnsi="Courier New" w:cs="Courier New"/>
          <w:color w:val="228B22"/>
          <w:sz w:val="40"/>
          <w:szCs w:val="40"/>
          <w:lang w:val="en-US"/>
        </w:rPr>
        <w:t>%%FUNZIONE</w:t>
      </w:r>
    </w:p>
    <w:p w14:paraId="248C6EE7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[D,b] = Tesina_stazionario_BuildStiff(Me,f)</w:t>
      </w:r>
    </w:p>
    <w:p w14:paraId="3A874A2B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%Assemble the matrix D and the vector b of the Diffusion problem with</w:t>
      </w:r>
    </w:p>
    <w:p w14:paraId="73351A93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%non-homogeneous Dirichlet B.C.s</w:t>
      </w:r>
    </w:p>
    <w:p w14:paraId="57497A21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%Input:</w:t>
      </w:r>
    </w:p>
    <w:p w14:paraId="38DF203A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   Me     :a Mesh2D object</w:t>
      </w:r>
    </w:p>
    <w:p w14:paraId="62E41B8C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   f      :MATLAB function of (x,y) which returns the values of the</w:t>
      </w:r>
    </w:p>
    <w:p w14:paraId="6401B8D4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           external source. Default: constant value=4</w:t>
      </w:r>
    </w:p>
    <w:p w14:paraId="311C773B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14:paraId="2C16E096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%Output:</w:t>
      </w:r>
    </w:p>
    <w:p w14:paraId="04B29F48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   D      :diffusion matrix</w:t>
      </w:r>
    </w:p>
    <w:p w14:paraId="539536E4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   b      :constant terms vector</w:t>
      </w:r>
    </w:p>
    <w:p w14:paraId="1E67A957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09D82049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%check inputs</w:t>
      </w:r>
    </w:p>
    <w:p w14:paraId="435B5468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nargin&lt;2</w:t>
      </w:r>
    </w:p>
    <w:p w14:paraId="21C1E2FD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f=@(x,y)4*ones(size(x));</w:t>
      </w:r>
    </w:p>
    <w:p w14:paraId="262DC925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58A63FD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2AA8B0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%for clarity, call some properties of Me with shorter names</w:t>
      </w:r>
    </w:p>
    <w:p w14:paraId="24966897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>V=Me.Triangles.Vertices;</w:t>
      </w:r>
    </w:p>
    <w:p w14:paraId="39373DFA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>Areas=(Me.Triangles.Areas)*10^3;</w:t>
      </w:r>
    </w:p>
    <w:p w14:paraId="1751607C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>CenterOfMass=Me.Triangles.CenterOfMass;</w:t>
      </w:r>
    </w:p>
    <w:p w14:paraId="27EF4586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>Nodes=Me.Nodes;</w:t>
      </w:r>
    </w:p>
    <w:p w14:paraId="214ADC4E" w14:textId="77777777" w:rsidR="00DD0BD7" w:rsidRPr="00D6091F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091F">
        <w:rPr>
          <w:rFonts w:ascii="Courier New" w:hAnsi="Courier New" w:cs="Courier New"/>
          <w:color w:val="000000"/>
          <w:sz w:val="20"/>
          <w:szCs w:val="20"/>
          <w:lang w:val="en-US"/>
        </w:rPr>
        <w:t>Dof=Me.Nodes.Dof;</w:t>
      </w:r>
    </w:p>
    <w:p w14:paraId="4FF25FC5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Edges=Me.Edges; </w:t>
      </w:r>
      <w:r>
        <w:rPr>
          <w:rFonts w:ascii="Courier New" w:hAnsi="Courier New" w:cs="Courier New"/>
          <w:color w:val="228B22"/>
          <w:sz w:val="20"/>
          <w:szCs w:val="20"/>
        </w:rPr>
        <w:t>%condizione necessario per Neumann e Robin</w:t>
      </w:r>
    </w:p>
    <w:p w14:paraId="2050F4B1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Robin=Me.BC.RobinEdges;</w:t>
      </w:r>
      <w:r>
        <w:rPr>
          <w:rFonts w:ascii="Courier New" w:hAnsi="Courier New" w:cs="Courier New"/>
          <w:color w:val="228B22"/>
          <w:sz w:val="20"/>
          <w:szCs w:val="20"/>
        </w:rPr>
        <w:t>%condizione necessaria per Robin</w:t>
      </w:r>
    </w:p>
    <w:p w14:paraId="5CC7E1E5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B3205D9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%number of internal nodes: we know that the N unknown nodes are numbered from</w:t>
      </w:r>
    </w:p>
    <w:p w14:paraId="4917591B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%1 to N in Me.UnknownNodes; the maximum is therefore the number of unknown</w:t>
      </w:r>
    </w:p>
    <w:p w14:paraId="1FC243A4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%(degrees of freedom)</w:t>
      </w:r>
    </w:p>
    <w:p w14:paraId="7AA9B474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>numDof = max(Dof);</w:t>
      </w:r>
    </w:p>
    <w:p w14:paraId="5B7CCA17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D61A93F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%vectors preallocation: instead of allocating the (sparse) diffusion matrix, </w:t>
      </w:r>
    </w:p>
    <w:p w14:paraId="06A6CE60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%we save the rows, columns and values corresponding to each contribution; </w:t>
      </w:r>
    </w:p>
    <w:p w14:paraId="4847EF59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%at the end, we'll call sparse(...) to obtain the diffusion matrix</w:t>
      </w:r>
    </w:p>
    <w:p w14:paraId="0AB60533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>b = zeros(numDof,1);</w:t>
      </w:r>
    </w:p>
    <w:p w14:paraId="03F21D2B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>row = zeros(Me.MatrixContributions,1);</w:t>
      </w:r>
    </w:p>
    <w:p w14:paraId="7A55B177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>col = zeros(Me.MatrixContributions,1);</w:t>
      </w:r>
    </w:p>
    <w:p w14:paraId="448620EF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>d = zeros(Me.MatrixContributions,1);</w:t>
      </w:r>
    </w:p>
    <w:p w14:paraId="68AA50A8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pos=1;  </w:t>
      </w: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%we start from the element in position 1, we'll increase this index </w:t>
      </w:r>
    </w:p>
    <w:p w14:paraId="68E52315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%everytime we add an entry</w:t>
      </w:r>
    </w:p>
    <w:p w14:paraId="397FC59B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75CC9124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%we evaluate the external force in the center of mass of this triangle</w:t>
      </w:r>
    </w:p>
    <w:p w14:paraId="43E8F702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>force = f(CenterOfMass.X,CenterOfMass.Y);</w:t>
      </w:r>
    </w:p>
    <w:p w14:paraId="5B58D4FA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%evaluate the value of the coefficient in front of the Laplace operator</w:t>
      </w:r>
    </w:p>
    <w:p w14:paraId="79EF5F12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>c = Me.evaluateProperty(</w:t>
      </w:r>
      <w:r w:rsidRPr="005F5E24">
        <w:rPr>
          <w:rFonts w:ascii="Courier New" w:hAnsi="Courier New" w:cs="Courier New"/>
          <w:color w:val="A020F0"/>
          <w:sz w:val="20"/>
          <w:szCs w:val="20"/>
          <w:lang w:val="en-US"/>
        </w:rPr>
        <w:t>'lambda'</w:t>
      </w: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F1F3716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ro_fluid = 975; </w:t>
      </w: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%densità acqua</w:t>
      </w:r>
    </w:p>
    <w:p w14:paraId="1B914972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cp_fluid = 3950; </w:t>
      </w:r>
      <w:r>
        <w:rPr>
          <w:rFonts w:ascii="Courier New" w:hAnsi="Courier New" w:cs="Courier New"/>
          <w:color w:val="228B22"/>
          <w:sz w:val="20"/>
          <w:szCs w:val="20"/>
        </w:rPr>
        <w:t>% cp dell'acqua</w:t>
      </w:r>
    </w:p>
    <w:p w14:paraId="2FBB5708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beta=((Me.evaluateProperty(</w:t>
      </w:r>
      <w:r>
        <w:rPr>
          <w:rFonts w:ascii="Courier New" w:hAnsi="Courier New" w:cs="Courier New"/>
          <w:color w:val="A020F0"/>
          <w:sz w:val="20"/>
          <w:szCs w:val="20"/>
        </w:rPr>
        <w:t>'beta'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))*ro_fluid*cp_fluid);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%indica il termine </w:t>
      </w:r>
    </w:p>
    <w:p w14:paraId="4106A5B9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%di trasporto che è aggiunto ma avendo velocità solo nella zona </w:t>
      </w:r>
    </w:p>
    <w:p w14:paraId="37107F8D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%del tubo posso tenere conto direttamente della densità del fluido </w:t>
      </w:r>
    </w:p>
    <w:p w14:paraId="0EFA19CB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%del Cp</w:t>
      </w:r>
    </w:p>
    <w:p w14:paraId="2BBC44DC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70AA63AA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%main loop on each triangle        </w:t>
      </w:r>
    </w:p>
    <w:p w14:paraId="53BE765B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e=1:size(V,1)   </w:t>
      </w:r>
    </w:p>
    <w:p w14:paraId="4CCF55CD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Dx(1) = (Nodes.X(V(e,3)) - Nodes.X(V(e,2)))*10^3;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%andiamo a scalare la </w:t>
      </w:r>
    </w:p>
    <w:p w14:paraId="491B8405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%distanza tra i nodi in modo da considerare l'approssimazione di </w:t>
      </w:r>
    </w:p>
    <w:p w14:paraId="3FA498E5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%3000m a 3m</w:t>
      </w:r>
    </w:p>
    <w:p w14:paraId="288A644E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Dx(2) = (Nodes.X(V(e,1)) - Nodes.X(V(e,3)))*10^3;</w:t>
      </w:r>
    </w:p>
    <w:p w14:paraId="6036D961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Dx(3) = (Nodes.X(V(e,2)) - Nodes.X(V(e,1)))*10^3;</w:t>
      </w:r>
    </w:p>
    <w:p w14:paraId="333E3E4C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Dy(1) = Nodes.Y(V(e,3)) - Nodes.Y(V(e,2));</w:t>
      </w:r>
    </w:p>
    <w:p w14:paraId="75E8BE33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Dy(2) = Nodes.Y(V(e,1)) - Nodes.Y(V(e,3));</w:t>
      </w:r>
    </w:p>
    <w:p w14:paraId="7CD5AD80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Dy(3) = Nodes.Y(V(e,2)) - Nodes.Y(V(e,1));</w:t>
      </w:r>
    </w:p>
    <w:p w14:paraId="2C6DF4D2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155F6BB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%for each vertex of this triangle </w:t>
      </w:r>
    </w:p>
    <w:p w14:paraId="29E720A1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F5E2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ni=1:3</w:t>
      </w:r>
    </w:p>
    <w:p w14:paraId="22DB78E9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%look at the "unknown" numbering: if the node is positive, it</w:t>
      </w:r>
    </w:p>
    <w:p w14:paraId="58BA53DE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%corresponds to a degree of freedom of the problem</w:t>
      </w:r>
    </w:p>
    <w:p w14:paraId="7F304196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ii = Dof(V(e,ni));</w:t>
      </w:r>
    </w:p>
    <w:p w14:paraId="795124CE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%is it unknown?</w:t>
      </w:r>
    </w:p>
    <w:p w14:paraId="38FDE2DB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F5E2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ii &gt; 0 </w:t>
      </w:r>
    </w:p>
    <w:p w14:paraId="7EF4B44F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%yes it is! second loop on the vertices</w:t>
      </w:r>
    </w:p>
    <w:p w14:paraId="0CB64937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F5E2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nj=1:3</w:t>
      </w:r>
    </w:p>
    <w:p w14:paraId="4823890A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jj = Dof(V(e,nj));</w:t>
      </w:r>
    </w:p>
    <w:p w14:paraId="164D181B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dtmp=c(e)*(Dy(ni)*Dy(nj)+Dx(ni)*Dx(nj))/(4.0*Areas(e))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6A284A0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(-beta(e,1)*Dy(nj)+beta(e,2)*Dx(nj))*1/6;</w:t>
      </w:r>
    </w:p>
    <w:p w14:paraId="43C6A62C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%%is it unknown as well?                </w:t>
      </w:r>
    </w:p>
    <w:p w14:paraId="36E1BABB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5F5E2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jj &gt; 0</w:t>
      </w:r>
    </w:p>
    <w:p w14:paraId="0CC55C1F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%add the contribution to the stiffness matrix </w:t>
      </w:r>
    </w:p>
    <w:p w14:paraId="0A6BCFFB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>row(pos)=ii;</w:t>
      </w:r>
    </w:p>
    <w:p w14:paraId="651684EE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col(pos)=jj;</w:t>
      </w:r>
    </w:p>
    <w:p w14:paraId="2BF699DF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>d(pos)=dtmp;</w:t>
      </w:r>
    </w:p>
    <w:p w14:paraId="2E79B9B5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pos=pos+1;</w:t>
      </w:r>
    </w:p>
    <w:p w14:paraId="0ED6295A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%Non sparse solution: D(ii,jj)=D(ii,jj) + c*(Dy(i)*Dy(j)</w:t>
      </w:r>
    </w:p>
    <w:p w14:paraId="48FD17F1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%+Dx(i)*Dx(j))/(4.0*Area) ;</w:t>
      </w:r>
    </w:p>
    <w:p w14:paraId="308C65DF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5F5E2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52CF661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val=Me.BC.DirichletNodes(-jj,2);              </w:t>
      </w:r>
    </w:p>
    <w:p w14:paraId="78F49CF5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b(ii) = b(ii) - dtmp*val ;</w:t>
      </w:r>
    </w:p>
    <w:p w14:paraId="5B366C45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5F5E2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1E48A47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F5E2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7999F42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%build the constant terms vector adding the external</w:t>
      </w:r>
    </w:p>
    <w:p w14:paraId="6B7F7C2B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%contribution</w:t>
      </w:r>
    </w:p>
    <w:p w14:paraId="14CB6B9E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b(ii) = b(ii) + Areas(e)*force(e)/3.0;</w:t>
      </w:r>
    </w:p>
    <w:p w14:paraId="5AEC58C0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8159B1D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FEC6773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497E4C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D7EE314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7DA5C52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F14788D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Introduco condizione di Robin necessaria per il bordo superiore</w:t>
      </w:r>
    </w:p>
    <w:p w14:paraId="5F618CFE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k=1:size(Robin,1)</w:t>
      </w:r>
    </w:p>
    <w:p w14:paraId="3C6AC8F6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Node1=Edges(Robin(k,1),1);</w:t>
      </w:r>
    </w:p>
    <w:p w14:paraId="67AC534A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Node2=Edges(Robin(k,1),2);</w:t>
      </w:r>
    </w:p>
    <w:p w14:paraId="59043A7D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dx=(Nodes.X(Node1)-Nodes.X(Node2))*10^3;</w:t>
      </w:r>
    </w:p>
    <w:p w14:paraId="1244A9E0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dy=Nodes.Y(Node1)-Nodes.Y(Node2);    </w:t>
      </w:r>
    </w:p>
    <w:p w14:paraId="6F35AF65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dist=sqrt(dx*dx+dy*dy);</w:t>
      </w:r>
    </w:p>
    <w:p w14:paraId="7996984B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ii1=Dof(Node1);</w:t>
      </w:r>
    </w:p>
    <w:p w14:paraId="215D76F3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ii2=Dof(Node2);</w:t>
      </w:r>
    </w:p>
    <w:p w14:paraId="19A90BF1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g=Robin(k,3);</w:t>
      </w:r>
    </w:p>
    <w:p w14:paraId="053BD0DB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h=Robin(k,2);</w:t>
      </w:r>
    </w:p>
    <w:p w14:paraId="62C80CCA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F5E2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ii1&gt;0 &amp;&amp; ii2&lt;0 </w:t>
      </w: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%ii1 is unknown, ii2 is known calcolo la matrice </w:t>
      </w:r>
    </w:p>
    <w:p w14:paraId="2F9F9A2B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%del termine noto e dei coeff solo per il primo nodo</w:t>
      </w:r>
    </w:p>
    <w:p w14:paraId="18EA35F8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>b(ii1)=b(ii1)+g/2*dist;</w:t>
      </w:r>
    </w:p>
    <w:p w14:paraId="6C253678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row(pos)=ii1;</w:t>
      </w:r>
    </w:p>
    <w:p w14:paraId="6AA78F74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col(pos)=ii1;</w:t>
      </w:r>
    </w:p>
    <w:p w14:paraId="39374AB4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>d(pos)=h*dist/3;</w:t>
      </w:r>
    </w:p>
    <w:p w14:paraId="1939B502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pos=pos+1;</w:t>
      </w:r>
    </w:p>
    <w:p w14:paraId="55E1CA7E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0BD7">
        <w:rPr>
          <w:rFonts w:ascii="Courier New" w:hAnsi="Courier New" w:cs="Courier New"/>
          <w:color w:val="228B22"/>
          <w:sz w:val="20"/>
          <w:szCs w:val="20"/>
          <w:lang w:val="en-US"/>
        </w:rPr>
        <w:t>%D(ii1,ii1)=D(ii1,ii1)+h*dist/3;</w:t>
      </w:r>
    </w:p>
    <w:p w14:paraId="52222986" w14:textId="77777777" w:rsidR="00D6091F" w:rsidRDefault="00DD0BD7" w:rsidP="00D6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D0BD7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ii1&lt;0 &amp;&amp; ii2&gt;0 </w:t>
      </w:r>
      <w:r w:rsidRPr="00DD0BD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%ii1 is known, ii2 is unknown </w:t>
      </w:r>
    </w:p>
    <w:p w14:paraId="039FED26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597AC3" w14:textId="77777777" w:rsidR="00DD0BD7" w:rsidRPr="00D6091F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60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b(ii2)=b(ii2)+g/2*dist;        </w:t>
      </w:r>
    </w:p>
    <w:p w14:paraId="68C747E7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091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row(pos)=ii2;</w:t>
      </w:r>
    </w:p>
    <w:p w14:paraId="401E6A8B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col(pos)=ii2;</w:t>
      </w:r>
    </w:p>
    <w:p w14:paraId="69EA3979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>d(pos)=h*dist/3;</w:t>
      </w:r>
    </w:p>
    <w:p w14:paraId="59ABD523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pos=pos+1;</w:t>
      </w:r>
    </w:p>
    <w:p w14:paraId="301C750F" w14:textId="77777777" w:rsidR="00DD0BD7" w:rsidRP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D0BD7">
        <w:rPr>
          <w:rFonts w:ascii="Courier New" w:hAnsi="Courier New" w:cs="Courier New"/>
          <w:color w:val="228B22"/>
          <w:sz w:val="20"/>
          <w:szCs w:val="20"/>
          <w:lang w:val="en-US"/>
        </w:rPr>
        <w:t>%D(ii2,ii2)=D(ii2,ii2)+h*dist/3;</w:t>
      </w:r>
    </w:p>
    <w:p w14:paraId="4EC39604" w14:textId="77777777" w:rsidR="00DD0BD7" w:rsidRDefault="00DD0BD7" w:rsidP="00D60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0B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%both are unknwon </w:t>
      </w:r>
    </w:p>
    <w:p w14:paraId="405F01ED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b(ii1)=b(ii1)+g/2*dist; </w:t>
      </w:r>
      <w:r>
        <w:rPr>
          <w:rFonts w:ascii="Courier New" w:hAnsi="Courier New" w:cs="Courier New"/>
          <w:color w:val="228B22"/>
          <w:sz w:val="20"/>
          <w:szCs w:val="20"/>
        </w:rPr>
        <w:t>%integrale di bordo di Robin</w:t>
      </w:r>
    </w:p>
    <w:p w14:paraId="17D9BF36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>b(ii2)=b(ii2)+g/2*dist;</w:t>
      </w:r>
    </w:p>
    <w:p w14:paraId="1789337E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row(pos:pos+3)=[ii1;ii2;ii1;ii2]; </w:t>
      </w:r>
    </w:p>
    <w:p w14:paraId="05891715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col(pos:pos+3)=[ii1;ii2;ii2;ii1]; </w:t>
      </w:r>
    </w:p>
    <w:p w14:paraId="77473DD8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d(pos:pos+3)=[2;2;1;1]*h*dist/6; </w:t>
      </w:r>
    </w:p>
    <w:p w14:paraId="031C70AC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pos=pos+4;</w:t>
      </w:r>
    </w:p>
    <w:p w14:paraId="751B2ADB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%D(ii1,ii1)=D(ii1,ii1)+h*dist/3;</w:t>
      </w:r>
    </w:p>
    <w:p w14:paraId="2E48127E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%D(ii2,ii2)=D(ii2,ii2)+h*dist/3;</w:t>
      </w:r>
    </w:p>
    <w:p w14:paraId="1DFA2ACA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%D(ii1,ii2)=D(ii1,ii2)+h*dist/6;</w:t>
      </w:r>
    </w:p>
    <w:p w14:paraId="21485802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%D(ii2,ii1)=D(ii2,ii1)+h*dist/6;        </w:t>
      </w:r>
    </w:p>
    <w:p w14:paraId="6F650949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F5E2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2221714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0DC20EC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57E7E296" w14:textId="77777777" w:rsidR="00DD0BD7" w:rsidRPr="005F5E24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F5E24">
        <w:rPr>
          <w:rFonts w:ascii="Courier New" w:hAnsi="Courier New" w:cs="Courier New"/>
          <w:color w:val="228B22"/>
          <w:sz w:val="20"/>
          <w:szCs w:val="20"/>
          <w:lang w:val="en-US"/>
        </w:rPr>
        <w:t>%assemble the stiffness matrix D from the</w:t>
      </w:r>
    </w:p>
    <w:p w14:paraId="75EC810F" w14:textId="77777777" w:rsidR="00DD0BD7" w:rsidRDefault="00DD0BD7" w:rsidP="00DD0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D=sparse(row,col, d, numDof, numDof);</w:t>
      </w:r>
    </w:p>
    <w:p w14:paraId="0D202439" w14:textId="77777777" w:rsidR="00DD0BD7" w:rsidRPr="005F5E24" w:rsidRDefault="00DD0BD7"/>
    <w:sectPr w:rsidR="00DD0BD7" w:rsidRPr="005F5E24" w:rsidSect="005C1AED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32C"/>
    <w:rsid w:val="0035232C"/>
    <w:rsid w:val="005F5E24"/>
    <w:rsid w:val="00AB047E"/>
    <w:rsid w:val="00D04063"/>
    <w:rsid w:val="00D6091F"/>
    <w:rsid w:val="00DD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31DF3"/>
  <w15:chartTrackingRefBased/>
  <w15:docId w15:val="{6CBAA6BB-702D-4AE7-868E-EE4AE867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2082</Words>
  <Characters>11873</Characters>
  <Application>Microsoft Office Word</Application>
  <DocSecurity>0</DocSecurity>
  <Lines>98</Lines>
  <Paragraphs>27</Paragraphs>
  <ScaleCrop>false</ScaleCrop>
  <Company/>
  <LinksUpToDate>false</LinksUpToDate>
  <CharactersWithSpaces>13928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chiavarino</dc:creator>
  <cp:keywords/>
  <dc:description/>
  <cp:lastModifiedBy>Bevolo, Paolo</cp:lastModifiedBy>
  <cp:revision>5</cp:revision>
  <dcterms:created xsi:type="dcterms:W3CDTF">2017-06-14T17:05:00Z</dcterms:created>
  <dcterms:modified xsi:type="dcterms:W3CDTF">2020-04-18T11:31:00Z</dcterms:modified>
</cp:coreProperties>
</file>