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21EB" w14:textId="6B10BE67" w:rsidR="00953893" w:rsidRDefault="00493DA0">
      <w:r>
        <w:t xml:space="preserve">LINK: </w:t>
      </w:r>
      <w:r w:rsidRPr="00493DA0">
        <w:t>https://lookerstudio.google.com/reporting/fd9a42b4-89ed-4386-a1a8-4f05275929ab</w:t>
      </w:r>
    </w:p>
    <w:sectPr w:rsidR="009538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FF"/>
    <w:rsid w:val="00493DA0"/>
    <w:rsid w:val="009216FF"/>
    <w:rsid w:val="0095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4E1B"/>
  <w15:chartTrackingRefBased/>
  <w15:docId w15:val="{1C635112-8615-4367-BB19-AABC1ADD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Cancemi</dc:creator>
  <cp:keywords/>
  <dc:description/>
  <cp:lastModifiedBy>Paolo Cancemi</cp:lastModifiedBy>
  <cp:revision>2</cp:revision>
  <dcterms:created xsi:type="dcterms:W3CDTF">2024-02-28T15:21:00Z</dcterms:created>
  <dcterms:modified xsi:type="dcterms:W3CDTF">2024-02-28T15:21:00Z</dcterms:modified>
</cp:coreProperties>
</file>