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1259" w14:textId="77777777" w:rsidR="00CE16FC" w:rsidRPr="00CE16FC" w:rsidRDefault="00CE16FC" w:rsidP="00CE16FC">
      <w:pPr>
        <w:shd w:val="clear" w:color="auto" w:fill="0F101C"/>
        <w:spacing w:after="0" w:line="240" w:lineRule="auto"/>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Linee guida BW I</w:t>
      </w:r>
    </w:p>
    <w:p w14:paraId="4EEFB334"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b/>
          <w:bCs/>
          <w:color w:val="E9EAED"/>
          <w:kern w:val="0"/>
          <w:sz w:val="24"/>
          <w:szCs w:val="24"/>
          <w:lang w:eastAsia="it-IT"/>
          <w14:ligatures w14:val="none"/>
        </w:rPr>
        <w:t>BUILD WEEK 1</w:t>
      </w:r>
    </w:p>
    <w:p w14:paraId="5CBAA7AF"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Immaginate di lavorare per un'azienda di e-commerce che vende prodotti di varie categorie. Il vostro compito è eseguire un'analisi dei dati per ottenere informazioni utili per la crescita e la gestione del business. Il dataset fornito include informazioni sulle transazioni, i prodotti, i clienti e le spedizioni. Gli esercizi proposti sono un set di possibili informazioni da ottenere, ma non sono le uniche possibili. Starà a voi decidere quali informazioni presentare alla fine della settimana!</w:t>
      </w:r>
    </w:p>
    <w:p w14:paraId="7FBFBD96"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Il primo set di indicazioni/esercizi sono da risolvere in SQL, il secondo in EXCEL. Ogni squadra riceverà 2 punti per ogni esercizio SQL. Accanto a ogni esercizio Excel vi è un punteggio assegnato. Ogni membro della squadra deve essere in grado di risolvere qualunque esercizio, in quanto gli potrebbe essere richiesto nella sfida finale (il pomeriggio del quinto giorno), che sarà una gara a squadre. </w:t>
      </w:r>
    </w:p>
    <w:p w14:paraId="79D91B99"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Qualora doveste finire tutti gli esercizi prima del quinto giorno, potete inventarne di nuovi da proporre alle squadre: il docente assegnerà un punteggio al vostro esercizio e otterrete quei punti nello score finale. Condividerete il vostro esercizio inventato con le altre squadre che, qualora lo risolvessero, riceveranno gli stessi punti.</w:t>
      </w:r>
    </w:p>
    <w:p w14:paraId="1904C361"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b/>
          <w:bCs/>
          <w:color w:val="E9EAED"/>
          <w:kern w:val="0"/>
          <w:sz w:val="24"/>
          <w:szCs w:val="24"/>
          <w:lang w:eastAsia="it-IT"/>
          <w14:ligatures w14:val="none"/>
        </w:rPr>
        <w:t>Dataset Disponibili:</w:t>
      </w:r>
    </w:p>
    <w:p w14:paraId="66C83162" w14:textId="77777777" w:rsidR="00CE16FC" w:rsidRPr="00CE16FC" w:rsidRDefault="00CE16FC" w:rsidP="00CE16FC">
      <w:pPr>
        <w:numPr>
          <w:ilvl w:val="0"/>
          <w:numId w:val="1"/>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transazioni_dataset.xlsx (Contiene informazioni sulle transazioni)</w:t>
      </w:r>
    </w:p>
    <w:p w14:paraId="291B71F1" w14:textId="77777777" w:rsidR="00CE16FC" w:rsidRPr="00CE16FC" w:rsidRDefault="00CE16FC" w:rsidP="00CE16FC">
      <w:pPr>
        <w:numPr>
          <w:ilvl w:val="0"/>
          <w:numId w:val="1"/>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prodotti_dataset.xlsx (Contiene informazioni sui prodotti)</w:t>
      </w:r>
    </w:p>
    <w:p w14:paraId="1CEEEF43" w14:textId="77777777" w:rsidR="00CE16FC" w:rsidRPr="00CE16FC" w:rsidRDefault="00CE16FC" w:rsidP="00CE16FC">
      <w:pPr>
        <w:numPr>
          <w:ilvl w:val="0"/>
          <w:numId w:val="1"/>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clienti_dataset.xlsx (Contiene informazioni sui clienti)</w:t>
      </w:r>
    </w:p>
    <w:p w14:paraId="155DA679" w14:textId="77777777" w:rsidR="00CE16FC" w:rsidRPr="00CE16FC" w:rsidRDefault="00CE16FC" w:rsidP="00CE16FC">
      <w:pPr>
        <w:numPr>
          <w:ilvl w:val="0"/>
          <w:numId w:val="1"/>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spedizioni_dataset.xlsx (Contiene informazioni sulle spedizioni)</w:t>
      </w:r>
    </w:p>
    <w:p w14:paraId="44C82E39" w14:textId="77777777" w:rsidR="00CE16FC" w:rsidRPr="00CE16FC" w:rsidRDefault="00CE16FC" w:rsidP="00CE16FC">
      <w:p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b/>
          <w:bCs/>
          <w:color w:val="E9EAED"/>
          <w:kern w:val="0"/>
          <w:sz w:val="24"/>
          <w:szCs w:val="24"/>
          <w:lang w:eastAsia="it-IT"/>
          <w14:ligatures w14:val="none"/>
        </w:rPr>
        <w:t>Indicazioni Generali:</w:t>
      </w:r>
    </w:p>
    <w:p w14:paraId="4EA2185F" w14:textId="1B309E17" w:rsidR="00CE16FC" w:rsidRPr="00CE16FC" w:rsidRDefault="00CE16FC" w:rsidP="00CE16FC">
      <w:pPr>
        <w:numPr>
          <w:ilvl w:val="0"/>
          <w:numId w:val="2"/>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Rapporto Finale</w:t>
      </w:r>
    </w:p>
    <w:p w14:paraId="3B8DE248" w14:textId="77777777" w:rsidR="00CE16FC" w:rsidRPr="00CE16FC" w:rsidRDefault="00CE16FC" w:rsidP="00CE16FC">
      <w:pPr>
        <w:numPr>
          <w:ilvl w:val="0"/>
          <w:numId w:val="2"/>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Ogni team deve preparare un rapporto (in word) finale che riassuma le analisi effettuate, le sfide affrontate e le soluzioni adottate.</w:t>
      </w:r>
    </w:p>
    <w:p w14:paraId="7D5FDBB7" w14:textId="0DE81314" w:rsidR="00CE16FC" w:rsidRPr="00E3306C" w:rsidRDefault="00CE16FC" w:rsidP="00E3306C">
      <w:pPr>
        <w:numPr>
          <w:ilvl w:val="0"/>
          <w:numId w:val="2"/>
        </w:numPr>
        <w:shd w:val="clear" w:color="auto" w:fill="0F101C"/>
        <w:spacing w:after="0" w:line="384" w:lineRule="atLeast"/>
        <w:rPr>
          <w:rFonts w:ascii="Arial" w:eastAsia="Times New Roman" w:hAnsi="Arial" w:cs="Arial"/>
          <w:color w:val="E9EAED"/>
          <w:kern w:val="0"/>
          <w:sz w:val="24"/>
          <w:szCs w:val="24"/>
          <w:lang w:eastAsia="it-IT"/>
          <w14:ligatures w14:val="none"/>
        </w:rPr>
      </w:pPr>
      <w:r w:rsidRPr="00CE16FC">
        <w:rPr>
          <w:rFonts w:ascii="Arial" w:eastAsia="Times New Roman" w:hAnsi="Arial" w:cs="Arial"/>
          <w:color w:val="E9EAED"/>
          <w:kern w:val="0"/>
          <w:sz w:val="24"/>
          <w:szCs w:val="24"/>
          <w:lang w:eastAsia="it-IT"/>
          <w14:ligatures w14:val="none"/>
        </w:rPr>
        <w:t>Presentazione Finale</w:t>
      </w:r>
    </w:p>
    <w:p w14:paraId="646F5280" w14:textId="77777777" w:rsidR="00953893" w:rsidRDefault="00953893"/>
    <w:sectPr w:rsidR="009538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D77FF"/>
    <w:multiLevelType w:val="multilevel"/>
    <w:tmpl w:val="9C50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F203D"/>
    <w:multiLevelType w:val="multilevel"/>
    <w:tmpl w:val="1E04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04311"/>
    <w:multiLevelType w:val="multilevel"/>
    <w:tmpl w:val="557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D01CE"/>
    <w:multiLevelType w:val="multilevel"/>
    <w:tmpl w:val="F02C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80"/>
    <w:rsid w:val="00953893"/>
    <w:rsid w:val="00BC7580"/>
    <w:rsid w:val="00CE16FC"/>
    <w:rsid w:val="00E330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990B"/>
  <w15:chartTrackingRefBased/>
  <w15:docId w15:val="{E066B0D1-3C31-4F87-AD0A-6FC74CDA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uitypography-root">
    <w:name w:val="muitypography-root"/>
    <w:basedOn w:val="Normale"/>
    <w:rsid w:val="00CE16F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cdx-listitem">
    <w:name w:val="cdx-list__item"/>
    <w:basedOn w:val="Normale"/>
    <w:rsid w:val="00CE16F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49735">
      <w:bodyDiv w:val="1"/>
      <w:marLeft w:val="0"/>
      <w:marRight w:val="0"/>
      <w:marTop w:val="0"/>
      <w:marBottom w:val="0"/>
      <w:divBdr>
        <w:top w:val="none" w:sz="0" w:space="0" w:color="auto"/>
        <w:left w:val="none" w:sz="0" w:space="0" w:color="auto"/>
        <w:bottom w:val="none" w:sz="0" w:space="0" w:color="auto"/>
        <w:right w:val="none" w:sz="0" w:space="0" w:color="auto"/>
      </w:divBdr>
      <w:divsChild>
        <w:div w:id="1340426404">
          <w:marLeft w:val="0"/>
          <w:marRight w:val="0"/>
          <w:marTop w:val="0"/>
          <w:marBottom w:val="0"/>
          <w:divBdr>
            <w:top w:val="none" w:sz="0" w:space="0" w:color="auto"/>
            <w:left w:val="none" w:sz="0" w:space="0" w:color="auto"/>
            <w:bottom w:val="none" w:sz="0" w:space="0" w:color="auto"/>
            <w:right w:val="none" w:sz="0" w:space="0" w:color="auto"/>
          </w:divBdr>
          <w:divsChild>
            <w:div w:id="1325283557">
              <w:marLeft w:val="0"/>
              <w:marRight w:val="0"/>
              <w:marTop w:val="360"/>
              <w:marBottom w:val="0"/>
              <w:divBdr>
                <w:top w:val="none" w:sz="0" w:space="0" w:color="auto"/>
                <w:left w:val="none" w:sz="0" w:space="0" w:color="auto"/>
                <w:bottom w:val="none" w:sz="0" w:space="0" w:color="auto"/>
                <w:right w:val="none" w:sz="0" w:space="0" w:color="auto"/>
              </w:divBdr>
              <w:divsChild>
                <w:div w:id="45305573">
                  <w:marLeft w:val="0"/>
                  <w:marRight w:val="0"/>
                  <w:marTop w:val="0"/>
                  <w:marBottom w:val="0"/>
                  <w:divBdr>
                    <w:top w:val="none" w:sz="0" w:space="0" w:color="auto"/>
                    <w:left w:val="none" w:sz="0" w:space="0" w:color="auto"/>
                    <w:bottom w:val="none" w:sz="0" w:space="0" w:color="auto"/>
                    <w:right w:val="none" w:sz="0" w:space="0" w:color="auto"/>
                  </w:divBdr>
                  <w:divsChild>
                    <w:div w:id="1529222766">
                      <w:marLeft w:val="0"/>
                      <w:marRight w:val="0"/>
                      <w:marTop w:val="0"/>
                      <w:marBottom w:val="0"/>
                      <w:divBdr>
                        <w:top w:val="none" w:sz="0" w:space="0" w:color="auto"/>
                        <w:left w:val="none" w:sz="0" w:space="0" w:color="auto"/>
                        <w:bottom w:val="none" w:sz="0" w:space="0" w:color="auto"/>
                        <w:right w:val="none" w:sz="0" w:space="0" w:color="auto"/>
                      </w:divBdr>
                      <w:divsChild>
                        <w:div w:id="2074421867">
                          <w:marLeft w:val="0"/>
                          <w:marRight w:val="0"/>
                          <w:marTop w:val="0"/>
                          <w:marBottom w:val="0"/>
                          <w:divBdr>
                            <w:top w:val="none" w:sz="0" w:space="0" w:color="auto"/>
                            <w:left w:val="none" w:sz="0" w:space="0" w:color="auto"/>
                            <w:bottom w:val="none" w:sz="0" w:space="0" w:color="auto"/>
                            <w:right w:val="none" w:sz="0" w:space="0" w:color="auto"/>
                          </w:divBdr>
                          <w:divsChild>
                            <w:div w:id="1728381121">
                              <w:marLeft w:val="0"/>
                              <w:marRight w:val="0"/>
                              <w:marTop w:val="0"/>
                              <w:marBottom w:val="0"/>
                              <w:divBdr>
                                <w:top w:val="none" w:sz="0" w:space="0" w:color="auto"/>
                                <w:left w:val="none" w:sz="0" w:space="0" w:color="auto"/>
                                <w:bottom w:val="none" w:sz="0" w:space="0" w:color="auto"/>
                                <w:right w:val="none" w:sz="0" w:space="0" w:color="auto"/>
                              </w:divBdr>
                              <w:divsChild>
                                <w:div w:id="556014665">
                                  <w:marLeft w:val="0"/>
                                  <w:marRight w:val="0"/>
                                  <w:marTop w:val="0"/>
                                  <w:marBottom w:val="0"/>
                                  <w:divBdr>
                                    <w:top w:val="none" w:sz="0" w:space="0" w:color="auto"/>
                                    <w:left w:val="none" w:sz="0" w:space="0" w:color="auto"/>
                                    <w:bottom w:val="none" w:sz="0" w:space="0" w:color="auto"/>
                                    <w:right w:val="none" w:sz="0" w:space="0" w:color="auto"/>
                                  </w:divBdr>
                                  <w:divsChild>
                                    <w:div w:id="2060857418">
                                      <w:marLeft w:val="0"/>
                                      <w:marRight w:val="0"/>
                                      <w:marTop w:val="0"/>
                                      <w:marBottom w:val="0"/>
                                      <w:divBdr>
                                        <w:top w:val="none" w:sz="0" w:space="0" w:color="auto"/>
                                        <w:left w:val="none" w:sz="0" w:space="0" w:color="auto"/>
                                        <w:bottom w:val="none" w:sz="0" w:space="0" w:color="auto"/>
                                        <w:right w:val="none" w:sz="0" w:space="0" w:color="auto"/>
                                      </w:divBdr>
                                      <w:divsChild>
                                        <w:div w:id="12685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956">
                                  <w:marLeft w:val="0"/>
                                  <w:marRight w:val="0"/>
                                  <w:marTop w:val="0"/>
                                  <w:marBottom w:val="0"/>
                                  <w:divBdr>
                                    <w:top w:val="none" w:sz="0" w:space="0" w:color="auto"/>
                                    <w:left w:val="none" w:sz="0" w:space="0" w:color="auto"/>
                                    <w:bottom w:val="none" w:sz="0" w:space="0" w:color="auto"/>
                                    <w:right w:val="none" w:sz="0" w:space="0" w:color="auto"/>
                                  </w:divBdr>
                                  <w:divsChild>
                                    <w:div w:id="119687691">
                                      <w:marLeft w:val="0"/>
                                      <w:marRight w:val="0"/>
                                      <w:marTop w:val="0"/>
                                      <w:marBottom w:val="0"/>
                                      <w:divBdr>
                                        <w:top w:val="none" w:sz="0" w:space="0" w:color="auto"/>
                                        <w:left w:val="none" w:sz="0" w:space="0" w:color="auto"/>
                                        <w:bottom w:val="none" w:sz="0" w:space="0" w:color="auto"/>
                                        <w:right w:val="none" w:sz="0" w:space="0" w:color="auto"/>
                                      </w:divBdr>
                                      <w:divsChild>
                                        <w:div w:id="5064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378">
                                  <w:marLeft w:val="0"/>
                                  <w:marRight w:val="0"/>
                                  <w:marTop w:val="0"/>
                                  <w:marBottom w:val="0"/>
                                  <w:divBdr>
                                    <w:top w:val="none" w:sz="0" w:space="0" w:color="auto"/>
                                    <w:left w:val="none" w:sz="0" w:space="0" w:color="auto"/>
                                    <w:bottom w:val="none" w:sz="0" w:space="0" w:color="auto"/>
                                    <w:right w:val="none" w:sz="0" w:space="0" w:color="auto"/>
                                  </w:divBdr>
                                  <w:divsChild>
                                    <w:div w:id="1872759672">
                                      <w:marLeft w:val="0"/>
                                      <w:marRight w:val="0"/>
                                      <w:marTop w:val="0"/>
                                      <w:marBottom w:val="0"/>
                                      <w:divBdr>
                                        <w:top w:val="none" w:sz="0" w:space="0" w:color="auto"/>
                                        <w:left w:val="none" w:sz="0" w:space="0" w:color="auto"/>
                                        <w:bottom w:val="none" w:sz="0" w:space="0" w:color="auto"/>
                                        <w:right w:val="none" w:sz="0" w:space="0" w:color="auto"/>
                                      </w:divBdr>
                                      <w:divsChild>
                                        <w:div w:id="11714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096">
                                  <w:marLeft w:val="0"/>
                                  <w:marRight w:val="0"/>
                                  <w:marTop w:val="0"/>
                                  <w:marBottom w:val="0"/>
                                  <w:divBdr>
                                    <w:top w:val="none" w:sz="0" w:space="0" w:color="auto"/>
                                    <w:left w:val="none" w:sz="0" w:space="0" w:color="auto"/>
                                    <w:bottom w:val="none" w:sz="0" w:space="0" w:color="auto"/>
                                    <w:right w:val="none" w:sz="0" w:space="0" w:color="auto"/>
                                  </w:divBdr>
                                  <w:divsChild>
                                    <w:div w:id="1600720589">
                                      <w:marLeft w:val="0"/>
                                      <w:marRight w:val="0"/>
                                      <w:marTop w:val="0"/>
                                      <w:marBottom w:val="0"/>
                                      <w:divBdr>
                                        <w:top w:val="none" w:sz="0" w:space="0" w:color="auto"/>
                                        <w:left w:val="none" w:sz="0" w:space="0" w:color="auto"/>
                                        <w:bottom w:val="none" w:sz="0" w:space="0" w:color="auto"/>
                                        <w:right w:val="none" w:sz="0" w:space="0" w:color="auto"/>
                                      </w:divBdr>
                                      <w:divsChild>
                                        <w:div w:id="7333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1259">
                                  <w:marLeft w:val="0"/>
                                  <w:marRight w:val="0"/>
                                  <w:marTop w:val="0"/>
                                  <w:marBottom w:val="0"/>
                                  <w:divBdr>
                                    <w:top w:val="none" w:sz="0" w:space="0" w:color="auto"/>
                                    <w:left w:val="none" w:sz="0" w:space="0" w:color="auto"/>
                                    <w:bottom w:val="none" w:sz="0" w:space="0" w:color="auto"/>
                                    <w:right w:val="none" w:sz="0" w:space="0" w:color="auto"/>
                                  </w:divBdr>
                                  <w:divsChild>
                                    <w:div w:id="1928078765">
                                      <w:marLeft w:val="0"/>
                                      <w:marRight w:val="0"/>
                                      <w:marTop w:val="0"/>
                                      <w:marBottom w:val="0"/>
                                      <w:divBdr>
                                        <w:top w:val="none" w:sz="0" w:space="0" w:color="auto"/>
                                        <w:left w:val="none" w:sz="0" w:space="0" w:color="auto"/>
                                        <w:bottom w:val="none" w:sz="0" w:space="0" w:color="auto"/>
                                        <w:right w:val="none" w:sz="0" w:space="0" w:color="auto"/>
                                      </w:divBdr>
                                      <w:divsChild>
                                        <w:div w:id="21073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381">
                                  <w:marLeft w:val="0"/>
                                  <w:marRight w:val="0"/>
                                  <w:marTop w:val="0"/>
                                  <w:marBottom w:val="0"/>
                                  <w:divBdr>
                                    <w:top w:val="none" w:sz="0" w:space="0" w:color="auto"/>
                                    <w:left w:val="none" w:sz="0" w:space="0" w:color="auto"/>
                                    <w:bottom w:val="none" w:sz="0" w:space="0" w:color="auto"/>
                                    <w:right w:val="none" w:sz="0" w:space="0" w:color="auto"/>
                                  </w:divBdr>
                                  <w:divsChild>
                                    <w:div w:id="1440568913">
                                      <w:marLeft w:val="0"/>
                                      <w:marRight w:val="0"/>
                                      <w:marTop w:val="0"/>
                                      <w:marBottom w:val="0"/>
                                      <w:divBdr>
                                        <w:top w:val="none" w:sz="0" w:space="0" w:color="auto"/>
                                        <w:left w:val="none" w:sz="0" w:space="0" w:color="auto"/>
                                        <w:bottom w:val="none" w:sz="0" w:space="0" w:color="auto"/>
                                        <w:right w:val="none" w:sz="0" w:space="0" w:color="auto"/>
                                      </w:divBdr>
                                    </w:div>
                                  </w:divsChild>
                                </w:div>
                                <w:div w:id="169217274">
                                  <w:marLeft w:val="0"/>
                                  <w:marRight w:val="0"/>
                                  <w:marTop w:val="0"/>
                                  <w:marBottom w:val="0"/>
                                  <w:divBdr>
                                    <w:top w:val="none" w:sz="0" w:space="0" w:color="auto"/>
                                    <w:left w:val="none" w:sz="0" w:space="0" w:color="auto"/>
                                    <w:bottom w:val="none" w:sz="0" w:space="0" w:color="auto"/>
                                    <w:right w:val="none" w:sz="0" w:space="0" w:color="auto"/>
                                  </w:divBdr>
                                  <w:divsChild>
                                    <w:div w:id="624850002">
                                      <w:marLeft w:val="0"/>
                                      <w:marRight w:val="0"/>
                                      <w:marTop w:val="0"/>
                                      <w:marBottom w:val="0"/>
                                      <w:divBdr>
                                        <w:top w:val="none" w:sz="0" w:space="0" w:color="auto"/>
                                        <w:left w:val="none" w:sz="0" w:space="0" w:color="auto"/>
                                        <w:bottom w:val="none" w:sz="0" w:space="0" w:color="auto"/>
                                        <w:right w:val="none" w:sz="0" w:space="0" w:color="auto"/>
                                      </w:divBdr>
                                      <w:divsChild>
                                        <w:div w:id="19372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379">
                                  <w:marLeft w:val="0"/>
                                  <w:marRight w:val="0"/>
                                  <w:marTop w:val="0"/>
                                  <w:marBottom w:val="0"/>
                                  <w:divBdr>
                                    <w:top w:val="none" w:sz="0" w:space="0" w:color="auto"/>
                                    <w:left w:val="none" w:sz="0" w:space="0" w:color="auto"/>
                                    <w:bottom w:val="none" w:sz="0" w:space="0" w:color="auto"/>
                                    <w:right w:val="none" w:sz="0" w:space="0" w:color="auto"/>
                                  </w:divBdr>
                                  <w:divsChild>
                                    <w:div w:id="967587824">
                                      <w:marLeft w:val="0"/>
                                      <w:marRight w:val="0"/>
                                      <w:marTop w:val="0"/>
                                      <w:marBottom w:val="0"/>
                                      <w:divBdr>
                                        <w:top w:val="none" w:sz="0" w:space="0" w:color="auto"/>
                                        <w:left w:val="none" w:sz="0" w:space="0" w:color="auto"/>
                                        <w:bottom w:val="none" w:sz="0" w:space="0" w:color="auto"/>
                                        <w:right w:val="none" w:sz="0" w:space="0" w:color="auto"/>
                                      </w:divBdr>
                                    </w:div>
                                  </w:divsChild>
                                </w:div>
                                <w:div w:id="2043287226">
                                  <w:marLeft w:val="0"/>
                                  <w:marRight w:val="0"/>
                                  <w:marTop w:val="0"/>
                                  <w:marBottom w:val="0"/>
                                  <w:divBdr>
                                    <w:top w:val="none" w:sz="0" w:space="0" w:color="auto"/>
                                    <w:left w:val="none" w:sz="0" w:space="0" w:color="auto"/>
                                    <w:bottom w:val="none" w:sz="0" w:space="0" w:color="auto"/>
                                    <w:right w:val="none" w:sz="0" w:space="0" w:color="auto"/>
                                  </w:divBdr>
                                  <w:divsChild>
                                    <w:div w:id="1498423221">
                                      <w:marLeft w:val="0"/>
                                      <w:marRight w:val="0"/>
                                      <w:marTop w:val="0"/>
                                      <w:marBottom w:val="0"/>
                                      <w:divBdr>
                                        <w:top w:val="none" w:sz="0" w:space="0" w:color="auto"/>
                                        <w:left w:val="none" w:sz="0" w:space="0" w:color="auto"/>
                                        <w:bottom w:val="none" w:sz="0" w:space="0" w:color="auto"/>
                                        <w:right w:val="none" w:sz="0" w:space="0" w:color="auto"/>
                                      </w:divBdr>
                                      <w:divsChild>
                                        <w:div w:id="2540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588">
                                  <w:marLeft w:val="0"/>
                                  <w:marRight w:val="0"/>
                                  <w:marTop w:val="0"/>
                                  <w:marBottom w:val="0"/>
                                  <w:divBdr>
                                    <w:top w:val="none" w:sz="0" w:space="0" w:color="auto"/>
                                    <w:left w:val="none" w:sz="0" w:space="0" w:color="auto"/>
                                    <w:bottom w:val="none" w:sz="0" w:space="0" w:color="auto"/>
                                    <w:right w:val="none" w:sz="0" w:space="0" w:color="auto"/>
                                  </w:divBdr>
                                  <w:divsChild>
                                    <w:div w:id="285744233">
                                      <w:marLeft w:val="0"/>
                                      <w:marRight w:val="0"/>
                                      <w:marTop w:val="0"/>
                                      <w:marBottom w:val="0"/>
                                      <w:divBdr>
                                        <w:top w:val="none" w:sz="0" w:space="0" w:color="auto"/>
                                        <w:left w:val="none" w:sz="0" w:space="0" w:color="auto"/>
                                        <w:bottom w:val="none" w:sz="0" w:space="0" w:color="auto"/>
                                        <w:right w:val="none" w:sz="0" w:space="0" w:color="auto"/>
                                      </w:divBdr>
                                    </w:div>
                                  </w:divsChild>
                                </w:div>
                                <w:div w:id="1267693764">
                                  <w:marLeft w:val="0"/>
                                  <w:marRight w:val="0"/>
                                  <w:marTop w:val="0"/>
                                  <w:marBottom w:val="0"/>
                                  <w:divBdr>
                                    <w:top w:val="none" w:sz="0" w:space="0" w:color="auto"/>
                                    <w:left w:val="none" w:sz="0" w:space="0" w:color="auto"/>
                                    <w:bottom w:val="none" w:sz="0" w:space="0" w:color="auto"/>
                                    <w:right w:val="none" w:sz="0" w:space="0" w:color="auto"/>
                                  </w:divBdr>
                                  <w:divsChild>
                                    <w:div w:id="550576366">
                                      <w:marLeft w:val="0"/>
                                      <w:marRight w:val="0"/>
                                      <w:marTop w:val="0"/>
                                      <w:marBottom w:val="0"/>
                                      <w:divBdr>
                                        <w:top w:val="none" w:sz="0" w:space="0" w:color="auto"/>
                                        <w:left w:val="none" w:sz="0" w:space="0" w:color="auto"/>
                                        <w:bottom w:val="none" w:sz="0" w:space="0" w:color="auto"/>
                                        <w:right w:val="none" w:sz="0" w:space="0" w:color="auto"/>
                                      </w:divBdr>
                                      <w:divsChild>
                                        <w:div w:id="14878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3555">
                                  <w:marLeft w:val="0"/>
                                  <w:marRight w:val="0"/>
                                  <w:marTop w:val="0"/>
                                  <w:marBottom w:val="0"/>
                                  <w:divBdr>
                                    <w:top w:val="none" w:sz="0" w:space="0" w:color="auto"/>
                                    <w:left w:val="none" w:sz="0" w:space="0" w:color="auto"/>
                                    <w:bottom w:val="none" w:sz="0" w:space="0" w:color="auto"/>
                                    <w:right w:val="none" w:sz="0" w:space="0" w:color="auto"/>
                                  </w:divBdr>
                                  <w:divsChild>
                                    <w:div w:id="290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Cancemi</dc:creator>
  <cp:keywords/>
  <dc:description/>
  <cp:lastModifiedBy>Paolo Cancemi</cp:lastModifiedBy>
  <cp:revision>3</cp:revision>
  <dcterms:created xsi:type="dcterms:W3CDTF">2024-03-04T00:15:00Z</dcterms:created>
  <dcterms:modified xsi:type="dcterms:W3CDTF">2024-03-04T00:26:00Z</dcterms:modified>
</cp:coreProperties>
</file>