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drawing>
          <wp:inline distB="114300" distT="114300" distL="114300" distR="114300">
            <wp:extent cx="5500688" cy="1100138"/>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00688" cy="11001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sz w:val="72"/>
          <w:szCs w:val="72"/>
        </w:rPr>
        <w:drawing>
          <wp:inline distB="114300" distT="114300" distL="114300" distR="114300">
            <wp:extent cx="4586288" cy="2293144"/>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586288" cy="2293144"/>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Title"/>
        <w:rPr>
          <w:color w:val="001447"/>
        </w:rPr>
      </w:pPr>
      <w:bookmarkStart w:colFirst="0" w:colLast="0" w:name="_heading=h.30j0zll" w:id="0"/>
      <w:bookmarkEnd w:id="0"/>
      <w:r w:rsidDel="00000000" w:rsidR="00000000" w:rsidRPr="00000000">
        <w:rPr>
          <w:color w:val="001447"/>
          <w:rtl w:val="0"/>
        </w:rPr>
        <w:t xml:space="preserve">Statement of Work</w:t>
      </w:r>
    </w:p>
    <w:p w:rsidR="00000000" w:rsidDel="00000000" w:rsidP="00000000" w:rsidRDefault="00000000" w:rsidRPr="00000000" w14:paraId="00000005">
      <w:pPr>
        <w:spacing w:line="276" w:lineRule="auto"/>
        <w:jc w:val="right"/>
        <w:rPr>
          <w:rFonts w:ascii="Century Gothic" w:cs="Century Gothic" w:eastAsia="Century Gothic" w:hAnsi="Century Gothic"/>
          <w:color w:val="1f4e79"/>
          <w:sz w:val="40"/>
          <w:szCs w:val="40"/>
        </w:rPr>
      </w:pPr>
      <w:r w:rsidDel="00000000" w:rsidR="00000000" w:rsidRPr="00000000">
        <w:rPr>
          <w:rtl w:val="0"/>
        </w:rPr>
      </w:r>
    </w:p>
    <w:tbl>
      <w:tblPr>
        <w:tblStyle w:val="Table1"/>
        <w:tblW w:w="8805.0" w:type="dxa"/>
        <w:jc w:val="left"/>
        <w:tblInd w:w="-30.0" w:type="dxa"/>
        <w:tblBorders>
          <w:insideH w:color="606d7a" w:space="0" w:sz="4" w:val="single"/>
          <w:insideV w:color="606d7a" w:space="0" w:sz="4" w:val="single"/>
        </w:tblBorders>
        <w:tblLayout w:type="fixed"/>
        <w:tblLook w:val="0000"/>
      </w:tblPr>
      <w:tblGrid>
        <w:gridCol w:w="1695"/>
        <w:gridCol w:w="7110"/>
        <w:tblGridChange w:id="0">
          <w:tblGrid>
            <w:gridCol w:w="1695"/>
            <w:gridCol w:w="7110"/>
          </w:tblGrid>
        </w:tblGridChange>
      </w:tblGrid>
      <w:tr>
        <w:trPr>
          <w:cantSplit w:val="0"/>
          <w:trHeight w:val="494.4431434133006" w:hRule="atLeast"/>
          <w:tblHeader w:val="0"/>
        </w:trPr>
        <w:tc>
          <w:tcPr>
            <w:tcBorders>
              <w:top w:color="000000" w:space="0" w:sz="0" w:val="nil"/>
              <w:left w:color="000000" w:space="0" w:sz="0" w:val="nil"/>
              <w:bottom w:color="ffffff" w:space="0" w:sz="4" w:val="single"/>
              <w:right w:color="ffffff" w:space="0" w:sz="4" w:val="single"/>
            </w:tcBorders>
            <w:shd w:fill="001447" w:val="clear"/>
          </w:tcPr>
          <w:p w:rsidR="00000000" w:rsidDel="00000000" w:rsidP="00000000" w:rsidRDefault="00000000" w:rsidRPr="00000000" w14:paraId="00000006">
            <w:pPr>
              <w:spacing w:after="160" w:line="259" w:lineRule="auto"/>
              <w:jc w:val="left"/>
              <w:rPr>
                <w:rFonts w:ascii="Century Gothic" w:cs="Century Gothic" w:eastAsia="Century Gothic" w:hAnsi="Century Gothic"/>
                <w:b w:val="1"/>
                <w:color w:val="ffffff"/>
                <w:sz w:val="22"/>
                <w:szCs w:val="22"/>
              </w:rPr>
            </w:pPr>
            <w:r w:rsidDel="00000000" w:rsidR="00000000" w:rsidRPr="00000000">
              <w:rPr>
                <w:rFonts w:ascii="Century Gothic" w:cs="Century Gothic" w:eastAsia="Century Gothic" w:hAnsi="Century Gothic"/>
                <w:b w:val="1"/>
                <w:color w:val="ffffff"/>
                <w:sz w:val="22"/>
                <w:szCs w:val="22"/>
                <w:rtl w:val="0"/>
              </w:rPr>
              <w:t xml:space="preserve">Riferimento</w:t>
            </w:r>
          </w:p>
        </w:tc>
        <w:tc>
          <w:tcPr>
            <w:tcBorders>
              <w:top w:color="000000" w:space="0" w:sz="0" w:val="nil"/>
              <w:left w:color="ffffff" w:space="0" w:sz="4" w:val="single"/>
              <w:bottom w:color="ffffff" w:space="0" w:sz="4" w:val="single"/>
              <w:right w:color="000000" w:space="0" w:sz="0" w:val="nil"/>
            </w:tcBorders>
            <w:shd w:fill="f3f3f3" w:val="clear"/>
          </w:tcPr>
          <w:p w:rsidR="00000000" w:rsidDel="00000000" w:rsidP="00000000" w:rsidRDefault="00000000" w:rsidRPr="00000000" w14:paraId="00000007">
            <w:pPr>
              <w:spacing w:after="160" w:line="259" w:lineRule="auto"/>
              <w:jc w:val="left"/>
              <w:rPr/>
            </w:pPr>
            <w:r w:rsidDel="00000000" w:rsidR="00000000" w:rsidRPr="00000000">
              <w:rPr>
                <w:color w:val="1d2125"/>
                <w:rtl w:val="0"/>
              </w:rPr>
              <w:t xml:space="preserve">C07_SOW_ver.1.0</w:t>
            </w:r>
            <w:r w:rsidDel="00000000" w:rsidR="00000000" w:rsidRPr="00000000">
              <w:rPr>
                <w:rtl w:val="0"/>
              </w:rPr>
            </w:r>
          </w:p>
        </w:tc>
      </w:tr>
      <w:tr>
        <w:trPr>
          <w:cantSplit w:val="0"/>
          <w:trHeight w:val="494.4431434133006" w:hRule="atLeast"/>
          <w:tblHeader w:val="0"/>
        </w:trPr>
        <w:tc>
          <w:tcPr>
            <w:tcBorders>
              <w:top w:color="ffffff" w:space="0" w:sz="4" w:val="single"/>
              <w:left w:color="000000" w:space="0" w:sz="0" w:val="nil"/>
              <w:bottom w:color="ffffff" w:space="0" w:sz="4" w:val="single"/>
              <w:right w:color="ffffff" w:space="0" w:sz="4" w:val="single"/>
            </w:tcBorders>
            <w:shd w:fill="001447" w:val="clear"/>
          </w:tcPr>
          <w:p w:rsidR="00000000" w:rsidDel="00000000" w:rsidP="00000000" w:rsidRDefault="00000000" w:rsidRPr="00000000" w14:paraId="00000008">
            <w:pPr>
              <w:spacing w:after="160" w:line="259" w:lineRule="auto"/>
              <w:jc w:val="left"/>
              <w:rPr>
                <w:rFonts w:ascii="Century Gothic" w:cs="Century Gothic" w:eastAsia="Century Gothic" w:hAnsi="Century Gothic"/>
                <w:b w:val="1"/>
                <w:color w:val="ffffff"/>
                <w:sz w:val="22"/>
                <w:szCs w:val="22"/>
              </w:rPr>
            </w:pPr>
            <w:r w:rsidDel="00000000" w:rsidR="00000000" w:rsidRPr="00000000">
              <w:rPr>
                <w:rFonts w:ascii="Century Gothic" w:cs="Century Gothic" w:eastAsia="Century Gothic" w:hAnsi="Century Gothic"/>
                <w:b w:val="1"/>
                <w:color w:val="ffffff"/>
                <w:sz w:val="22"/>
                <w:szCs w:val="22"/>
                <w:rtl w:val="0"/>
              </w:rPr>
              <w:t xml:space="preserve">Versione</w:t>
            </w:r>
          </w:p>
        </w:tc>
        <w:tc>
          <w:tcPr>
            <w:tcBorders>
              <w:top w:color="ffffff" w:space="0" w:sz="4" w:val="single"/>
              <w:left w:color="ffffff" w:space="0" w:sz="4" w:val="single"/>
              <w:bottom w:color="ffffff" w:space="0" w:sz="4" w:val="single"/>
              <w:right w:color="000000" w:space="0" w:sz="0" w:val="nil"/>
            </w:tcBorders>
          </w:tcPr>
          <w:p w:rsidR="00000000" w:rsidDel="00000000" w:rsidP="00000000" w:rsidRDefault="00000000" w:rsidRPr="00000000" w14:paraId="00000009">
            <w:pPr>
              <w:spacing w:after="160" w:line="259" w:lineRule="auto"/>
              <w:jc w:val="left"/>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1.0</w:t>
            </w:r>
          </w:p>
        </w:tc>
      </w:tr>
      <w:tr>
        <w:trPr>
          <w:cantSplit w:val="0"/>
          <w:trHeight w:val="494.4431434133006" w:hRule="atLeast"/>
          <w:tblHeader w:val="0"/>
        </w:trPr>
        <w:tc>
          <w:tcPr>
            <w:tcBorders>
              <w:top w:color="ffffff" w:space="0" w:sz="4" w:val="single"/>
              <w:left w:color="000000" w:space="0" w:sz="0" w:val="nil"/>
              <w:bottom w:color="ffffff" w:space="0" w:sz="4" w:val="single"/>
              <w:right w:color="ffffff" w:space="0" w:sz="4" w:val="single"/>
            </w:tcBorders>
            <w:shd w:fill="001447" w:val="clear"/>
          </w:tcPr>
          <w:p w:rsidR="00000000" w:rsidDel="00000000" w:rsidP="00000000" w:rsidRDefault="00000000" w:rsidRPr="00000000" w14:paraId="0000000A">
            <w:pPr>
              <w:spacing w:after="160" w:line="259" w:lineRule="auto"/>
              <w:jc w:val="left"/>
              <w:rPr>
                <w:rFonts w:ascii="Century Gothic" w:cs="Century Gothic" w:eastAsia="Century Gothic" w:hAnsi="Century Gothic"/>
                <w:b w:val="1"/>
                <w:color w:val="ffffff"/>
                <w:sz w:val="22"/>
                <w:szCs w:val="22"/>
              </w:rPr>
            </w:pPr>
            <w:r w:rsidDel="00000000" w:rsidR="00000000" w:rsidRPr="00000000">
              <w:rPr>
                <w:rFonts w:ascii="Century Gothic" w:cs="Century Gothic" w:eastAsia="Century Gothic" w:hAnsi="Century Gothic"/>
                <w:b w:val="1"/>
                <w:color w:val="ffffff"/>
                <w:sz w:val="22"/>
                <w:szCs w:val="22"/>
                <w:rtl w:val="0"/>
              </w:rPr>
              <w:t xml:space="preserve">Data</w:t>
            </w:r>
          </w:p>
        </w:tc>
        <w:tc>
          <w:tcPr>
            <w:tcBorders>
              <w:top w:color="ffffff" w:space="0" w:sz="4" w:val="single"/>
              <w:left w:color="ffffff" w:space="0" w:sz="4" w:val="single"/>
              <w:bottom w:color="ffffff" w:space="0" w:sz="4" w:val="single"/>
              <w:right w:color="000000" w:space="0" w:sz="0" w:val="nil"/>
            </w:tcBorders>
            <w:shd w:fill="f3f3f3" w:val="clear"/>
          </w:tcPr>
          <w:p w:rsidR="00000000" w:rsidDel="00000000" w:rsidP="00000000" w:rsidRDefault="00000000" w:rsidRPr="00000000" w14:paraId="0000000B">
            <w:pPr>
              <w:spacing w:after="160" w:line="259" w:lineRule="auto"/>
              <w:jc w:val="left"/>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28/12/2024</w:t>
            </w:r>
          </w:p>
        </w:tc>
      </w:tr>
      <w:tr>
        <w:trPr>
          <w:cantSplit w:val="0"/>
          <w:trHeight w:val="609.2814377827738" w:hRule="atLeast"/>
          <w:tblHeader w:val="0"/>
        </w:trPr>
        <w:tc>
          <w:tcPr>
            <w:tcBorders>
              <w:top w:color="ffffff" w:space="0" w:sz="4" w:val="single"/>
              <w:left w:color="000000" w:space="0" w:sz="0" w:val="nil"/>
              <w:bottom w:color="ffffff" w:space="0" w:sz="4" w:val="single"/>
              <w:right w:color="ffffff" w:space="0" w:sz="4" w:val="single"/>
            </w:tcBorders>
            <w:shd w:fill="001447" w:val="clear"/>
          </w:tcPr>
          <w:p w:rsidR="00000000" w:rsidDel="00000000" w:rsidP="00000000" w:rsidRDefault="00000000" w:rsidRPr="00000000" w14:paraId="0000000C">
            <w:pPr>
              <w:spacing w:after="160" w:line="259" w:lineRule="auto"/>
              <w:jc w:val="left"/>
              <w:rPr>
                <w:rFonts w:ascii="Century Gothic" w:cs="Century Gothic" w:eastAsia="Century Gothic" w:hAnsi="Century Gothic"/>
                <w:b w:val="1"/>
                <w:color w:val="ffffff"/>
                <w:sz w:val="22"/>
                <w:szCs w:val="22"/>
              </w:rPr>
            </w:pPr>
            <w:r w:rsidDel="00000000" w:rsidR="00000000" w:rsidRPr="00000000">
              <w:rPr>
                <w:rFonts w:ascii="Century Gothic" w:cs="Century Gothic" w:eastAsia="Century Gothic" w:hAnsi="Century Gothic"/>
                <w:b w:val="1"/>
                <w:color w:val="ffffff"/>
                <w:sz w:val="22"/>
                <w:szCs w:val="22"/>
                <w:rtl w:val="0"/>
              </w:rPr>
              <w:t xml:space="preserve">Destinatario</w:t>
            </w:r>
          </w:p>
        </w:tc>
        <w:tc>
          <w:tcPr>
            <w:tcBorders>
              <w:top w:color="ffffff" w:space="0" w:sz="4" w:val="single"/>
              <w:left w:color="ffffff" w:space="0" w:sz="4" w:val="single"/>
              <w:bottom w:color="ffffff" w:space="0" w:sz="4" w:val="single"/>
              <w:right w:color="000000" w:space="0" w:sz="0" w:val="nil"/>
            </w:tcBorders>
            <w:shd w:fill="ffffff" w:val="clear"/>
          </w:tcPr>
          <w:p w:rsidR="00000000" w:rsidDel="00000000" w:rsidP="00000000" w:rsidRDefault="00000000" w:rsidRPr="00000000" w14:paraId="0000000D">
            <w:pPr>
              <w:spacing w:after="160" w:line="259" w:lineRule="auto"/>
              <w:jc w:val="left"/>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Ministero della salute</w:t>
            </w:r>
          </w:p>
        </w:tc>
      </w:tr>
      <w:tr>
        <w:trPr>
          <w:cantSplit w:val="0"/>
          <w:trHeight w:val="609.2814377827738" w:hRule="atLeast"/>
          <w:tblHeader w:val="0"/>
        </w:trPr>
        <w:tc>
          <w:tcPr>
            <w:tcBorders>
              <w:top w:color="ffffff" w:space="0" w:sz="4" w:val="single"/>
              <w:left w:color="000000" w:space="0" w:sz="0" w:val="nil"/>
              <w:bottom w:color="ffffff" w:space="0" w:sz="4" w:val="single"/>
              <w:right w:color="ffffff" w:space="0" w:sz="4" w:val="single"/>
            </w:tcBorders>
            <w:shd w:fill="001447" w:val="clear"/>
          </w:tcPr>
          <w:p w:rsidR="00000000" w:rsidDel="00000000" w:rsidP="00000000" w:rsidRDefault="00000000" w:rsidRPr="00000000" w14:paraId="0000000E">
            <w:pPr>
              <w:spacing w:after="160" w:line="259" w:lineRule="auto"/>
              <w:jc w:val="left"/>
              <w:rPr>
                <w:rFonts w:ascii="Century Gothic" w:cs="Century Gothic" w:eastAsia="Century Gothic" w:hAnsi="Century Gothic"/>
                <w:b w:val="1"/>
                <w:color w:val="ffffff"/>
                <w:sz w:val="22"/>
                <w:szCs w:val="22"/>
              </w:rPr>
            </w:pPr>
            <w:r w:rsidDel="00000000" w:rsidR="00000000" w:rsidRPr="00000000">
              <w:rPr>
                <w:rFonts w:ascii="Century Gothic" w:cs="Century Gothic" w:eastAsia="Century Gothic" w:hAnsi="Century Gothic"/>
                <w:b w:val="1"/>
                <w:color w:val="ffffff"/>
                <w:sz w:val="22"/>
                <w:szCs w:val="22"/>
                <w:rtl w:val="0"/>
              </w:rPr>
              <w:t xml:space="preserve">Presentato da</w:t>
            </w:r>
          </w:p>
        </w:tc>
        <w:tc>
          <w:tcPr>
            <w:tcBorders>
              <w:top w:color="ffffff" w:space="0" w:sz="4" w:val="single"/>
              <w:left w:color="ffffff" w:space="0" w:sz="4" w:val="single"/>
              <w:bottom w:color="ffffff" w:space="0" w:sz="4" w:val="single"/>
              <w:right w:color="000000" w:space="0" w:sz="0" w:val="nil"/>
            </w:tcBorders>
            <w:shd w:fill="f3f3f3" w:val="clear"/>
          </w:tcPr>
          <w:p w:rsidR="00000000" w:rsidDel="00000000" w:rsidP="00000000" w:rsidRDefault="00000000" w:rsidRPr="00000000" w14:paraId="0000000F">
            <w:pPr>
              <w:tabs>
                <w:tab w:val="left" w:leader="none" w:pos="1910"/>
              </w:tabs>
              <w:spacing w:after="160" w:line="259" w:lineRule="auto"/>
              <w:jc w:val="left"/>
              <w:rPr>
                <w:rFonts w:ascii="Century Gothic" w:cs="Century Gothic" w:eastAsia="Century Gothic" w:hAnsi="Century Gothic"/>
                <w:color w:val="001447"/>
                <w:sz w:val="22"/>
                <w:szCs w:val="22"/>
              </w:rPr>
            </w:pPr>
            <w:r w:rsidDel="00000000" w:rsidR="00000000" w:rsidRPr="00000000">
              <w:rPr>
                <w:rFonts w:ascii="Century Gothic" w:cs="Century Gothic" w:eastAsia="Century Gothic" w:hAnsi="Century Gothic"/>
                <w:color w:val="001447"/>
                <w:sz w:val="22"/>
                <w:szCs w:val="22"/>
                <w:rtl w:val="0"/>
              </w:rPr>
              <w:t xml:space="preserve">Paolo Carmine Valletta, Alessandro Zoccola</w:t>
            </w:r>
          </w:p>
        </w:tc>
      </w:tr>
      <w:tr>
        <w:trPr>
          <w:cantSplit w:val="0"/>
          <w:trHeight w:val="494.4431434133006" w:hRule="atLeast"/>
          <w:tblHeader w:val="0"/>
        </w:trPr>
        <w:tc>
          <w:tcPr>
            <w:tcBorders>
              <w:top w:color="ffffff" w:space="0" w:sz="4" w:val="single"/>
              <w:left w:color="000000" w:space="0" w:sz="0" w:val="nil"/>
              <w:bottom w:color="000000" w:space="0" w:sz="0" w:val="nil"/>
              <w:right w:color="ffffff" w:space="0" w:sz="4" w:val="single"/>
            </w:tcBorders>
            <w:shd w:fill="001447" w:val="clear"/>
          </w:tcPr>
          <w:p w:rsidR="00000000" w:rsidDel="00000000" w:rsidP="00000000" w:rsidRDefault="00000000" w:rsidRPr="00000000" w14:paraId="00000010">
            <w:pPr>
              <w:spacing w:after="160" w:line="259" w:lineRule="auto"/>
              <w:jc w:val="left"/>
              <w:rPr>
                <w:rFonts w:ascii="Century Gothic" w:cs="Century Gothic" w:eastAsia="Century Gothic" w:hAnsi="Century Gothic"/>
                <w:b w:val="1"/>
                <w:color w:val="ffffff"/>
                <w:sz w:val="22"/>
                <w:szCs w:val="22"/>
              </w:rPr>
            </w:pPr>
            <w:r w:rsidDel="00000000" w:rsidR="00000000" w:rsidRPr="00000000">
              <w:rPr>
                <w:rFonts w:ascii="Century Gothic" w:cs="Century Gothic" w:eastAsia="Century Gothic" w:hAnsi="Century Gothic"/>
                <w:b w:val="1"/>
                <w:color w:val="ffffff"/>
                <w:sz w:val="22"/>
                <w:szCs w:val="22"/>
                <w:rtl w:val="0"/>
              </w:rPr>
              <w:t xml:space="preserve">Approvato da</w:t>
            </w:r>
          </w:p>
        </w:tc>
        <w:tc>
          <w:tcPr>
            <w:tcBorders>
              <w:top w:color="ffffff" w:space="0" w:sz="4" w:val="single"/>
              <w:left w:color="ffffff" w:space="0" w:sz="4" w:val="single"/>
              <w:bottom w:color="000000" w:space="0" w:sz="0" w:val="nil"/>
              <w:right w:color="000000" w:space="0" w:sz="0" w:val="nil"/>
            </w:tcBorders>
          </w:tcPr>
          <w:p w:rsidR="00000000" w:rsidDel="00000000" w:rsidP="00000000" w:rsidRDefault="00000000" w:rsidRPr="00000000" w14:paraId="00000011">
            <w:pPr>
              <w:tabs>
                <w:tab w:val="left" w:leader="none" w:pos="1910"/>
              </w:tabs>
              <w:spacing w:after="160" w:line="259" w:lineRule="auto"/>
              <w:jc w:val="left"/>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color w:val="001447"/>
                <w:sz w:val="22"/>
                <w:szCs w:val="22"/>
                <w:rtl w:val="0"/>
              </w:rPr>
              <w:t xml:space="preserve">Paolo Carmine Valletta, Alessandro Zoccola</w:t>
            </w:r>
            <w:r w:rsidDel="00000000" w:rsidR="00000000" w:rsidRPr="00000000">
              <w:rPr>
                <w:rtl w:val="0"/>
              </w:rPr>
            </w:r>
          </w:p>
        </w:tc>
      </w:tr>
    </w:tbl>
    <w:p w:rsidR="00000000" w:rsidDel="00000000" w:rsidP="00000000" w:rsidRDefault="00000000" w:rsidRPr="00000000" w14:paraId="00000012">
      <w:pPr>
        <w:pStyle w:val="Title"/>
        <w:jc w:val="left"/>
        <w:rPr>
          <w:color w:val="001447"/>
        </w:rPr>
      </w:pPr>
      <w:bookmarkStart w:colFirst="0" w:colLast="0" w:name="_heading=h.e3ssb0nv0fsx" w:id="1"/>
      <w:bookmarkEnd w:id="1"/>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jc w:val="left"/>
        <w:rPr>
          <w:b w:val="0"/>
          <w:color w:val="001447"/>
          <w:sz w:val="44"/>
          <w:szCs w:val="44"/>
        </w:rPr>
      </w:pPr>
      <w:bookmarkStart w:colFirst="0" w:colLast="0" w:name="_heading=h.i562gugl2w6q" w:id="2"/>
      <w:bookmarkEnd w:id="2"/>
      <w:r w:rsidDel="00000000" w:rsidR="00000000" w:rsidRPr="00000000">
        <w:rPr>
          <w:b w:val="0"/>
          <w:color w:val="001447"/>
          <w:sz w:val="44"/>
          <w:szCs w:val="44"/>
          <w:rtl w:val="0"/>
        </w:rPr>
        <w:t xml:space="preserve">Revision History</w:t>
      </w:r>
    </w:p>
    <w:tbl>
      <w:tblPr>
        <w:tblStyle w:val="Table2"/>
        <w:tblW w:w="900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2835"/>
        <w:gridCol w:w="2280"/>
        <w:gridCol w:w="1980"/>
        <w:tblGridChange w:id="0">
          <w:tblGrid>
            <w:gridCol w:w="1905"/>
            <w:gridCol w:w="2835"/>
            <w:gridCol w:w="2280"/>
            <w:gridCol w:w="1980"/>
          </w:tblGrid>
        </w:tblGridChange>
      </w:tblGrid>
      <w:tr>
        <w:trPr>
          <w:cantSplit w:val="0"/>
          <w:tblHeader w:val="0"/>
        </w:trPr>
        <w:tc>
          <w:tcPr>
            <w:tcBorders>
              <w:top w:color="efefef" w:space="0" w:sz="12" w:val="single"/>
              <w:left w:color="efefef" w:space="0" w:sz="12" w:val="single"/>
              <w:bottom w:color="f3f3f3" w:space="0" w:sz="12" w:val="single"/>
              <w:right w:color="efefef"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014">
            <w:pPr>
              <w:spacing w:line="240" w:lineRule="auto"/>
              <w:jc w:val="center"/>
              <w:rPr>
                <w:color w:val="ffffff"/>
              </w:rPr>
            </w:pPr>
            <w:r w:rsidDel="00000000" w:rsidR="00000000" w:rsidRPr="00000000">
              <w:rPr>
                <w:color w:val="ffffff"/>
                <w:rtl w:val="0"/>
              </w:rPr>
              <w:t xml:space="preserve">Data</w:t>
            </w:r>
          </w:p>
        </w:tc>
        <w:tc>
          <w:tcPr>
            <w:tcBorders>
              <w:top w:color="efefef" w:space="0" w:sz="12" w:val="single"/>
              <w:left w:color="efefef" w:space="0" w:sz="12" w:val="single"/>
              <w:bottom w:color="f3f3f3" w:space="0" w:sz="12" w:val="single"/>
              <w:right w:color="efefef"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015">
            <w:pPr>
              <w:spacing w:line="240" w:lineRule="auto"/>
              <w:jc w:val="center"/>
              <w:rPr>
                <w:color w:val="ffffff"/>
              </w:rPr>
            </w:pPr>
            <w:r w:rsidDel="00000000" w:rsidR="00000000" w:rsidRPr="00000000">
              <w:rPr>
                <w:color w:val="ffffff"/>
                <w:rtl w:val="0"/>
              </w:rPr>
              <w:t xml:space="preserve">Versione</w:t>
            </w:r>
          </w:p>
        </w:tc>
        <w:tc>
          <w:tcPr>
            <w:tcBorders>
              <w:top w:color="efefef" w:space="0" w:sz="12" w:val="single"/>
              <w:left w:color="efefef" w:space="0" w:sz="12" w:val="single"/>
              <w:bottom w:color="f3f3f3" w:space="0" w:sz="12" w:val="single"/>
              <w:right w:color="efefef"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016">
            <w:pPr>
              <w:spacing w:line="240" w:lineRule="auto"/>
              <w:jc w:val="center"/>
              <w:rPr>
                <w:color w:val="ffffff"/>
              </w:rPr>
            </w:pPr>
            <w:r w:rsidDel="00000000" w:rsidR="00000000" w:rsidRPr="00000000">
              <w:rPr>
                <w:color w:val="ffffff"/>
                <w:rtl w:val="0"/>
              </w:rPr>
              <w:t xml:space="preserve">Descrizione</w:t>
            </w:r>
          </w:p>
        </w:tc>
        <w:tc>
          <w:tcPr>
            <w:tcBorders>
              <w:top w:color="efefef" w:space="0" w:sz="12" w:val="single"/>
              <w:left w:color="efefef" w:space="0" w:sz="12" w:val="single"/>
              <w:bottom w:color="f3f3f3" w:space="0" w:sz="12" w:val="single"/>
              <w:right w:color="efefef"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017">
            <w:pPr>
              <w:spacing w:line="240" w:lineRule="auto"/>
              <w:jc w:val="center"/>
              <w:rPr>
                <w:color w:val="ffffff"/>
              </w:rPr>
            </w:pPr>
            <w:r w:rsidDel="00000000" w:rsidR="00000000" w:rsidRPr="00000000">
              <w:rPr>
                <w:color w:val="ffffff"/>
                <w:rtl w:val="0"/>
              </w:rPr>
              <w:t xml:space="preserve">Autore</w:t>
            </w:r>
          </w:p>
        </w:tc>
      </w:tr>
      <w:tr>
        <w:trPr>
          <w:cantSplit w:val="0"/>
          <w:tblHeader w:val="0"/>
        </w:trPr>
        <w:tc>
          <w:tcPr>
            <w:tcBorders>
              <w:top w:color="f3f3f3" w:space="0" w:sz="12" w:val="single"/>
              <w:left w:color="f3f3f3" w:space="0" w:sz="12" w:val="single"/>
              <w:bottom w:color="f3f3f3" w:space="0" w:sz="12" w:val="single"/>
              <w:right w:color="f3f3f3" w:space="0" w:sz="12"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18">
            <w:pPr>
              <w:spacing w:after="160" w:line="259" w:lineRule="auto"/>
              <w:jc w:val="center"/>
              <w:rPr/>
            </w:pPr>
            <w:r w:rsidDel="00000000" w:rsidR="00000000" w:rsidRPr="00000000">
              <w:fldChar w:fldCharType="begin"/>
              <w:instrText xml:space="preserve"> DOCPROPERTY "Data registrazione"</w:instrText>
              <w:fldChar w:fldCharType="separate"/>
            </w:r>
            <w:r w:rsidDel="00000000" w:rsidR="00000000" w:rsidRPr="00000000">
              <w:rPr>
                <w:rtl w:val="0"/>
              </w:rPr>
              <w:t xml:space="preserve">10/10/2024</w:t>
            </w:r>
            <w:r w:rsidDel="00000000" w:rsidR="00000000" w:rsidRPr="00000000">
              <w:fldChar w:fldCharType="end"/>
            </w:r>
            <w:r w:rsidDel="00000000" w:rsidR="00000000" w:rsidRPr="00000000">
              <w:rPr>
                <w:rtl w:val="0"/>
              </w:rPr>
            </w:r>
          </w:p>
        </w:tc>
        <w:tc>
          <w:tcPr>
            <w:tcBorders>
              <w:top w:color="f3f3f3" w:space="0" w:sz="12" w:val="single"/>
              <w:left w:color="f3f3f3" w:space="0" w:sz="12" w:val="single"/>
              <w:bottom w:color="f3f3f3" w:space="0" w:sz="12" w:val="single"/>
              <w:right w:color="f3f3f3" w:space="0" w:sz="12"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19">
            <w:pPr>
              <w:spacing w:line="240" w:lineRule="auto"/>
              <w:jc w:val="center"/>
              <w:rPr/>
            </w:pPr>
            <w:r w:rsidDel="00000000" w:rsidR="00000000" w:rsidRPr="00000000">
              <w:rPr>
                <w:rtl w:val="0"/>
              </w:rPr>
              <w:t xml:space="preserve">0.1</w:t>
            </w:r>
          </w:p>
        </w:tc>
        <w:tc>
          <w:tcPr>
            <w:tcBorders>
              <w:top w:color="f3f3f3" w:space="0" w:sz="12" w:val="single"/>
              <w:left w:color="f3f3f3" w:space="0" w:sz="12" w:val="single"/>
              <w:bottom w:color="f3f3f3" w:space="0" w:sz="12" w:val="single"/>
              <w:right w:color="f3f3f3" w:space="0" w:sz="12"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1A">
            <w:pPr>
              <w:spacing w:line="240" w:lineRule="auto"/>
              <w:jc w:val="center"/>
              <w:rPr/>
            </w:pPr>
            <w:r w:rsidDel="00000000" w:rsidR="00000000" w:rsidRPr="00000000">
              <w:rPr>
                <w:rtl w:val="0"/>
              </w:rPr>
              <w:t xml:space="preserve">Prima stesura</w:t>
            </w:r>
          </w:p>
        </w:tc>
        <w:tc>
          <w:tcPr>
            <w:tcBorders>
              <w:top w:color="f3f3f3" w:space="0" w:sz="12" w:val="single"/>
              <w:left w:color="f3f3f3" w:space="0" w:sz="12" w:val="single"/>
              <w:bottom w:color="f3f3f3" w:space="0" w:sz="12" w:val="single"/>
              <w:right w:color="f3f3f3" w:space="0" w:sz="12"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1B">
            <w:pPr>
              <w:spacing w:line="240" w:lineRule="auto"/>
              <w:jc w:val="center"/>
              <w:rPr/>
            </w:pPr>
            <w:r w:rsidDel="00000000" w:rsidR="00000000" w:rsidRPr="00000000">
              <w:rPr>
                <w:rtl w:val="0"/>
              </w:rPr>
              <w:t xml:space="preserve">PCV, AZ</w:t>
            </w:r>
          </w:p>
        </w:tc>
      </w:tr>
      <w:tr>
        <w:trPr>
          <w:cantSplit w:val="0"/>
          <w:tblHeader w:val="0"/>
        </w:trPr>
        <w:tc>
          <w:tcPr>
            <w:tcBorders>
              <w:top w:color="f3f3f3" w:space="0" w:sz="12" w:val="single"/>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1C">
            <w:pPr>
              <w:spacing w:after="160" w:line="259" w:lineRule="auto"/>
              <w:jc w:val="center"/>
              <w:rPr/>
            </w:pPr>
            <w:r w:rsidDel="00000000" w:rsidR="00000000" w:rsidRPr="00000000">
              <w:fldChar w:fldCharType="begin"/>
              <w:instrText xml:space="preserve"> DOCPROPERTY "Data registrazione"</w:instrText>
              <w:fldChar w:fldCharType="separate"/>
            </w:r>
            <w:r w:rsidDel="00000000" w:rsidR="00000000" w:rsidRPr="00000000">
              <w:rPr>
                <w:rFonts w:ascii="Century Gothic" w:cs="Century Gothic" w:eastAsia="Century Gothic" w:hAnsi="Century Gothic"/>
                <w:sz w:val="22"/>
                <w:szCs w:val="22"/>
                <w:rtl w:val="0"/>
              </w:rPr>
              <w:t xml:space="preserve">10/10/2024</w:t>
            </w:r>
            <w:r w:rsidDel="00000000" w:rsidR="00000000" w:rsidRPr="00000000">
              <w:fldChar w:fldCharType="end"/>
            </w:r>
            <w:r w:rsidDel="00000000" w:rsidR="00000000" w:rsidRPr="00000000">
              <w:rPr>
                <w:rtl w:val="0"/>
              </w:rPr>
            </w:r>
          </w:p>
        </w:tc>
        <w:tc>
          <w:tcPr>
            <w:tcBorders>
              <w:top w:color="f3f3f3" w:space="0" w:sz="12" w:val="single"/>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1D">
            <w:pPr>
              <w:spacing w:line="240" w:lineRule="auto"/>
              <w:jc w:val="center"/>
              <w:rPr/>
            </w:pPr>
            <w:r w:rsidDel="00000000" w:rsidR="00000000" w:rsidRPr="00000000">
              <w:rPr>
                <w:rtl w:val="0"/>
              </w:rPr>
              <w:t xml:space="preserve">0.2</w:t>
            </w:r>
          </w:p>
        </w:tc>
        <w:tc>
          <w:tcPr>
            <w:tcBorders>
              <w:top w:color="f3f3f3" w:space="0" w:sz="12" w:val="single"/>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1E">
            <w:pPr>
              <w:spacing w:line="240" w:lineRule="auto"/>
              <w:jc w:val="center"/>
              <w:rPr/>
            </w:pPr>
            <w:r w:rsidDel="00000000" w:rsidR="00000000" w:rsidRPr="00000000">
              <w:rPr>
                <w:rtl w:val="0"/>
              </w:rPr>
              <w:t xml:space="preserve">Seconda stesura</w:t>
            </w:r>
          </w:p>
        </w:tc>
        <w:tc>
          <w:tcPr>
            <w:tcBorders>
              <w:top w:color="f3f3f3" w:space="0" w:sz="12" w:val="single"/>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1F">
            <w:pPr>
              <w:spacing w:line="240" w:lineRule="auto"/>
              <w:jc w:val="center"/>
              <w:rPr/>
            </w:pPr>
            <w:r w:rsidDel="00000000" w:rsidR="00000000" w:rsidRPr="00000000">
              <w:rPr>
                <w:rtl w:val="0"/>
              </w:rPr>
              <w:t xml:space="preserve">PCV, AZ</w:t>
            </w:r>
          </w:p>
        </w:tc>
      </w:tr>
      <w:tr>
        <w:trPr>
          <w:cantSplit w:val="0"/>
          <w:tblHeader w:val="0"/>
        </w:trPr>
        <w:tc>
          <w:tcPr>
            <w:tcBorders>
              <w:top w:color="f3f3f3" w:space="0" w:sz="12" w:val="single"/>
              <w:left w:color="f3f3f3" w:space="0" w:sz="12" w:val="single"/>
              <w:bottom w:color="f3f3f3" w:space="0" w:sz="12" w:val="single"/>
              <w:right w:color="f3f3f3" w:space="0" w:sz="12"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20">
            <w:pPr>
              <w:spacing w:after="160" w:line="259" w:lineRule="auto"/>
              <w:jc w:val="center"/>
              <w:rPr/>
            </w:pPr>
            <w:r w:rsidDel="00000000" w:rsidR="00000000" w:rsidRPr="00000000">
              <w:rPr>
                <w:rtl w:val="0"/>
              </w:rPr>
              <w:t xml:space="preserve">28/12/2024</w:t>
            </w:r>
          </w:p>
        </w:tc>
        <w:tc>
          <w:tcPr>
            <w:tcBorders>
              <w:top w:color="f3f3f3" w:space="0" w:sz="12" w:val="single"/>
              <w:left w:color="f3f3f3" w:space="0" w:sz="12" w:val="single"/>
              <w:bottom w:color="f3f3f3" w:space="0" w:sz="12" w:val="single"/>
              <w:right w:color="f3f3f3" w:space="0" w:sz="12"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21">
            <w:pPr>
              <w:spacing w:line="240" w:lineRule="auto"/>
              <w:jc w:val="center"/>
              <w:rPr/>
            </w:pPr>
            <w:r w:rsidDel="00000000" w:rsidR="00000000" w:rsidRPr="00000000">
              <w:rPr>
                <w:rtl w:val="0"/>
              </w:rPr>
              <w:t xml:space="preserve">1.0</w:t>
            </w:r>
          </w:p>
        </w:tc>
        <w:tc>
          <w:tcPr>
            <w:tcBorders>
              <w:top w:color="f3f3f3" w:space="0" w:sz="12" w:val="single"/>
              <w:left w:color="f3f3f3" w:space="0" w:sz="12" w:val="single"/>
              <w:bottom w:color="f3f3f3" w:space="0" w:sz="12" w:val="single"/>
              <w:right w:color="f3f3f3" w:space="0" w:sz="12"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22">
            <w:pPr>
              <w:spacing w:line="240" w:lineRule="auto"/>
              <w:jc w:val="center"/>
              <w:rPr/>
            </w:pPr>
            <w:r w:rsidDel="00000000" w:rsidR="00000000" w:rsidRPr="00000000">
              <w:rPr>
                <w:rtl w:val="0"/>
              </w:rPr>
              <w:t xml:space="preserve">Revisione documento</w:t>
            </w:r>
          </w:p>
        </w:tc>
        <w:tc>
          <w:tcPr>
            <w:tcBorders>
              <w:top w:color="f3f3f3" w:space="0" w:sz="12" w:val="single"/>
              <w:left w:color="f3f3f3" w:space="0" w:sz="12" w:val="single"/>
              <w:bottom w:color="f3f3f3" w:space="0" w:sz="12" w:val="single"/>
              <w:right w:color="f3f3f3" w:space="0" w:sz="12"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23">
            <w:pPr>
              <w:spacing w:line="240" w:lineRule="auto"/>
              <w:jc w:val="center"/>
              <w:rPr/>
            </w:pPr>
            <w:r w:rsidDel="00000000" w:rsidR="00000000" w:rsidRPr="00000000">
              <w:rPr>
                <w:rtl w:val="0"/>
              </w:rPr>
              <w:t xml:space="preserve">PCV, AZ</w:t>
            </w:r>
          </w:p>
        </w:tc>
      </w:tr>
    </w:tbl>
    <w:p w:rsidR="00000000" w:rsidDel="00000000" w:rsidP="00000000" w:rsidRDefault="00000000" w:rsidRPr="00000000" w14:paraId="00000024">
      <w:pPr>
        <w:pStyle w:val="Heading1"/>
        <w:rPr>
          <w:b w:val="0"/>
          <w:color w:val="001447"/>
          <w:sz w:val="44"/>
          <w:szCs w:val="44"/>
        </w:rPr>
      </w:pPr>
      <w:bookmarkStart w:colFirst="0" w:colLast="0" w:name="_heading=h.ylux10557zf2" w:id="3"/>
      <w:bookmarkEnd w:id="3"/>
      <w:r w:rsidDel="00000000" w:rsidR="00000000" w:rsidRPr="00000000">
        <w:rPr>
          <w:b w:val="0"/>
          <w:color w:val="001447"/>
          <w:sz w:val="44"/>
          <w:szCs w:val="44"/>
          <w:rtl w:val="0"/>
        </w:rPr>
        <w:t xml:space="preserve">Project Manager</w:t>
      </w:r>
    </w:p>
    <w:sdt>
      <w:sdtPr>
        <w:lock w:val="contentLocked"/>
        <w:tag w:val="goog_rdk_0"/>
      </w:sdtPr>
      <w:sdtContent>
        <w:tbl>
          <w:tblPr>
            <w:tblStyle w:val="Table3"/>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1995"/>
            <w:gridCol w:w="3780"/>
            <w:tblGridChange w:id="0">
              <w:tblGrid>
                <w:gridCol w:w="3240"/>
                <w:gridCol w:w="1995"/>
                <w:gridCol w:w="3780"/>
              </w:tblGrid>
            </w:tblGridChange>
          </w:tblGrid>
          <w:tr>
            <w:trPr>
              <w:cantSplit w:val="0"/>
              <w:tblHeader w:val="0"/>
            </w:trPr>
            <w:tc>
              <w:tcPr>
                <w:tcBorders>
                  <w:top w:color="efefef" w:space="0" w:sz="12" w:val="single"/>
                  <w:left w:color="efefef" w:space="0" w:sz="12" w:val="single"/>
                  <w:bottom w:color="f3f3f3" w:space="0" w:sz="12" w:val="single"/>
                  <w:right w:color="efefef"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025">
                <w:pPr>
                  <w:spacing w:line="240" w:lineRule="auto"/>
                  <w:jc w:val="center"/>
                  <w:rPr>
                    <w:color w:val="ffffff"/>
                  </w:rPr>
                </w:pPr>
                <w:r w:rsidDel="00000000" w:rsidR="00000000" w:rsidRPr="00000000">
                  <w:rPr>
                    <w:color w:val="ffffff"/>
                    <w:rtl w:val="0"/>
                  </w:rPr>
                  <w:t xml:space="preserve">Nome</w:t>
                </w:r>
              </w:p>
            </w:tc>
            <w:tc>
              <w:tcPr>
                <w:tcBorders>
                  <w:top w:color="efefef" w:space="0" w:sz="12" w:val="single"/>
                  <w:left w:color="efefef" w:space="0" w:sz="12" w:val="single"/>
                  <w:bottom w:color="f3f3f3" w:space="0" w:sz="12" w:val="single"/>
                  <w:right w:color="efefef"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026">
                <w:pPr>
                  <w:spacing w:line="240" w:lineRule="auto"/>
                  <w:jc w:val="center"/>
                  <w:rPr>
                    <w:color w:val="ffffff"/>
                  </w:rPr>
                </w:pPr>
                <w:r w:rsidDel="00000000" w:rsidR="00000000" w:rsidRPr="00000000">
                  <w:rPr>
                    <w:color w:val="ffffff"/>
                    <w:rtl w:val="0"/>
                  </w:rPr>
                  <w:t xml:space="preserve">Acronimo</w:t>
                </w:r>
              </w:p>
            </w:tc>
            <w:tc>
              <w:tcPr>
                <w:tcBorders>
                  <w:top w:color="efefef" w:space="0" w:sz="12" w:val="single"/>
                  <w:left w:color="efefef" w:space="0" w:sz="12" w:val="single"/>
                  <w:bottom w:color="f3f3f3" w:space="0" w:sz="12" w:val="single"/>
                  <w:right w:color="efefef"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027">
                <w:pPr>
                  <w:spacing w:line="240" w:lineRule="auto"/>
                  <w:jc w:val="center"/>
                  <w:rPr>
                    <w:color w:val="ffffff"/>
                  </w:rPr>
                </w:pPr>
                <w:r w:rsidDel="00000000" w:rsidR="00000000" w:rsidRPr="00000000">
                  <w:rPr>
                    <w:color w:val="ffffff"/>
                    <w:rtl w:val="0"/>
                  </w:rPr>
                  <w:t xml:space="preserve">Contatto</w:t>
                </w:r>
              </w:p>
            </w:tc>
          </w:tr>
          <w:tr>
            <w:trPr>
              <w:cantSplit w:val="0"/>
              <w:tblHeader w:val="0"/>
            </w:trPr>
            <w:tc>
              <w:tcPr>
                <w:tcBorders>
                  <w:top w:color="f3f3f3" w:space="0" w:sz="12" w:val="single"/>
                  <w:left w:color="f3f3f3" w:space="0" w:sz="12" w:val="single"/>
                  <w:bottom w:color="f3f3f3" w:space="0" w:sz="12" w:val="single"/>
                  <w:right w:color="f3f3f3" w:space="0" w:sz="12"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28">
                <w:pPr>
                  <w:spacing w:line="240" w:lineRule="auto"/>
                  <w:jc w:val="center"/>
                  <w:rPr/>
                </w:pPr>
                <w:r w:rsidDel="00000000" w:rsidR="00000000" w:rsidRPr="00000000">
                  <w:rPr>
                    <w:rtl w:val="0"/>
                  </w:rPr>
                  <w:t xml:space="preserve">Paolo Carmine Valletta</w:t>
                </w:r>
              </w:p>
            </w:tc>
            <w:tc>
              <w:tcPr>
                <w:tcBorders>
                  <w:top w:color="f3f3f3" w:space="0" w:sz="12" w:val="single"/>
                  <w:left w:color="f3f3f3" w:space="0" w:sz="12" w:val="single"/>
                  <w:bottom w:color="f3f3f3" w:space="0" w:sz="12" w:val="single"/>
                  <w:right w:color="f3f3f3" w:space="0" w:sz="12"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29">
                <w:pPr>
                  <w:spacing w:line="240" w:lineRule="auto"/>
                  <w:jc w:val="center"/>
                  <w:rPr/>
                </w:pPr>
                <w:r w:rsidDel="00000000" w:rsidR="00000000" w:rsidRPr="00000000">
                  <w:rPr>
                    <w:rtl w:val="0"/>
                  </w:rPr>
                  <w:t xml:space="preserve">PCV</w:t>
                </w:r>
              </w:p>
            </w:tc>
            <w:tc>
              <w:tcPr>
                <w:tcBorders>
                  <w:top w:color="f3f3f3" w:space="0" w:sz="12" w:val="single"/>
                  <w:left w:color="f3f3f3" w:space="0" w:sz="12" w:val="single"/>
                  <w:bottom w:color="f3f3f3" w:space="0" w:sz="12" w:val="single"/>
                  <w:right w:color="f3f3f3" w:space="0" w:sz="12"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2A">
                <w:pPr>
                  <w:spacing w:line="240" w:lineRule="auto"/>
                  <w:jc w:val="center"/>
                  <w:rPr/>
                </w:pPr>
                <w:r w:rsidDel="00000000" w:rsidR="00000000" w:rsidRPr="00000000">
                  <w:rPr>
                    <w:rtl w:val="0"/>
                  </w:rPr>
                  <w:t xml:space="preserve">p.valletta2@studenti.unisa.it</w:t>
                </w:r>
              </w:p>
            </w:tc>
          </w:tr>
          <w:tr>
            <w:trPr>
              <w:cantSplit w:val="0"/>
              <w:tblHeader w:val="0"/>
            </w:trPr>
            <w:tc>
              <w:tcPr>
                <w:tcBorders>
                  <w:top w:color="f3f3f3" w:space="0" w:sz="12" w:val="single"/>
                  <w:left w:color="efefef" w:space="0" w:sz="12" w:val="single"/>
                  <w:bottom w:color="efefef" w:space="0" w:sz="12" w:val="single"/>
                  <w:right w:color="efefef"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B">
                <w:pPr>
                  <w:spacing w:line="240" w:lineRule="auto"/>
                  <w:jc w:val="center"/>
                  <w:rPr/>
                </w:pPr>
                <w:r w:rsidDel="00000000" w:rsidR="00000000" w:rsidRPr="00000000">
                  <w:rPr>
                    <w:rtl w:val="0"/>
                  </w:rPr>
                  <w:t xml:space="preserve">Alessandro Zoccola</w:t>
                </w:r>
              </w:p>
            </w:tc>
            <w:tc>
              <w:tcPr>
                <w:tcBorders>
                  <w:top w:color="f3f3f3" w:space="0" w:sz="12" w:val="single"/>
                  <w:left w:color="efefef" w:space="0" w:sz="12" w:val="single"/>
                  <w:bottom w:color="efefef" w:space="0" w:sz="12" w:val="single"/>
                  <w:right w:color="efefef"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C">
                <w:pPr>
                  <w:spacing w:line="240" w:lineRule="auto"/>
                  <w:jc w:val="center"/>
                  <w:rPr/>
                </w:pPr>
                <w:r w:rsidDel="00000000" w:rsidR="00000000" w:rsidRPr="00000000">
                  <w:rPr>
                    <w:rtl w:val="0"/>
                  </w:rPr>
                  <w:t xml:space="preserve">AZ</w:t>
                </w:r>
              </w:p>
            </w:tc>
            <w:tc>
              <w:tcPr>
                <w:tcBorders>
                  <w:top w:color="f3f3f3" w:space="0" w:sz="12" w:val="single"/>
                  <w:left w:color="efefef" w:space="0" w:sz="12" w:val="single"/>
                  <w:bottom w:color="efefef" w:space="0" w:sz="12" w:val="single"/>
                  <w:right w:color="efefef"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D">
                <w:pPr>
                  <w:spacing w:line="240" w:lineRule="auto"/>
                  <w:jc w:val="center"/>
                  <w:rPr/>
                </w:pPr>
                <w:r w:rsidDel="00000000" w:rsidR="00000000" w:rsidRPr="00000000">
                  <w:rPr>
                    <w:rtl w:val="0"/>
                  </w:rPr>
                  <w:t xml:space="preserve">a.zoccola2@studenti.unisa.it</w:t>
                </w:r>
              </w:p>
            </w:tc>
          </w:tr>
        </w:tbl>
      </w:sdtContent>
    </w:sdt>
    <w:p w:rsidR="00000000" w:rsidDel="00000000" w:rsidP="00000000" w:rsidRDefault="00000000" w:rsidRPr="00000000" w14:paraId="0000002E">
      <w:pPr>
        <w:pStyle w:val="Heading1"/>
        <w:jc w:val="left"/>
        <w:rPr/>
      </w:pPr>
      <w:bookmarkStart w:colFirst="0" w:colLast="0" w:name="_heading=h.qcl6x3k58geh" w:id="4"/>
      <w:bookmarkEnd w:id="4"/>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rPr>
          <w:b w:val="0"/>
          <w:color w:val="001447"/>
          <w:sz w:val="44"/>
          <w:szCs w:val="44"/>
        </w:rPr>
      </w:pPr>
      <w:bookmarkStart w:colFirst="0" w:colLast="0" w:name="_heading=h.v9q2cpj1jyq" w:id="5"/>
      <w:bookmarkEnd w:id="5"/>
      <w:r w:rsidDel="00000000" w:rsidR="00000000" w:rsidRPr="00000000">
        <w:rPr>
          <w:b w:val="0"/>
          <w:color w:val="001447"/>
          <w:sz w:val="44"/>
          <w:szCs w:val="44"/>
          <w:rtl w:val="0"/>
        </w:rPr>
        <w:t xml:space="preserve">Summary</w:t>
      </w:r>
    </w:p>
    <w:sdt>
      <w:sdtPr>
        <w:docPartObj>
          <w:docPartGallery w:val="Table of Contents"/>
          <w:docPartUnique w:val="1"/>
        </w:docPartObj>
      </w:sdtPr>
      <w:sdtContent>
        <w:p w:rsidR="00000000" w:rsidDel="00000000" w:rsidP="00000000" w:rsidRDefault="00000000" w:rsidRPr="00000000" w14:paraId="00000030">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i562gugl2w6q">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Revision History</w:t>
              <w:tab/>
              <w:t xml:space="preserve">2</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ylux10557zf2">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Project Manager</w:t>
              <w:tab/>
              <w:t xml:space="preserve">2</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v9q2cpj1jyq">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Summary</w:t>
              <w:tab/>
              <w:t xml:space="preserve">3</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1 - Strategic Plan</w:t>
              <w:tab/>
              <w:t xml:space="preserve">4</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2 - Business Goals</w:t>
              <w:tab/>
              <w:t xml:space="preserve">4</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3 - Product Features</w:t>
              <w:tab/>
              <w:t xml:space="preserve">6</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uyn21xjdums1">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4 - Start/End Dates</w:t>
              <w:tab/>
              <w:t xml:space="preserve">8</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ei50ckvl3yq7">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5 - Deliverables</w:t>
              <w:tab/>
              <w:t xml:space="preserve">9</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g6g6urbkcn9n">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6 - Constraints</w:t>
              <w:tab/>
              <w:t xml:space="preserve">10</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nrr3s936p3av">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7 - Acceptance criteria</w:t>
              <w:tab/>
              <w:t xml:space="preserve">11</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pox9idxhwcvn">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8 - Award criteria</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pStyle w:val="Heading1"/>
        <w:rPr>
          <w:b w:val="0"/>
        </w:rPr>
        <w:sectPr>
          <w:headerReference r:id="rId9" w:type="default"/>
          <w:footerReference r:id="rId10" w:type="default"/>
          <w:footerReference r:id="rId11" w:type="first"/>
          <w:pgSz w:h="16834" w:w="11909" w:orient="portrait"/>
          <w:pgMar w:bottom="1440" w:top="1440" w:left="1440" w:right="1440" w:header="720" w:footer="720"/>
          <w:pgNumType w:start="1"/>
          <w:titlePg w:val="1"/>
        </w:sectPr>
      </w:pPr>
      <w:bookmarkStart w:colFirst="0" w:colLast="0" w:name="_heading=h.iozg2sfocs9l" w:id="6"/>
      <w:bookmarkEnd w:id="6"/>
      <w:r w:rsidDel="00000000" w:rsidR="00000000" w:rsidRPr="00000000">
        <w:rPr>
          <w:rtl w:val="0"/>
        </w:rPr>
      </w:r>
    </w:p>
    <w:p w:rsidR="00000000" w:rsidDel="00000000" w:rsidP="00000000" w:rsidRDefault="00000000" w:rsidRPr="00000000" w14:paraId="0000003C">
      <w:pPr>
        <w:pStyle w:val="Heading1"/>
        <w:rPr>
          <w:b w:val="0"/>
          <w:color w:val="001447"/>
          <w:sz w:val="44"/>
          <w:szCs w:val="44"/>
        </w:rPr>
      </w:pPr>
      <w:bookmarkStart w:colFirst="0" w:colLast="0" w:name="_heading=h.1t3h5sf" w:id="7"/>
      <w:bookmarkEnd w:id="7"/>
      <w:r w:rsidDel="00000000" w:rsidR="00000000" w:rsidRPr="00000000">
        <w:rPr>
          <w:color w:val="001447"/>
          <w:sz w:val="44"/>
          <w:szCs w:val="44"/>
          <w:rtl w:val="0"/>
        </w:rPr>
        <w:t xml:space="preserve">1 - </w:t>
      </w:r>
      <w:r w:rsidDel="00000000" w:rsidR="00000000" w:rsidRPr="00000000">
        <w:rPr>
          <w:b w:val="0"/>
          <w:color w:val="001447"/>
          <w:sz w:val="44"/>
          <w:szCs w:val="44"/>
          <w:rtl w:val="0"/>
        </w:rPr>
        <w:t xml:space="preserve">Strategic Plan</w:t>
      </w:r>
    </w:p>
    <w:p w:rsidR="00000000" w:rsidDel="00000000" w:rsidP="00000000" w:rsidRDefault="00000000" w:rsidRPr="00000000" w14:paraId="0000003D">
      <w:pPr>
        <w:spacing w:after="200" w:lineRule="auto"/>
        <w:rPr/>
        <w:sectPr>
          <w:type w:val="nextPage"/>
          <w:pgSz w:h="16834" w:w="11909" w:orient="portrait"/>
          <w:pgMar w:bottom="1440" w:top="1440" w:left="1440" w:right="1440" w:header="720" w:footer="720"/>
        </w:sectPr>
      </w:pPr>
      <w:r w:rsidDel="00000000" w:rsidR="00000000" w:rsidRPr="00000000">
        <w:rPr>
          <w:rtl w:val="0"/>
        </w:rPr>
        <w:t xml:space="preserve">Il Ministero della Salute intende sviluppare una piattaforma digitale che fornisca supporto psicologico e strumenti educativi per bambini con difficoltà psichiatriche, utilizzando l’arte e la cultura come leve per migliorare il benessere e l’integrazione sociale. La piattaforma sarà implementata in collaborazione con scuole e ospedali pediatrici e integrata nelle politiche di salute mentale nazionali.</w:t>
      </w:r>
    </w:p>
    <w:p w:rsidR="00000000" w:rsidDel="00000000" w:rsidP="00000000" w:rsidRDefault="00000000" w:rsidRPr="00000000" w14:paraId="0000003E">
      <w:pPr>
        <w:pStyle w:val="Heading1"/>
        <w:rPr>
          <w:b w:val="0"/>
          <w:color w:val="001447"/>
          <w:sz w:val="44"/>
          <w:szCs w:val="44"/>
        </w:rPr>
      </w:pPr>
      <w:bookmarkStart w:colFirst="0" w:colLast="0" w:name="_heading=h.4d34og8" w:id="8"/>
      <w:bookmarkEnd w:id="8"/>
      <w:r w:rsidDel="00000000" w:rsidR="00000000" w:rsidRPr="00000000">
        <w:rPr>
          <w:b w:val="1"/>
          <w:color w:val="001447"/>
          <w:sz w:val="44"/>
          <w:szCs w:val="44"/>
          <w:rtl w:val="0"/>
        </w:rPr>
        <w:t xml:space="preserve">2 - </w:t>
      </w:r>
      <w:r w:rsidDel="00000000" w:rsidR="00000000" w:rsidRPr="00000000">
        <w:rPr>
          <w:b w:val="0"/>
          <w:color w:val="001447"/>
          <w:sz w:val="44"/>
          <w:szCs w:val="44"/>
          <w:rtl w:val="0"/>
        </w:rPr>
        <w:t xml:space="preserve">Business Goals</w:t>
      </w:r>
    </w:p>
    <w:p w:rsidR="00000000" w:rsidDel="00000000" w:rsidP="00000000" w:rsidRDefault="00000000" w:rsidRPr="00000000" w14:paraId="0000003F">
      <w:pPr>
        <w:spacing w:line="360" w:lineRule="auto"/>
        <w:rPr/>
      </w:pPr>
      <w:r w:rsidDel="00000000" w:rsidR="00000000" w:rsidRPr="00000000">
        <w:rPr>
          <w:rtl w:val="0"/>
        </w:rPr>
        <w:t xml:space="preserve">Il principale obiettivo è quello di sviluppare una piattaforma web interattiva, in quanto l’uso di tecnologie digitali e immersive (come ambienti di disegno collaborativi) permette di offrire un’esperienza educativa e terapeutica più coinvolgente rispetto ai metodi tradizionali. </w:t>
      </w:r>
    </w:p>
    <w:p w:rsidR="00000000" w:rsidDel="00000000" w:rsidP="00000000" w:rsidRDefault="00000000" w:rsidRPr="00000000" w14:paraId="00000040">
      <w:pPr>
        <w:spacing w:line="360" w:lineRule="auto"/>
        <w:rPr/>
      </w:pPr>
      <w:r w:rsidDel="00000000" w:rsidR="00000000" w:rsidRPr="00000000">
        <w:rPr>
          <w:rtl w:val="0"/>
        </w:rPr>
        <w:t xml:space="preserve">La piattaforma mira a creare un ambiente sicuro e intuitivo, dove i bambini con difficoltà psichiatriche possano esprimere le loro emozioni, imparare e collaborare con altri bambini sotto la supervisione di psicologi ed educatori. Grazie all’utilizzo di strumenti innovativi, come ambienti creativi e moduli di monitoraggio per professionisti, si facilita il percorso di apprendimento e miglioramento del benessere emotivo dei giovani pazienti.</w:t>
      </w:r>
    </w:p>
    <w:p w:rsidR="00000000" w:rsidDel="00000000" w:rsidP="00000000" w:rsidRDefault="00000000" w:rsidRPr="00000000" w14:paraId="00000041">
      <w:pPr>
        <w:spacing w:line="360" w:lineRule="auto"/>
        <w:rPr/>
      </w:pPr>
      <w:r w:rsidDel="00000000" w:rsidR="00000000" w:rsidRPr="00000000">
        <w:rPr>
          <w:rtl w:val="0"/>
        </w:rPr>
      </w:r>
    </w:p>
    <w:p w:rsidR="00000000" w:rsidDel="00000000" w:rsidP="00000000" w:rsidRDefault="00000000" w:rsidRPr="00000000" w14:paraId="00000042">
      <w:pPr>
        <w:spacing w:line="360" w:lineRule="auto"/>
        <w:rPr/>
      </w:pPr>
      <w:r w:rsidDel="00000000" w:rsidR="00000000" w:rsidRPr="00000000">
        <w:rPr>
          <w:rtl w:val="0"/>
        </w:rPr>
        <w:t xml:space="preserve">Un esempio delle funzionalità uniche offerte dalla piattaforma include la capacità di creare sessioni di disegno virtuale condivise, dove i bambini possono collaborare e interagire tra loro, migliorando non solo le loro competenze artistiche e permetterà la fruizione di contenuti educativi multimediali, consentendo al bambino di migliorare il proprio bagaglio culturale, imparando divertendosi. Attraverso un sistema di tracciamento delle attività e una dashboard dedicata, gli psicologi possono monitorare l’evoluzione emotiva dei bambini, intervenire tempestivamente e personalizzare i percorsi terapeutici.</w:t>
      </w:r>
    </w:p>
    <w:p w:rsidR="00000000" w:rsidDel="00000000" w:rsidP="00000000" w:rsidRDefault="00000000" w:rsidRPr="00000000" w14:paraId="00000043">
      <w:pPr>
        <w:spacing w:line="360" w:lineRule="auto"/>
        <w:rPr/>
      </w:pPr>
      <w:r w:rsidDel="00000000" w:rsidR="00000000" w:rsidRPr="00000000">
        <w:rPr>
          <w:rtl w:val="0"/>
        </w:rPr>
      </w:r>
    </w:p>
    <w:p w:rsidR="00000000" w:rsidDel="00000000" w:rsidP="00000000" w:rsidRDefault="00000000" w:rsidRPr="00000000" w14:paraId="00000044">
      <w:pPr>
        <w:spacing w:line="360" w:lineRule="auto"/>
        <w:rPr/>
      </w:pPr>
      <w:r w:rsidDel="00000000" w:rsidR="00000000" w:rsidRPr="00000000">
        <w:rPr>
          <w:rtl w:val="0"/>
        </w:rPr>
        <w:t xml:space="preserve">Abbiamo identificato che la maggior parte delle piattaforme concorrenti (come app di disegno o software educativi) non si focalizza in modo specifico sul supporto per bambini con disturbi psichiatrici e non offre strumenti integrati per facilitare l’interazione tra pazienti e professionisti. Ad esempio, piattaforme come Tux Paint si concentrano sull’intrattenimento artistico, ma mancano di un sistema di tracciamento terapeutico e di funzionalità collaborative che aiutino a sviluppare competenze sociali e comunicative.</w:t>
      </w:r>
    </w:p>
    <w:p w:rsidR="00000000" w:rsidDel="00000000" w:rsidP="00000000" w:rsidRDefault="00000000" w:rsidRPr="00000000" w14:paraId="00000045">
      <w:pPr>
        <w:spacing w:line="360" w:lineRule="auto"/>
        <w:rPr/>
      </w:pPr>
      <w:r w:rsidDel="00000000" w:rsidR="00000000" w:rsidRPr="00000000">
        <w:rPr>
          <w:rtl w:val="0"/>
        </w:rPr>
      </w:r>
    </w:p>
    <w:p w:rsidR="00000000" w:rsidDel="00000000" w:rsidP="00000000" w:rsidRDefault="00000000" w:rsidRPr="00000000" w14:paraId="00000046">
      <w:pPr>
        <w:spacing w:line="360" w:lineRule="auto"/>
        <w:rPr/>
        <w:sectPr>
          <w:type w:val="continuous"/>
          <w:pgSz w:h="16834" w:w="11909" w:orient="portrait"/>
          <w:pgMar w:bottom="1440" w:top="1440" w:left="1440" w:right="1440" w:header="720" w:footer="720"/>
        </w:sectPr>
      </w:pPr>
      <w:r w:rsidDel="00000000" w:rsidR="00000000" w:rsidRPr="00000000">
        <w:rPr>
          <w:rtl w:val="0"/>
        </w:rPr>
        <w:t xml:space="preserve">Inoltre, molte soluzioni di terapia digitale non sfruttano appieno il potenziale della tecnologia per creare esperienze immersive e motivare i bambini all’apprendimento. Questo rappresenta un importante punto di differenziazione, poiché la nostra piattaforma non si limiterebbe a fornire attività statiche, ma a promuovere un apprendimento esperienziale basato sull’interazione e sulla collaborazione.</w:t>
      </w:r>
    </w:p>
    <w:p w:rsidR="00000000" w:rsidDel="00000000" w:rsidP="00000000" w:rsidRDefault="00000000" w:rsidRPr="00000000" w14:paraId="00000047">
      <w:pPr>
        <w:pStyle w:val="Heading1"/>
        <w:rPr>
          <w:b w:val="0"/>
          <w:color w:val="001447"/>
          <w:sz w:val="44"/>
          <w:szCs w:val="44"/>
        </w:rPr>
      </w:pPr>
      <w:bookmarkStart w:colFirst="0" w:colLast="0" w:name="_heading=h.2s8eyo1" w:id="9"/>
      <w:bookmarkEnd w:id="9"/>
      <w:r w:rsidDel="00000000" w:rsidR="00000000" w:rsidRPr="00000000">
        <w:rPr>
          <w:b w:val="1"/>
          <w:color w:val="001447"/>
          <w:sz w:val="44"/>
          <w:szCs w:val="44"/>
          <w:rtl w:val="0"/>
        </w:rPr>
        <w:t xml:space="preserve">3 -</w:t>
      </w:r>
      <w:r w:rsidDel="00000000" w:rsidR="00000000" w:rsidRPr="00000000">
        <w:rPr>
          <w:color w:val="001447"/>
          <w:sz w:val="44"/>
          <w:szCs w:val="44"/>
          <w:rtl w:val="0"/>
        </w:rPr>
        <w:t xml:space="preserve"> </w:t>
      </w:r>
      <w:r w:rsidDel="00000000" w:rsidR="00000000" w:rsidRPr="00000000">
        <w:rPr>
          <w:b w:val="0"/>
          <w:color w:val="001447"/>
          <w:sz w:val="44"/>
          <w:szCs w:val="44"/>
          <w:rtl w:val="0"/>
        </w:rPr>
        <w:t xml:space="preserve">Product Features</w:t>
      </w:r>
    </w:p>
    <w:p w:rsidR="00000000" w:rsidDel="00000000" w:rsidP="00000000" w:rsidRDefault="00000000" w:rsidRPr="00000000" w14:paraId="00000048">
      <w:pPr>
        <w:rPr/>
      </w:pPr>
      <w:r w:rsidDel="00000000" w:rsidR="00000000" w:rsidRPr="00000000">
        <w:rPr>
          <w:rtl w:val="0"/>
        </w:rPr>
        <w:t xml:space="preserve">Il sistema deve:</w:t>
      </w:r>
    </w:p>
    <w:p w:rsidR="00000000" w:rsidDel="00000000" w:rsidP="00000000" w:rsidRDefault="00000000" w:rsidRPr="00000000" w14:paraId="00000049">
      <w:pPr>
        <w:numPr>
          <w:ilvl w:val="0"/>
          <w:numId w:val="8"/>
        </w:numPr>
        <w:ind w:left="720" w:hanging="360"/>
        <w:rPr>
          <w:u w:val="none"/>
        </w:rPr>
      </w:pPr>
      <w:r w:rsidDel="00000000" w:rsidR="00000000" w:rsidRPr="00000000">
        <w:rPr>
          <w:rtl w:val="0"/>
        </w:rPr>
        <w:t xml:space="preserve">Permettere ad un Tutor di registrarsi ed effettuare il login (Tutor)</w:t>
      </w:r>
    </w:p>
    <w:p w:rsidR="00000000" w:rsidDel="00000000" w:rsidP="00000000" w:rsidRDefault="00000000" w:rsidRPr="00000000" w14:paraId="0000004A">
      <w:pPr>
        <w:numPr>
          <w:ilvl w:val="0"/>
          <w:numId w:val="8"/>
        </w:numPr>
        <w:ind w:left="720" w:hanging="360"/>
        <w:rPr>
          <w:u w:val="none"/>
        </w:rPr>
      </w:pPr>
      <w:r w:rsidDel="00000000" w:rsidR="00000000" w:rsidRPr="00000000">
        <w:rPr>
          <w:rtl w:val="0"/>
        </w:rPr>
        <w:t xml:space="preserve">Permettere la registrazione di un bambino da parte del Tutor (Tutor)</w:t>
      </w:r>
    </w:p>
    <w:p w:rsidR="00000000" w:rsidDel="00000000" w:rsidP="00000000" w:rsidRDefault="00000000" w:rsidRPr="00000000" w14:paraId="0000004B">
      <w:pPr>
        <w:numPr>
          <w:ilvl w:val="0"/>
          <w:numId w:val="8"/>
        </w:numPr>
        <w:ind w:left="720" w:hanging="360"/>
        <w:rPr>
          <w:u w:val="none"/>
        </w:rPr>
      </w:pPr>
      <w:r w:rsidDel="00000000" w:rsidR="00000000" w:rsidRPr="00000000">
        <w:rPr>
          <w:rtl w:val="0"/>
        </w:rPr>
        <w:t xml:space="preserve">Permettere al bambino di iniziare una sessione di disegno (Tutor)</w:t>
      </w:r>
    </w:p>
    <w:p w:rsidR="00000000" w:rsidDel="00000000" w:rsidP="00000000" w:rsidRDefault="00000000" w:rsidRPr="00000000" w14:paraId="0000004C">
      <w:pPr>
        <w:numPr>
          <w:ilvl w:val="0"/>
          <w:numId w:val="8"/>
        </w:numPr>
        <w:ind w:left="720" w:hanging="360"/>
        <w:rPr>
          <w:u w:val="none"/>
        </w:rPr>
      </w:pPr>
      <w:r w:rsidDel="00000000" w:rsidR="00000000" w:rsidRPr="00000000">
        <w:rPr>
          <w:rtl w:val="0"/>
        </w:rPr>
        <w:t xml:space="preserve">Permettere a più bambini di accedere ad una stessa sessione di disegno condivisa (Tutor)</w:t>
      </w:r>
    </w:p>
    <w:p w:rsidR="00000000" w:rsidDel="00000000" w:rsidP="00000000" w:rsidRDefault="00000000" w:rsidRPr="00000000" w14:paraId="0000004D">
      <w:pPr>
        <w:numPr>
          <w:ilvl w:val="0"/>
          <w:numId w:val="8"/>
        </w:numPr>
        <w:ind w:left="720" w:hanging="360"/>
        <w:rPr>
          <w:u w:val="none"/>
        </w:rPr>
      </w:pPr>
      <w:r w:rsidDel="00000000" w:rsidR="00000000" w:rsidRPr="00000000">
        <w:rPr>
          <w:rtl w:val="0"/>
        </w:rPr>
        <w:t xml:space="preserve">Consentire la gestione le proprie attività e visualizzare il proprio schedule di attività programmate (Tutor)</w:t>
      </w:r>
    </w:p>
    <w:p w:rsidR="00000000" w:rsidDel="00000000" w:rsidP="00000000" w:rsidRDefault="00000000" w:rsidRPr="00000000" w14:paraId="0000004E">
      <w:pPr>
        <w:numPr>
          <w:ilvl w:val="0"/>
          <w:numId w:val="8"/>
        </w:numPr>
        <w:ind w:left="720" w:hanging="360"/>
        <w:rPr>
          <w:u w:val="none"/>
        </w:rPr>
      </w:pPr>
      <w:r w:rsidDel="00000000" w:rsidR="00000000" w:rsidRPr="00000000">
        <w:rPr>
          <w:rtl w:val="0"/>
        </w:rPr>
        <w:t xml:space="preserve">Consentire la visualizzazione di progressi e dei disegni di ogni bambino che ha in cura (Tutor)</w:t>
      </w:r>
    </w:p>
    <w:p w:rsidR="00000000" w:rsidDel="00000000" w:rsidP="00000000" w:rsidRDefault="00000000" w:rsidRPr="00000000" w14:paraId="0000004F">
      <w:pPr>
        <w:numPr>
          <w:ilvl w:val="0"/>
          <w:numId w:val="8"/>
        </w:numPr>
        <w:ind w:left="720" w:hanging="360"/>
        <w:rPr>
          <w:u w:val="none"/>
        </w:rPr>
      </w:pPr>
      <w:r w:rsidDel="00000000" w:rsidR="00000000" w:rsidRPr="00000000">
        <w:rPr>
          <w:rtl w:val="0"/>
        </w:rPr>
        <w:t xml:space="preserve">Permettere la gestione del materiale educativo (Tutor)</w:t>
      </w:r>
    </w:p>
    <w:p w:rsidR="00000000" w:rsidDel="00000000" w:rsidP="00000000" w:rsidRDefault="00000000" w:rsidRPr="00000000" w14:paraId="00000050">
      <w:pPr>
        <w:numPr>
          <w:ilvl w:val="0"/>
          <w:numId w:val="8"/>
        </w:numPr>
        <w:ind w:left="720" w:hanging="360"/>
        <w:rPr>
          <w:u w:val="none"/>
        </w:rPr>
      </w:pPr>
      <w:r w:rsidDel="00000000" w:rsidR="00000000" w:rsidRPr="00000000">
        <w:rPr>
          <w:rtl w:val="0"/>
        </w:rPr>
        <w:t xml:space="preserve">Permettere di iniziare un nuovo disegno (Bambino)</w:t>
      </w:r>
    </w:p>
    <w:p w:rsidR="00000000" w:rsidDel="00000000" w:rsidP="00000000" w:rsidRDefault="00000000" w:rsidRPr="00000000" w14:paraId="00000051">
      <w:pPr>
        <w:numPr>
          <w:ilvl w:val="0"/>
          <w:numId w:val="8"/>
        </w:numPr>
        <w:ind w:left="720" w:hanging="360"/>
        <w:rPr>
          <w:u w:val="none"/>
        </w:rPr>
      </w:pPr>
      <w:r w:rsidDel="00000000" w:rsidR="00000000" w:rsidRPr="00000000">
        <w:rPr>
          <w:rtl w:val="0"/>
        </w:rPr>
        <w:t xml:space="preserve">Permettere l’accesso ad una sessione di disegno condivisa (Bambino)</w:t>
      </w:r>
    </w:p>
    <w:p w:rsidR="00000000" w:rsidDel="00000000" w:rsidP="00000000" w:rsidRDefault="00000000" w:rsidRPr="00000000" w14:paraId="00000052">
      <w:pPr>
        <w:numPr>
          <w:ilvl w:val="0"/>
          <w:numId w:val="8"/>
        </w:numPr>
        <w:ind w:left="720" w:hanging="360"/>
        <w:rPr>
          <w:u w:val="none"/>
        </w:rPr>
      </w:pPr>
      <w:r w:rsidDel="00000000" w:rsidR="00000000" w:rsidRPr="00000000">
        <w:rPr>
          <w:rtl w:val="0"/>
        </w:rPr>
        <w:t xml:space="preserve">Far usufruire del materiale educativo (Bambino)</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color w:val="001447"/>
          <w:sz w:val="32"/>
          <w:szCs w:val="32"/>
        </w:rPr>
      </w:pPr>
      <w:r w:rsidDel="00000000" w:rsidR="00000000" w:rsidRPr="00000000">
        <w:rPr>
          <w:color w:val="001447"/>
          <w:sz w:val="32"/>
          <w:szCs w:val="32"/>
          <w:rtl w:val="0"/>
        </w:rPr>
        <w:t xml:space="preserve">Scenari visionari:</w:t>
      </w:r>
    </w:p>
    <w:p w:rsidR="00000000" w:rsidDel="00000000" w:rsidP="00000000" w:rsidRDefault="00000000" w:rsidRPr="00000000" w14:paraId="00000055">
      <w:pPr>
        <w:rPr/>
      </w:pPr>
      <w:r w:rsidDel="00000000" w:rsidR="00000000" w:rsidRPr="00000000">
        <w:rPr>
          <w:b w:val="1"/>
          <w:rtl w:val="0"/>
        </w:rPr>
        <w:t xml:space="preserve">Scenario 1:</w:t>
      </w:r>
      <w:r w:rsidDel="00000000" w:rsidR="00000000" w:rsidRPr="00000000">
        <w:rPr>
          <w:rtl w:val="0"/>
        </w:rPr>
        <w:t xml:space="preserve"> registrazione e login (Tutor), registrazione del bambino (Tutor), inizio sessione di disegno (Tutor).</w:t>
      </w:r>
    </w:p>
    <w:p w:rsidR="00000000" w:rsidDel="00000000" w:rsidP="00000000" w:rsidRDefault="00000000" w:rsidRPr="00000000" w14:paraId="00000056">
      <w:pPr>
        <w:rPr/>
      </w:pPr>
      <w:r w:rsidDel="00000000" w:rsidR="00000000" w:rsidRPr="00000000">
        <w:rPr>
          <w:rtl w:val="0"/>
        </w:rPr>
        <w:t xml:space="preserve">Mario è un tutor che lavora con bambini utilizzando metodi creativi per stimolare la loro crescita emotiva. Ha appena scoperto una nuova piattaforma online che permette di gestire facilmente le sessioni di disegno per i suoi piccoli allievi. Mario si registra alla piattaforma e, dopo aver effettuato il login, inserisce i dati di Luca, un bambino che segue da qualche mese. Una volta completata la registrazione di Luca, Mario avvia una sessione di disegno con un semplice clic, permettendo a Luca di esprimere le sue emozioni attraverso l’arte in modo interattivo e coinvolgente.</w:t>
      </w:r>
    </w:p>
    <w:p w:rsidR="00000000" w:rsidDel="00000000" w:rsidP="00000000" w:rsidRDefault="00000000" w:rsidRPr="00000000" w14:paraId="00000057">
      <w:pPr>
        <w:rPr/>
      </w:pPr>
      <w:r w:rsidDel="00000000" w:rsidR="00000000" w:rsidRPr="00000000">
        <w:rPr>
          <w:b w:val="1"/>
          <w:rtl w:val="0"/>
        </w:rPr>
        <w:t xml:space="preserve">Scenario 2</w:t>
      </w:r>
      <w:r w:rsidDel="00000000" w:rsidR="00000000" w:rsidRPr="00000000">
        <w:rPr>
          <w:rtl w:val="0"/>
        </w:rPr>
        <w:t xml:space="preserve">: Permettere a più bambini di accedere ad una stessa sessione di disegno condivisa (Tutor)</w:t>
      </w:r>
    </w:p>
    <w:p w:rsidR="00000000" w:rsidDel="00000000" w:rsidP="00000000" w:rsidRDefault="00000000" w:rsidRPr="00000000" w14:paraId="00000058">
      <w:pPr>
        <w:rPr/>
      </w:pPr>
      <w:r w:rsidDel="00000000" w:rsidR="00000000" w:rsidRPr="00000000">
        <w:rPr>
          <w:rtl w:val="0"/>
        </w:rPr>
        <w:t xml:space="preserve">Anna è una tutor che segue un gruppo di bambini in un progetto di crescita attraverso l’arte. Dopo essersi registrata ed effettuato il login sulla piattaforma, aggiunge tre dei suoi allievi: Marco, Sofia e Gabriele. Anna decide di creare una sessione di disegno condivisa a cui i bambini possono partecipare contemporaneamente. Con pochi clic, invita tutti e tre alla stessa sessione. I bambini accedono e iniziano a disegnare insieme sulla stessa tela digitale, collaborando e condividendo idee in tempo reale, rafforzando così la loro capacità di comunicare ed esprimersi come gruppo.</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Scenario 3</w:t>
      </w:r>
      <w:r w:rsidDel="00000000" w:rsidR="00000000" w:rsidRPr="00000000">
        <w:rPr>
          <w:rtl w:val="0"/>
        </w:rPr>
        <w:t xml:space="preserve">: gestione le proprie attività e visualizzare il proprio schedule (Tutor) visualizzazione di progressi e dei disegni di ogni bambino che ha in cura (Tutor)</w:t>
      </w:r>
    </w:p>
    <w:p w:rsidR="00000000" w:rsidDel="00000000" w:rsidP="00000000" w:rsidRDefault="00000000" w:rsidRPr="00000000" w14:paraId="0000005B">
      <w:pPr>
        <w:rPr/>
      </w:pPr>
      <w:r w:rsidDel="00000000" w:rsidR="00000000" w:rsidRPr="00000000">
        <w:rPr>
          <w:rtl w:val="0"/>
        </w:rPr>
        <w:t xml:space="preserve">Luca è un tutor che segue diversi bambini attraverso un programma di supporto artistico. Dopo aver effettuato il login sulla piattaforma, accede alla sezione delle attività programmate, dove può gestire e visualizzare tutte le sessioni pianificate per la settimana. Nota che domani ha una sessione con Alice e un’altra con Tommaso. Luca decide di riorganizzare l’orario delle attività e invia automaticamente le notifiche ai genitori. Prima di chiudere la giornata, Luca accede anche ai progressi dei bambini, osservando i disegni più recenti di ciascuno, annotando come ognuno di loro sta migliorando nell’espressione delle proprie emozioni.</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b w:val="1"/>
          <w:rtl w:val="0"/>
        </w:rPr>
        <w:t xml:space="preserve">Scenario 4</w:t>
      </w:r>
      <w:r w:rsidDel="00000000" w:rsidR="00000000" w:rsidRPr="00000000">
        <w:rPr>
          <w:rtl w:val="0"/>
        </w:rPr>
        <w:t xml:space="preserve">: Inizio di un nuovo disegno (Bambino)</w:t>
      </w:r>
    </w:p>
    <w:p w:rsidR="00000000" w:rsidDel="00000000" w:rsidP="00000000" w:rsidRDefault="00000000" w:rsidRPr="00000000" w14:paraId="0000005E">
      <w:pPr>
        <w:rPr/>
      </w:pPr>
      <w:r w:rsidDel="00000000" w:rsidR="00000000" w:rsidRPr="00000000">
        <w:rPr>
          <w:rtl w:val="0"/>
        </w:rPr>
        <w:t xml:space="preserve">Matteo è un bambino che ama disegnare e, quando accede alla piattaforma con l’aiuto del suo tutor, vede subito la sua area personale. Tra le varie opzioni, nota un grande pulsante colorato con scritto “Inizia un nuovo disegno”. Con un clic, si apre una tela bianca e una selezione di pennelli e colori appare sullo schermo. Matteo, entusiasta, inizia a creare il suo nuovo disegno, esprimendo liberamente le sue emozioni attraverso le forme e i colori che più gli piacciono.</w:t>
      </w:r>
    </w:p>
    <w:p w:rsidR="00000000" w:rsidDel="00000000" w:rsidP="00000000" w:rsidRDefault="00000000" w:rsidRPr="00000000" w14:paraId="0000005F">
      <w:pPr>
        <w:rPr/>
      </w:pPr>
      <w:r w:rsidDel="00000000" w:rsidR="00000000" w:rsidRPr="00000000">
        <w:rPr>
          <w:b w:val="1"/>
          <w:rtl w:val="0"/>
        </w:rPr>
        <w:t xml:space="preserve">Scenario 5</w:t>
      </w:r>
      <w:r w:rsidDel="00000000" w:rsidR="00000000" w:rsidRPr="00000000">
        <w:rPr>
          <w:rtl w:val="0"/>
        </w:rPr>
        <w:t xml:space="preserve">: Accesso ad una sessione di disegno condivisa (Bambino)</w:t>
      </w:r>
    </w:p>
    <w:p w:rsidR="00000000" w:rsidDel="00000000" w:rsidP="00000000" w:rsidRDefault="00000000" w:rsidRPr="00000000" w14:paraId="00000060">
      <w:pPr>
        <w:rPr/>
      </w:pPr>
      <w:r w:rsidDel="00000000" w:rsidR="00000000" w:rsidRPr="00000000">
        <w:rPr>
          <w:rtl w:val="0"/>
        </w:rPr>
        <w:t xml:space="preserve">Sara è una bambina che ama partecipare alle attività di gruppo con i suoi amici. Quando accede alla piattaforma con l’aiuto del suo tutor, nota che è stata invitata a una sessione di disegno condivisa. Clicca sull’invito che appare nella sua area personale, inserisce il codice condiviso dal tutor e, in pochi secondi, si trova sulla stessa tela digitale con i suoi amici Luca e Giulia. Insieme iniziano a disegnare e divertirsi, aggiungendo colori, forme e piccoli dettagli, mentre si scambiano idee e creano un’opera d’arte collettiva, rafforzando così la loro collaborazione e creatività.</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b w:val="1"/>
          <w:rtl w:val="0"/>
        </w:rPr>
        <w:t xml:space="preserve">Scenario 6</w:t>
      </w:r>
      <w:r w:rsidDel="00000000" w:rsidR="00000000" w:rsidRPr="00000000">
        <w:rPr>
          <w:rtl w:val="0"/>
        </w:rPr>
        <w:t xml:space="preserve">: Fruizione del materiale educativo (Bambino)</w:t>
      </w:r>
    </w:p>
    <w:p w:rsidR="00000000" w:rsidDel="00000000" w:rsidP="00000000" w:rsidRDefault="00000000" w:rsidRPr="00000000" w14:paraId="00000063">
      <w:pPr>
        <w:rPr/>
      </w:pPr>
      <w:r w:rsidDel="00000000" w:rsidR="00000000" w:rsidRPr="00000000">
        <w:rPr>
          <w:rtl w:val="0"/>
        </w:rPr>
        <w:t xml:space="preserve">Giorgio è un bambino curioso che ama imparare cose nuove. Dopo aver effettuato l’accesso alla piattaforma, vede una sezione chiamata “Materiale Educativo” piena di risorse colorate e interattive. Clicca su un video che spiega come utilizzare diversi strumenti di disegno per esprimere le emozioni e trova anche alcune attività guidate che gli permettono di sperimentare con colori e forme. Entusiasta, Giorgio esplora il materiale, seguendo i consigli e mettendo subito in pratica ciò che ha imparato, migliorando così le sue abilità artistiche divertendosi.</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1"/>
        <w:rPr>
          <w:b w:val="0"/>
          <w:color w:val="001447"/>
          <w:sz w:val="44"/>
          <w:szCs w:val="44"/>
        </w:rPr>
      </w:pPr>
      <w:bookmarkStart w:colFirst="0" w:colLast="0" w:name="_heading=h.uyn21xjdums1" w:id="10"/>
      <w:bookmarkEnd w:id="10"/>
      <w:r w:rsidDel="00000000" w:rsidR="00000000" w:rsidRPr="00000000">
        <w:rPr>
          <w:color w:val="001447"/>
          <w:sz w:val="44"/>
          <w:szCs w:val="44"/>
          <w:rtl w:val="0"/>
        </w:rPr>
        <w:t xml:space="preserve">4 - </w:t>
      </w:r>
      <w:r w:rsidDel="00000000" w:rsidR="00000000" w:rsidRPr="00000000">
        <w:rPr>
          <w:b w:val="0"/>
          <w:color w:val="001447"/>
          <w:sz w:val="44"/>
          <w:szCs w:val="44"/>
          <w:rtl w:val="0"/>
        </w:rPr>
        <w:t xml:space="preserve">Start/End Dates</w:t>
      </w:r>
    </w:p>
    <w:p w:rsidR="00000000" w:rsidDel="00000000" w:rsidP="00000000" w:rsidRDefault="00000000" w:rsidRPr="00000000" w14:paraId="00000066">
      <w:pPr>
        <w:rPr/>
      </w:pPr>
      <w:r w:rsidDel="00000000" w:rsidR="00000000" w:rsidRPr="00000000">
        <w:rPr>
          <w:rtl w:val="0"/>
        </w:rPr>
        <w:t xml:space="preserve">Inizio: Ottobre 2024</w:t>
      </w:r>
    </w:p>
    <w:p w:rsidR="00000000" w:rsidDel="00000000" w:rsidP="00000000" w:rsidRDefault="00000000" w:rsidRPr="00000000" w14:paraId="00000067">
      <w:pPr>
        <w:ind w:left="0" w:firstLine="0"/>
        <w:rPr/>
      </w:pPr>
      <w:r w:rsidDel="00000000" w:rsidR="00000000" w:rsidRPr="00000000">
        <w:rPr>
          <w:rtl w:val="0"/>
        </w:rPr>
        <w:t xml:space="preserve">Fine: Aprile 2025.</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1"/>
        <w:keepLines w:val="0"/>
        <w:spacing w:after="100" w:before="40" w:line="360" w:lineRule="auto"/>
        <w:rPr/>
      </w:pPr>
      <w:bookmarkStart w:colFirst="0" w:colLast="0" w:name="_heading=h.c1by4m8lpl01" w:id="11"/>
      <w:bookmarkEnd w:id="11"/>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keepLines w:val="0"/>
        <w:spacing w:after="100" w:before="40" w:line="360" w:lineRule="auto"/>
        <w:rPr>
          <w:b w:val="0"/>
          <w:color w:val="001447"/>
          <w:sz w:val="44"/>
          <w:szCs w:val="44"/>
        </w:rPr>
      </w:pPr>
      <w:bookmarkStart w:colFirst="0" w:colLast="0" w:name="_heading=h.ei50ckvl3yq7" w:id="12"/>
      <w:bookmarkEnd w:id="12"/>
      <w:r w:rsidDel="00000000" w:rsidR="00000000" w:rsidRPr="00000000">
        <w:rPr>
          <w:color w:val="001447"/>
          <w:sz w:val="44"/>
          <w:szCs w:val="44"/>
          <w:rtl w:val="0"/>
        </w:rPr>
        <w:t xml:space="preserve">5 - </w:t>
      </w:r>
      <w:r w:rsidDel="00000000" w:rsidR="00000000" w:rsidRPr="00000000">
        <w:rPr>
          <w:b w:val="0"/>
          <w:color w:val="001447"/>
          <w:sz w:val="44"/>
          <w:szCs w:val="44"/>
          <w:rtl w:val="0"/>
        </w:rPr>
        <w:t xml:space="preserve">Deliverables</w:t>
      </w:r>
    </w:p>
    <w:p w:rsidR="00000000" w:rsidDel="00000000" w:rsidP="00000000" w:rsidRDefault="00000000" w:rsidRPr="00000000" w14:paraId="0000006B">
      <w:pPr>
        <w:jc w:val="left"/>
        <w:rPr/>
      </w:pPr>
      <w:r w:rsidDel="00000000" w:rsidR="00000000" w:rsidRPr="00000000">
        <w:rPr>
          <w:rtl w:val="0"/>
        </w:rPr>
        <w:t xml:space="preserve">Project Management: </w:t>
      </w:r>
    </w:p>
    <w:p w:rsidR="00000000" w:rsidDel="00000000" w:rsidP="00000000" w:rsidRDefault="00000000" w:rsidRPr="00000000" w14:paraId="0000006C">
      <w:pPr>
        <w:numPr>
          <w:ilvl w:val="0"/>
          <w:numId w:val="1"/>
        </w:numPr>
        <w:ind w:left="720" w:hanging="360"/>
        <w:jc w:val="left"/>
      </w:pPr>
      <w:r w:rsidDel="00000000" w:rsidR="00000000" w:rsidRPr="00000000">
        <w:rPr>
          <w:rtl w:val="0"/>
        </w:rPr>
        <w:t xml:space="preserve">Business Case</w:t>
      </w:r>
    </w:p>
    <w:p w:rsidR="00000000" w:rsidDel="00000000" w:rsidP="00000000" w:rsidRDefault="00000000" w:rsidRPr="00000000" w14:paraId="0000006D">
      <w:pPr>
        <w:numPr>
          <w:ilvl w:val="0"/>
          <w:numId w:val="1"/>
        </w:numPr>
        <w:ind w:left="720" w:hanging="360"/>
        <w:jc w:val="left"/>
      </w:pPr>
      <w:r w:rsidDel="00000000" w:rsidR="00000000" w:rsidRPr="00000000">
        <w:rPr>
          <w:rtl w:val="0"/>
        </w:rPr>
        <w:t xml:space="preserve">Project Charter</w:t>
      </w:r>
    </w:p>
    <w:p w:rsidR="00000000" w:rsidDel="00000000" w:rsidP="00000000" w:rsidRDefault="00000000" w:rsidRPr="00000000" w14:paraId="0000006E">
      <w:pPr>
        <w:numPr>
          <w:ilvl w:val="0"/>
          <w:numId w:val="1"/>
        </w:numPr>
        <w:ind w:left="720" w:hanging="360"/>
        <w:jc w:val="left"/>
      </w:pPr>
      <w:r w:rsidDel="00000000" w:rsidR="00000000" w:rsidRPr="00000000">
        <w:rPr>
          <w:rtl w:val="0"/>
        </w:rPr>
        <w:t xml:space="preserve">Statement of Work</w:t>
      </w:r>
    </w:p>
    <w:p w:rsidR="00000000" w:rsidDel="00000000" w:rsidP="00000000" w:rsidRDefault="00000000" w:rsidRPr="00000000" w14:paraId="0000006F">
      <w:pPr>
        <w:numPr>
          <w:ilvl w:val="0"/>
          <w:numId w:val="1"/>
        </w:numPr>
        <w:ind w:left="720" w:hanging="360"/>
        <w:jc w:val="left"/>
      </w:pPr>
      <w:r w:rsidDel="00000000" w:rsidR="00000000" w:rsidRPr="00000000">
        <w:rPr>
          <w:rtl w:val="0"/>
        </w:rPr>
        <w:t xml:space="preserve">Project Scope Description</w:t>
      </w:r>
    </w:p>
    <w:p w:rsidR="00000000" w:rsidDel="00000000" w:rsidP="00000000" w:rsidRDefault="00000000" w:rsidRPr="00000000" w14:paraId="00000070">
      <w:pPr>
        <w:numPr>
          <w:ilvl w:val="0"/>
          <w:numId w:val="1"/>
        </w:numPr>
        <w:ind w:left="720" w:hanging="360"/>
        <w:jc w:val="left"/>
      </w:pPr>
      <w:r w:rsidDel="00000000" w:rsidR="00000000" w:rsidRPr="00000000">
        <w:rPr>
          <w:rtl w:val="0"/>
        </w:rPr>
        <w:t xml:space="preserve">WBS</w:t>
      </w:r>
    </w:p>
    <w:p w:rsidR="00000000" w:rsidDel="00000000" w:rsidP="00000000" w:rsidRDefault="00000000" w:rsidRPr="00000000" w14:paraId="00000071">
      <w:pPr>
        <w:numPr>
          <w:ilvl w:val="0"/>
          <w:numId w:val="1"/>
        </w:numPr>
        <w:ind w:left="720" w:hanging="360"/>
        <w:jc w:val="left"/>
      </w:pPr>
      <w:r w:rsidDel="00000000" w:rsidR="00000000" w:rsidRPr="00000000">
        <w:rPr>
          <w:rtl w:val="0"/>
        </w:rPr>
        <w:t xml:space="preserve">lista deliverable e descrizione di due WP a nostra scelta</w:t>
      </w:r>
    </w:p>
    <w:p w:rsidR="00000000" w:rsidDel="00000000" w:rsidP="00000000" w:rsidRDefault="00000000" w:rsidRPr="00000000" w14:paraId="00000072">
      <w:pPr>
        <w:numPr>
          <w:ilvl w:val="0"/>
          <w:numId w:val="1"/>
        </w:numPr>
        <w:ind w:left="720" w:hanging="360"/>
        <w:jc w:val="left"/>
      </w:pPr>
      <w:r w:rsidDel="00000000" w:rsidR="00000000" w:rsidRPr="00000000">
        <w:rPr>
          <w:rtl w:val="0"/>
        </w:rPr>
        <w:t xml:space="preserve">Organization breakdown structure</w:t>
      </w:r>
    </w:p>
    <w:p w:rsidR="00000000" w:rsidDel="00000000" w:rsidP="00000000" w:rsidRDefault="00000000" w:rsidRPr="00000000" w14:paraId="00000073">
      <w:pPr>
        <w:numPr>
          <w:ilvl w:val="0"/>
          <w:numId w:val="1"/>
        </w:numPr>
        <w:ind w:left="720" w:hanging="360"/>
        <w:jc w:val="left"/>
      </w:pPr>
      <w:r w:rsidDel="00000000" w:rsidR="00000000" w:rsidRPr="00000000">
        <w:rPr>
          <w:rtl w:val="0"/>
        </w:rPr>
        <w:t xml:space="preserve">matrice RAM/RACI</w:t>
      </w:r>
    </w:p>
    <w:p w:rsidR="00000000" w:rsidDel="00000000" w:rsidP="00000000" w:rsidRDefault="00000000" w:rsidRPr="00000000" w14:paraId="00000074">
      <w:pPr>
        <w:numPr>
          <w:ilvl w:val="0"/>
          <w:numId w:val="1"/>
        </w:numPr>
        <w:ind w:left="720" w:hanging="360"/>
        <w:jc w:val="left"/>
      </w:pPr>
      <w:r w:rsidDel="00000000" w:rsidR="00000000" w:rsidRPr="00000000">
        <w:rPr>
          <w:rtl w:val="0"/>
        </w:rPr>
        <w:t xml:space="preserve">Diagramma di GANTT</w:t>
      </w:r>
    </w:p>
    <w:p w:rsidR="00000000" w:rsidDel="00000000" w:rsidP="00000000" w:rsidRDefault="00000000" w:rsidRPr="00000000" w14:paraId="00000075">
      <w:pPr>
        <w:numPr>
          <w:ilvl w:val="0"/>
          <w:numId w:val="1"/>
        </w:numPr>
        <w:ind w:left="720" w:hanging="360"/>
        <w:jc w:val="left"/>
      </w:pPr>
      <w:r w:rsidDel="00000000" w:rsidR="00000000" w:rsidRPr="00000000">
        <w:rPr>
          <w:rtl w:val="0"/>
        </w:rPr>
        <w:t xml:space="preserve">Diagramma reticolare</w:t>
      </w:r>
    </w:p>
    <w:p w:rsidR="00000000" w:rsidDel="00000000" w:rsidP="00000000" w:rsidRDefault="00000000" w:rsidRPr="00000000" w14:paraId="00000076">
      <w:pPr>
        <w:numPr>
          <w:ilvl w:val="0"/>
          <w:numId w:val="1"/>
        </w:numPr>
        <w:ind w:left="720" w:hanging="360"/>
        <w:jc w:val="left"/>
      </w:pPr>
      <w:r w:rsidDel="00000000" w:rsidR="00000000" w:rsidRPr="00000000">
        <w:rPr>
          <w:rtl w:val="0"/>
        </w:rPr>
        <w:t xml:space="preserve">Project budget</w:t>
      </w:r>
    </w:p>
    <w:p w:rsidR="00000000" w:rsidDel="00000000" w:rsidP="00000000" w:rsidRDefault="00000000" w:rsidRPr="00000000" w14:paraId="00000077">
      <w:pPr>
        <w:numPr>
          <w:ilvl w:val="0"/>
          <w:numId w:val="1"/>
        </w:numPr>
        <w:ind w:left="720" w:hanging="360"/>
        <w:jc w:val="left"/>
      </w:pPr>
      <w:r w:rsidDel="00000000" w:rsidR="00000000" w:rsidRPr="00000000">
        <w:rPr>
          <w:rtl w:val="0"/>
        </w:rPr>
        <w:t xml:space="preserve">Risk Breakdown Structure</w:t>
      </w:r>
    </w:p>
    <w:p w:rsidR="00000000" w:rsidDel="00000000" w:rsidP="00000000" w:rsidRDefault="00000000" w:rsidRPr="00000000" w14:paraId="00000078">
      <w:pPr>
        <w:numPr>
          <w:ilvl w:val="0"/>
          <w:numId w:val="1"/>
        </w:numPr>
        <w:ind w:left="720" w:hanging="360"/>
        <w:jc w:val="left"/>
      </w:pPr>
      <w:r w:rsidDel="00000000" w:rsidR="00000000" w:rsidRPr="00000000">
        <w:rPr>
          <w:rtl w:val="0"/>
        </w:rPr>
        <w:t xml:space="preserve">Final Project Presentation.</w:t>
      </w:r>
    </w:p>
    <w:p w:rsidR="00000000" w:rsidDel="00000000" w:rsidP="00000000" w:rsidRDefault="00000000" w:rsidRPr="00000000" w14:paraId="00000079">
      <w:pPr>
        <w:jc w:val="left"/>
        <w:rPr/>
      </w:pPr>
      <w:r w:rsidDel="00000000" w:rsidR="00000000" w:rsidRPr="00000000">
        <w:rPr>
          <w:rtl w:val="0"/>
        </w:rPr>
      </w:r>
    </w:p>
    <w:p w:rsidR="00000000" w:rsidDel="00000000" w:rsidP="00000000" w:rsidRDefault="00000000" w:rsidRPr="00000000" w14:paraId="0000007A">
      <w:pPr>
        <w:jc w:val="left"/>
        <w:rPr/>
      </w:pPr>
      <w:r w:rsidDel="00000000" w:rsidR="00000000" w:rsidRPr="00000000">
        <w:rPr>
          <w:rtl w:val="0"/>
        </w:rPr>
        <w:t xml:space="preserve">Prodotto:</w:t>
      </w:r>
    </w:p>
    <w:p w:rsidR="00000000" w:rsidDel="00000000" w:rsidP="00000000" w:rsidRDefault="00000000" w:rsidRPr="00000000" w14:paraId="0000007B">
      <w:pPr>
        <w:numPr>
          <w:ilvl w:val="0"/>
          <w:numId w:val="10"/>
        </w:numPr>
        <w:ind w:left="720" w:hanging="360"/>
        <w:jc w:val="left"/>
      </w:pPr>
      <w:r w:rsidDel="00000000" w:rsidR="00000000" w:rsidRPr="00000000">
        <w:rPr>
          <w:rtl w:val="0"/>
        </w:rPr>
        <w:t xml:space="preserve">RAD: documento in cui sono presenti i requisiti derivanti dalla fase di requirements elicitation avvenuta con l’azienda committente e con il cliente finale.</w:t>
      </w:r>
    </w:p>
    <w:p w:rsidR="00000000" w:rsidDel="00000000" w:rsidP="00000000" w:rsidRDefault="00000000" w:rsidRPr="00000000" w14:paraId="0000007C">
      <w:pPr>
        <w:numPr>
          <w:ilvl w:val="0"/>
          <w:numId w:val="10"/>
        </w:numPr>
        <w:ind w:left="720" w:hanging="360"/>
        <w:jc w:val="left"/>
      </w:pPr>
      <w:r w:rsidDel="00000000" w:rsidR="00000000" w:rsidRPr="00000000">
        <w:rPr>
          <w:rtl w:val="0"/>
        </w:rPr>
        <w:t xml:space="preserve">SDD: documento in cui viene specificato il design del sistema, in particolare l’architettura del sistema, struttura del database,  trade-off e design goals.</w:t>
      </w:r>
    </w:p>
    <w:p w:rsidR="00000000" w:rsidDel="00000000" w:rsidP="00000000" w:rsidRDefault="00000000" w:rsidRPr="00000000" w14:paraId="0000007D">
      <w:pPr>
        <w:numPr>
          <w:ilvl w:val="0"/>
          <w:numId w:val="10"/>
        </w:numPr>
        <w:ind w:left="720" w:hanging="360"/>
        <w:jc w:val="left"/>
      </w:pPr>
      <w:r w:rsidDel="00000000" w:rsidR="00000000" w:rsidRPr="00000000">
        <w:rPr>
          <w:rtl w:val="0"/>
        </w:rPr>
        <w:t xml:space="preserve">DPD: documenta di specifica dei design pattern.</w:t>
      </w:r>
    </w:p>
    <w:p w:rsidR="00000000" w:rsidDel="00000000" w:rsidP="00000000" w:rsidRDefault="00000000" w:rsidRPr="00000000" w14:paraId="0000007E">
      <w:pPr>
        <w:numPr>
          <w:ilvl w:val="0"/>
          <w:numId w:val="10"/>
        </w:numPr>
        <w:ind w:left="720" w:hanging="360"/>
        <w:jc w:val="left"/>
      </w:pPr>
      <w:r w:rsidDel="00000000" w:rsidR="00000000" w:rsidRPr="00000000">
        <w:rPr>
          <w:rtl w:val="0"/>
        </w:rPr>
        <w:t xml:space="preserve">Matrice di tracciabilità</w:t>
      </w:r>
    </w:p>
    <w:p w:rsidR="00000000" w:rsidDel="00000000" w:rsidP="00000000" w:rsidRDefault="00000000" w:rsidRPr="00000000" w14:paraId="0000007F">
      <w:pPr>
        <w:numPr>
          <w:ilvl w:val="0"/>
          <w:numId w:val="10"/>
        </w:numPr>
        <w:ind w:left="720" w:hanging="360"/>
        <w:jc w:val="left"/>
      </w:pPr>
      <w:r w:rsidDel="00000000" w:rsidR="00000000" w:rsidRPr="00000000">
        <w:rPr>
          <w:rtl w:val="0"/>
        </w:rPr>
        <w:t xml:space="preserve">Test Plan, Test Case Specification, Test Incident Report e Test Summary Report</w:t>
      </w:r>
    </w:p>
    <w:p w:rsidR="00000000" w:rsidDel="00000000" w:rsidP="00000000" w:rsidRDefault="00000000" w:rsidRPr="00000000" w14:paraId="00000080">
      <w:pPr>
        <w:numPr>
          <w:ilvl w:val="0"/>
          <w:numId w:val="10"/>
        </w:numPr>
        <w:ind w:left="720" w:hanging="360"/>
        <w:jc w:val="left"/>
      </w:pPr>
      <w:r w:rsidDel="00000000" w:rsidR="00000000" w:rsidRPr="00000000">
        <w:rPr>
          <w:rtl w:val="0"/>
        </w:rPr>
        <w:t xml:space="preserve">Codice sorgente</w:t>
      </w:r>
    </w:p>
    <w:p w:rsidR="00000000" w:rsidDel="00000000" w:rsidP="00000000" w:rsidRDefault="00000000" w:rsidRPr="00000000" w14:paraId="00000081">
      <w:pPr>
        <w:numPr>
          <w:ilvl w:val="0"/>
          <w:numId w:val="10"/>
        </w:numPr>
        <w:ind w:left="720" w:hanging="360"/>
        <w:jc w:val="left"/>
      </w:pPr>
      <w:r w:rsidDel="00000000" w:rsidR="00000000" w:rsidRPr="00000000">
        <w:rPr>
          <w:rtl w:val="0"/>
        </w:rPr>
        <w:t xml:space="preserve">Final Project Presentation.</w:t>
      </w:r>
      <w:r w:rsidDel="00000000" w:rsidR="00000000" w:rsidRPr="00000000">
        <w:rPr>
          <w:rtl w:val="0"/>
        </w:rPr>
      </w:r>
    </w:p>
    <w:p w:rsidR="00000000" w:rsidDel="00000000" w:rsidP="00000000" w:rsidRDefault="00000000" w:rsidRPr="00000000" w14:paraId="00000082">
      <w:pPr>
        <w:spacing w:after="100" w:before="40" w:lineRule="auto"/>
        <w:rPr/>
      </w:pPr>
      <w:r w:rsidDel="00000000" w:rsidR="00000000" w:rsidRPr="00000000">
        <w:rPr>
          <w:rtl w:val="0"/>
        </w:rPr>
      </w:r>
    </w:p>
    <w:p w:rsidR="00000000" w:rsidDel="00000000" w:rsidP="00000000" w:rsidRDefault="00000000" w:rsidRPr="00000000" w14:paraId="00000083">
      <w:pPr>
        <w:pStyle w:val="Heading1"/>
        <w:keepLines w:val="0"/>
        <w:spacing w:after="100" w:before="40" w:line="360" w:lineRule="auto"/>
        <w:rPr>
          <w:b w:val="0"/>
          <w:color w:val="001447"/>
          <w:sz w:val="44"/>
          <w:szCs w:val="44"/>
        </w:rPr>
      </w:pPr>
      <w:bookmarkStart w:colFirst="0" w:colLast="0" w:name="_heading=h.g6g6urbkcn9n" w:id="13"/>
      <w:bookmarkEnd w:id="13"/>
      <w:r w:rsidDel="00000000" w:rsidR="00000000" w:rsidRPr="00000000">
        <w:rPr>
          <w:color w:val="001447"/>
          <w:sz w:val="44"/>
          <w:szCs w:val="44"/>
          <w:rtl w:val="0"/>
        </w:rPr>
        <w:t xml:space="preserve">6 - </w:t>
      </w:r>
      <w:r w:rsidDel="00000000" w:rsidR="00000000" w:rsidRPr="00000000">
        <w:rPr>
          <w:b w:val="0"/>
          <w:color w:val="001447"/>
          <w:sz w:val="44"/>
          <w:szCs w:val="44"/>
          <w:rtl w:val="0"/>
        </w:rPr>
        <w:t xml:space="preserve">Constraints</w:t>
      </w:r>
    </w:p>
    <w:p w:rsidR="00000000" w:rsidDel="00000000" w:rsidP="00000000" w:rsidRDefault="00000000" w:rsidRPr="00000000" w14:paraId="00000084">
      <w:pPr>
        <w:keepLines w:val="0"/>
        <w:spacing w:after="100" w:before="40" w:line="360" w:lineRule="auto"/>
        <w:rPr>
          <w:color w:val="001447"/>
          <w:sz w:val="32"/>
          <w:szCs w:val="32"/>
        </w:rPr>
      </w:pPr>
      <w:r w:rsidDel="00000000" w:rsidR="00000000" w:rsidRPr="00000000">
        <w:rPr>
          <w:color w:val="001447"/>
          <w:sz w:val="32"/>
          <w:szCs w:val="32"/>
          <w:rtl w:val="0"/>
        </w:rPr>
        <w:t xml:space="preserve">6.1 - Vincoli collaborativi e comunicativi</w:t>
      </w:r>
    </w:p>
    <w:p w:rsidR="00000000" w:rsidDel="00000000" w:rsidP="00000000" w:rsidRDefault="00000000" w:rsidRPr="00000000" w14:paraId="00000085">
      <w:pPr>
        <w:keepLines w:val="0"/>
        <w:numPr>
          <w:ilvl w:val="0"/>
          <w:numId w:val="7"/>
        </w:numPr>
        <w:spacing w:after="0" w:afterAutospacing="0" w:before="40" w:line="360" w:lineRule="auto"/>
        <w:ind w:left="720" w:hanging="360"/>
        <w:rPr/>
      </w:pPr>
      <w:r w:rsidDel="00000000" w:rsidR="00000000" w:rsidRPr="00000000">
        <w:rPr>
          <w:rtl w:val="0"/>
        </w:rPr>
        <w:t xml:space="preserve">Rispetto delle scadenze intermedie/di fine progetto</w:t>
      </w:r>
    </w:p>
    <w:p w:rsidR="00000000" w:rsidDel="00000000" w:rsidP="00000000" w:rsidRDefault="00000000" w:rsidRPr="00000000" w14:paraId="00000086">
      <w:pPr>
        <w:keepLines w:val="0"/>
        <w:numPr>
          <w:ilvl w:val="0"/>
          <w:numId w:val="7"/>
        </w:numPr>
        <w:spacing w:after="0" w:afterAutospacing="0" w:before="0" w:beforeAutospacing="0" w:line="360" w:lineRule="auto"/>
        <w:ind w:left="720" w:hanging="360"/>
        <w:rPr/>
      </w:pPr>
      <w:r w:rsidDel="00000000" w:rsidR="00000000" w:rsidRPr="00000000">
        <w:rPr>
          <w:rtl w:val="0"/>
        </w:rPr>
        <w:t xml:space="preserve">Uso di sistemi di versioning - </w:t>
      </w:r>
      <w:r w:rsidDel="00000000" w:rsidR="00000000" w:rsidRPr="00000000">
        <w:rPr>
          <w:b w:val="1"/>
          <w:rtl w:val="0"/>
        </w:rPr>
        <w:t xml:space="preserve">GitHub</w:t>
      </w:r>
      <w:r w:rsidDel="00000000" w:rsidR="00000000" w:rsidRPr="00000000">
        <w:rPr>
          <w:rtl w:val="0"/>
        </w:rPr>
        <w:t xml:space="preserve"> in particolare</w:t>
      </w:r>
    </w:p>
    <w:p w:rsidR="00000000" w:rsidDel="00000000" w:rsidP="00000000" w:rsidRDefault="00000000" w:rsidRPr="00000000" w14:paraId="00000087">
      <w:pPr>
        <w:keepLines w:val="0"/>
        <w:numPr>
          <w:ilvl w:val="0"/>
          <w:numId w:val="7"/>
        </w:numPr>
        <w:spacing w:after="0" w:afterAutospacing="0" w:before="0" w:beforeAutospacing="0" w:line="360" w:lineRule="auto"/>
        <w:ind w:left="720" w:hanging="360"/>
        <w:rPr/>
      </w:pPr>
      <w:r w:rsidDel="00000000" w:rsidR="00000000" w:rsidRPr="00000000">
        <w:rPr>
          <w:rtl w:val="0"/>
        </w:rPr>
        <w:t xml:space="preserve">Uso di tool per la gestione di task e attività - </w:t>
      </w:r>
      <w:r w:rsidDel="00000000" w:rsidR="00000000" w:rsidRPr="00000000">
        <w:rPr>
          <w:b w:val="1"/>
          <w:rtl w:val="0"/>
        </w:rPr>
        <w:t xml:space="preserve">Trello</w:t>
      </w:r>
      <w:r w:rsidDel="00000000" w:rsidR="00000000" w:rsidRPr="00000000">
        <w:rPr>
          <w:rtl w:val="0"/>
        </w:rPr>
        <w:t xml:space="preserve"> in particolare</w:t>
      </w:r>
    </w:p>
    <w:p w:rsidR="00000000" w:rsidDel="00000000" w:rsidP="00000000" w:rsidRDefault="00000000" w:rsidRPr="00000000" w14:paraId="00000088">
      <w:pPr>
        <w:keepLines w:val="0"/>
        <w:numPr>
          <w:ilvl w:val="0"/>
          <w:numId w:val="7"/>
        </w:numPr>
        <w:spacing w:after="100" w:before="0" w:beforeAutospacing="0" w:line="360" w:lineRule="auto"/>
        <w:ind w:left="720" w:hanging="360"/>
        <w:rPr/>
      </w:pPr>
      <w:r w:rsidDel="00000000" w:rsidR="00000000" w:rsidRPr="00000000">
        <w:rPr>
          <w:rtl w:val="0"/>
        </w:rPr>
        <w:t xml:space="preserve">Uso di un tool di comunicazione tracciabile - </w:t>
      </w:r>
      <w:r w:rsidDel="00000000" w:rsidR="00000000" w:rsidRPr="00000000">
        <w:rPr>
          <w:b w:val="1"/>
          <w:rtl w:val="0"/>
        </w:rPr>
        <w:t xml:space="preserve">Slack</w:t>
      </w:r>
      <w:r w:rsidDel="00000000" w:rsidR="00000000" w:rsidRPr="00000000">
        <w:rPr>
          <w:rtl w:val="0"/>
        </w:rPr>
        <w:t xml:space="preserve"> o </w:t>
      </w:r>
      <w:r w:rsidDel="00000000" w:rsidR="00000000" w:rsidRPr="00000000">
        <w:rPr>
          <w:b w:val="1"/>
          <w:rtl w:val="0"/>
        </w:rPr>
        <w:t xml:space="preserve">Discord</w:t>
      </w:r>
    </w:p>
    <w:p w:rsidR="00000000" w:rsidDel="00000000" w:rsidP="00000000" w:rsidRDefault="00000000" w:rsidRPr="00000000" w14:paraId="00000089">
      <w:pPr>
        <w:spacing w:after="100" w:before="40" w:line="360" w:lineRule="auto"/>
        <w:rPr>
          <w:color w:val="001447"/>
          <w:sz w:val="30"/>
          <w:szCs w:val="30"/>
        </w:rPr>
      </w:pPr>
      <w:r w:rsidDel="00000000" w:rsidR="00000000" w:rsidRPr="00000000">
        <w:rPr>
          <w:color w:val="001447"/>
          <w:sz w:val="30"/>
          <w:szCs w:val="30"/>
          <w:rtl w:val="0"/>
        </w:rPr>
        <w:t xml:space="preserve">6.2 - Vincoli tecnici</w:t>
      </w:r>
    </w:p>
    <w:p w:rsidR="00000000" w:rsidDel="00000000" w:rsidP="00000000" w:rsidRDefault="00000000" w:rsidRPr="00000000" w14:paraId="0000008A">
      <w:pPr>
        <w:spacing w:after="100" w:before="40" w:line="360" w:lineRule="auto"/>
        <w:rPr>
          <w:color w:val="001447"/>
          <w:sz w:val="26"/>
          <w:szCs w:val="26"/>
          <w:u w:val="single"/>
        </w:rPr>
      </w:pPr>
      <w:r w:rsidDel="00000000" w:rsidR="00000000" w:rsidRPr="00000000">
        <w:rPr>
          <w:color w:val="001447"/>
          <w:sz w:val="26"/>
          <w:szCs w:val="26"/>
          <w:u w:val="single"/>
          <w:rtl w:val="0"/>
        </w:rPr>
        <w:t xml:space="preserve">Analisi e Specifica dei Requisiti.</w:t>
      </w:r>
    </w:p>
    <w:p w:rsidR="00000000" w:rsidDel="00000000" w:rsidP="00000000" w:rsidRDefault="00000000" w:rsidRPr="00000000" w14:paraId="0000008B">
      <w:pPr>
        <w:numPr>
          <w:ilvl w:val="0"/>
          <w:numId w:val="9"/>
        </w:numPr>
        <w:spacing w:after="0" w:afterAutospacing="0" w:before="40" w:line="360" w:lineRule="auto"/>
        <w:ind w:left="720" w:hanging="360"/>
        <w:rPr/>
      </w:pPr>
      <w:r w:rsidDel="00000000" w:rsidR="00000000" w:rsidRPr="00000000">
        <w:rPr>
          <w:rtl w:val="0"/>
        </w:rPr>
        <w:t xml:space="preserve">Specifica di </w:t>
      </w:r>
      <w:r w:rsidDel="00000000" w:rsidR="00000000" w:rsidRPr="00000000">
        <w:rPr>
          <w:b w:val="1"/>
          <w:rtl w:val="0"/>
        </w:rPr>
        <w:t xml:space="preserve">minimo</w:t>
      </w:r>
      <w:r w:rsidDel="00000000" w:rsidR="00000000" w:rsidRPr="00000000">
        <w:rPr>
          <w:rtl w:val="0"/>
        </w:rPr>
        <w:t xml:space="preserve"> 2 e </w:t>
      </w:r>
      <w:r w:rsidDel="00000000" w:rsidR="00000000" w:rsidRPr="00000000">
        <w:rPr>
          <w:b w:val="1"/>
          <w:rtl w:val="0"/>
        </w:rPr>
        <w:t xml:space="preserve">massimo</w:t>
      </w:r>
      <w:r w:rsidDel="00000000" w:rsidR="00000000" w:rsidRPr="00000000">
        <w:rPr>
          <w:rtl w:val="0"/>
        </w:rPr>
        <w:t xml:space="preserve"> 4 scenari per ogni membro del team;</w:t>
      </w:r>
    </w:p>
    <w:p w:rsidR="00000000" w:rsidDel="00000000" w:rsidP="00000000" w:rsidRDefault="00000000" w:rsidRPr="00000000" w14:paraId="0000008C">
      <w:pPr>
        <w:numPr>
          <w:ilvl w:val="0"/>
          <w:numId w:val="9"/>
        </w:numPr>
        <w:spacing w:after="100" w:before="0" w:beforeAutospacing="0" w:line="360" w:lineRule="auto"/>
        <w:ind w:left="720" w:hanging="360"/>
        <w:rPr/>
      </w:pPr>
      <w:r w:rsidDel="00000000" w:rsidR="00000000" w:rsidRPr="00000000">
        <w:rPr>
          <w:b w:val="1"/>
          <w:rtl w:val="0"/>
        </w:rPr>
        <w:t xml:space="preserve">Esattamente</w:t>
      </w:r>
      <w:r w:rsidDel="00000000" w:rsidR="00000000" w:rsidRPr="00000000">
        <w:rPr>
          <w:rtl w:val="0"/>
        </w:rPr>
        <w:t xml:space="preserve"> uno use case per ogni membro del team - i casi d'uso aggiuntivi </w:t>
      </w:r>
      <w:r w:rsidDel="00000000" w:rsidR="00000000" w:rsidRPr="00000000">
        <w:rPr>
          <w:b w:val="1"/>
          <w:rtl w:val="0"/>
        </w:rPr>
        <w:t xml:space="preserve">non</w:t>
      </w:r>
      <w:r w:rsidDel="00000000" w:rsidR="00000000" w:rsidRPr="00000000">
        <w:rPr>
          <w:rtl w:val="0"/>
        </w:rPr>
        <w:t xml:space="preserve"> saranno valutati;</w:t>
      </w:r>
    </w:p>
    <w:p w:rsidR="00000000" w:rsidDel="00000000" w:rsidP="00000000" w:rsidRDefault="00000000" w:rsidRPr="00000000" w14:paraId="0000008D">
      <w:pPr>
        <w:spacing w:after="100" w:before="40" w:line="360" w:lineRule="auto"/>
        <w:ind w:left="720" w:firstLine="0"/>
        <w:rPr/>
      </w:pPr>
      <w:r w:rsidDel="00000000" w:rsidR="00000000" w:rsidRPr="00000000">
        <w:rPr>
          <w:rtl w:val="0"/>
        </w:rPr>
        <w:t xml:space="preserve">Specifica degli oggetti </w:t>
      </w:r>
      <w:r w:rsidDel="00000000" w:rsidR="00000000" w:rsidRPr="00000000">
        <w:rPr>
          <w:b w:val="1"/>
          <w:rtl w:val="0"/>
        </w:rPr>
        <w:t xml:space="preserve">boundary</w:t>
      </w:r>
      <w:r w:rsidDel="00000000" w:rsidR="00000000" w:rsidRPr="00000000">
        <w:rPr>
          <w:rtl w:val="0"/>
        </w:rPr>
        <w:t xml:space="preserve">, </w:t>
      </w:r>
      <w:r w:rsidDel="00000000" w:rsidR="00000000" w:rsidRPr="00000000">
        <w:rPr>
          <w:b w:val="1"/>
          <w:rtl w:val="0"/>
        </w:rPr>
        <w:t xml:space="preserve">control</w:t>
      </w:r>
      <w:r w:rsidDel="00000000" w:rsidR="00000000" w:rsidRPr="00000000">
        <w:rPr>
          <w:rtl w:val="0"/>
        </w:rPr>
        <w:t xml:space="preserve"> e </w:t>
      </w:r>
      <w:r w:rsidDel="00000000" w:rsidR="00000000" w:rsidRPr="00000000">
        <w:rPr>
          <w:b w:val="1"/>
          <w:rtl w:val="0"/>
        </w:rPr>
        <w:t xml:space="preserve">entity</w:t>
      </w:r>
      <w:r w:rsidDel="00000000" w:rsidR="00000000" w:rsidRPr="00000000">
        <w:rPr>
          <w:rtl w:val="0"/>
        </w:rPr>
        <w:t xml:space="preserve"> per gli use case specificati;</w:t>
      </w:r>
    </w:p>
    <w:p w:rsidR="00000000" w:rsidDel="00000000" w:rsidP="00000000" w:rsidRDefault="00000000" w:rsidRPr="00000000" w14:paraId="0000008E">
      <w:pPr>
        <w:numPr>
          <w:ilvl w:val="0"/>
          <w:numId w:val="11"/>
        </w:numPr>
        <w:spacing w:after="0" w:afterAutospacing="0" w:before="40" w:line="360" w:lineRule="auto"/>
        <w:ind w:left="720" w:hanging="360"/>
        <w:rPr/>
      </w:pPr>
      <w:r w:rsidDel="00000000" w:rsidR="00000000" w:rsidRPr="00000000">
        <w:rPr>
          <w:b w:val="1"/>
          <w:rtl w:val="0"/>
        </w:rPr>
        <w:t xml:space="preserve">Esattamente</w:t>
      </w:r>
      <w:r w:rsidDel="00000000" w:rsidR="00000000" w:rsidRPr="00000000">
        <w:rPr>
          <w:rtl w:val="0"/>
        </w:rPr>
        <w:t xml:space="preserve"> un sequence diagram ogni due membri del team - i sequence diagram aggiuntivi </w:t>
      </w:r>
      <w:r w:rsidDel="00000000" w:rsidR="00000000" w:rsidRPr="00000000">
        <w:rPr>
          <w:b w:val="1"/>
          <w:rtl w:val="0"/>
        </w:rPr>
        <w:t xml:space="preserve">non</w:t>
      </w:r>
      <w:r w:rsidDel="00000000" w:rsidR="00000000" w:rsidRPr="00000000">
        <w:rPr>
          <w:rtl w:val="0"/>
        </w:rPr>
        <w:t xml:space="preserve"> saranno valutati;</w:t>
      </w:r>
    </w:p>
    <w:p w:rsidR="00000000" w:rsidDel="00000000" w:rsidP="00000000" w:rsidRDefault="00000000" w:rsidRPr="00000000" w14:paraId="0000008F">
      <w:pPr>
        <w:numPr>
          <w:ilvl w:val="0"/>
          <w:numId w:val="11"/>
        </w:numPr>
        <w:spacing w:after="100" w:before="0" w:beforeAutospacing="0" w:line="360" w:lineRule="auto"/>
        <w:ind w:left="720" w:hanging="360"/>
        <w:rPr/>
      </w:pPr>
      <w:r w:rsidDel="00000000" w:rsidR="00000000" w:rsidRPr="00000000">
        <w:rPr>
          <w:b w:val="1"/>
          <w:rtl w:val="0"/>
        </w:rPr>
        <w:t xml:space="preserve">Almeno</w:t>
      </w:r>
      <w:r w:rsidDel="00000000" w:rsidR="00000000" w:rsidRPr="00000000">
        <w:rPr>
          <w:rtl w:val="0"/>
        </w:rPr>
        <w:t xml:space="preserve"> un activity diagram per sistema esistente o sistema proposto e </w:t>
      </w:r>
      <w:r w:rsidDel="00000000" w:rsidR="00000000" w:rsidRPr="00000000">
        <w:rPr>
          <w:b w:val="1"/>
          <w:rtl w:val="0"/>
        </w:rPr>
        <w:t xml:space="preserve">almeno</w:t>
      </w:r>
      <w:r w:rsidDel="00000000" w:rsidR="00000000" w:rsidRPr="00000000">
        <w:rPr>
          <w:rtl w:val="0"/>
        </w:rPr>
        <w:t xml:space="preserve"> uno statechart diagram ogni due membri del team. La somma degli activity e statechart diagram deve essere </w:t>
      </w:r>
      <w:r w:rsidDel="00000000" w:rsidR="00000000" w:rsidRPr="00000000">
        <w:rPr>
          <w:b w:val="1"/>
          <w:rtl w:val="0"/>
        </w:rPr>
        <w:t xml:space="preserve">uguale</w:t>
      </w:r>
      <w:r w:rsidDel="00000000" w:rsidR="00000000" w:rsidRPr="00000000">
        <w:rPr>
          <w:rtl w:val="0"/>
        </w:rPr>
        <w:t xml:space="preserve"> al numero di membri del team diviso due. </w:t>
      </w:r>
    </w:p>
    <w:p w:rsidR="00000000" w:rsidDel="00000000" w:rsidP="00000000" w:rsidRDefault="00000000" w:rsidRPr="00000000" w14:paraId="00000090">
      <w:pPr>
        <w:spacing w:after="100" w:before="40" w:line="360" w:lineRule="auto"/>
        <w:ind w:left="0" w:firstLine="0"/>
        <w:rPr>
          <w:color w:val="001447"/>
          <w:sz w:val="26"/>
          <w:szCs w:val="26"/>
          <w:u w:val="single"/>
        </w:rPr>
      </w:pPr>
      <w:r w:rsidDel="00000000" w:rsidR="00000000" w:rsidRPr="00000000">
        <w:rPr>
          <w:color w:val="001447"/>
          <w:sz w:val="26"/>
          <w:szCs w:val="26"/>
          <w:u w:val="single"/>
          <w:rtl w:val="0"/>
        </w:rPr>
        <w:t xml:space="preserve">System Design</w:t>
      </w:r>
    </w:p>
    <w:p w:rsidR="00000000" w:rsidDel="00000000" w:rsidP="00000000" w:rsidRDefault="00000000" w:rsidRPr="00000000" w14:paraId="00000091">
      <w:pPr>
        <w:numPr>
          <w:ilvl w:val="0"/>
          <w:numId w:val="4"/>
        </w:numPr>
        <w:spacing w:after="0" w:afterAutospacing="0" w:before="40" w:line="360" w:lineRule="auto"/>
        <w:ind w:left="720" w:hanging="360"/>
        <w:rPr/>
      </w:pPr>
      <w:r w:rsidDel="00000000" w:rsidR="00000000" w:rsidRPr="00000000">
        <w:rPr>
          <w:rtl w:val="0"/>
        </w:rPr>
        <w:t xml:space="preserve">Specifica dei </w:t>
      </w:r>
      <w:r w:rsidDel="00000000" w:rsidR="00000000" w:rsidRPr="00000000">
        <w:rPr>
          <w:b w:val="1"/>
          <w:rtl w:val="0"/>
        </w:rPr>
        <w:t xml:space="preserve">design goal</w:t>
      </w:r>
      <w:r w:rsidDel="00000000" w:rsidR="00000000" w:rsidRPr="00000000">
        <w:rPr>
          <w:rtl w:val="0"/>
        </w:rPr>
        <w:t xml:space="preserve"> e analisi dei </w:t>
      </w:r>
      <w:r w:rsidDel="00000000" w:rsidR="00000000" w:rsidRPr="00000000">
        <w:rPr>
          <w:b w:val="1"/>
          <w:rtl w:val="0"/>
        </w:rPr>
        <w:t xml:space="preserve">trade-off relativi ad almeno due coppie di design goal.</w:t>
      </w:r>
    </w:p>
    <w:p w:rsidR="00000000" w:rsidDel="00000000" w:rsidP="00000000" w:rsidRDefault="00000000" w:rsidRPr="00000000" w14:paraId="00000092">
      <w:pPr>
        <w:numPr>
          <w:ilvl w:val="0"/>
          <w:numId w:val="4"/>
        </w:numPr>
        <w:spacing w:after="100" w:before="0" w:beforeAutospacing="0" w:line="360" w:lineRule="auto"/>
        <w:ind w:left="720" w:hanging="360"/>
        <w:rPr/>
      </w:pPr>
      <w:r w:rsidDel="00000000" w:rsidR="00000000" w:rsidRPr="00000000">
        <w:rPr>
          <w:rtl w:val="0"/>
        </w:rPr>
        <w:t xml:space="preserve">Definizione </w:t>
      </w:r>
      <w:r w:rsidDel="00000000" w:rsidR="00000000" w:rsidRPr="00000000">
        <w:rPr>
          <w:b w:val="1"/>
          <w:rtl w:val="0"/>
        </w:rPr>
        <w:t xml:space="preserve">dell'architettura</w:t>
      </w:r>
      <w:r w:rsidDel="00000000" w:rsidR="00000000" w:rsidRPr="00000000">
        <w:rPr>
          <w:rtl w:val="0"/>
        </w:rPr>
        <w:t xml:space="preserve"> del sistema.</w:t>
      </w:r>
    </w:p>
    <w:p w:rsidR="00000000" w:rsidDel="00000000" w:rsidP="00000000" w:rsidRDefault="00000000" w:rsidRPr="00000000" w14:paraId="00000093">
      <w:pPr>
        <w:spacing w:after="100" w:before="40" w:line="360" w:lineRule="auto"/>
        <w:rPr>
          <w:color w:val="001447"/>
          <w:sz w:val="26"/>
          <w:szCs w:val="26"/>
          <w:u w:val="single"/>
        </w:rPr>
      </w:pPr>
      <w:r w:rsidDel="00000000" w:rsidR="00000000" w:rsidRPr="00000000">
        <w:rPr>
          <w:color w:val="001447"/>
          <w:sz w:val="26"/>
          <w:szCs w:val="26"/>
          <w:u w:val="single"/>
          <w:rtl w:val="0"/>
        </w:rPr>
        <w:t xml:space="preserve">Object Design</w:t>
      </w:r>
    </w:p>
    <w:p w:rsidR="00000000" w:rsidDel="00000000" w:rsidP="00000000" w:rsidRDefault="00000000" w:rsidRPr="00000000" w14:paraId="00000094">
      <w:pPr>
        <w:numPr>
          <w:ilvl w:val="0"/>
          <w:numId w:val="2"/>
        </w:numPr>
        <w:spacing w:after="100" w:before="40" w:line="360" w:lineRule="auto"/>
        <w:ind w:left="720" w:hanging="360"/>
        <w:rPr/>
      </w:pPr>
      <w:r w:rsidDel="00000000" w:rsidR="00000000" w:rsidRPr="00000000">
        <w:rPr>
          <w:rtl w:val="0"/>
        </w:rPr>
        <w:t xml:space="preserve">Individuazione di </w:t>
      </w:r>
      <w:r w:rsidDel="00000000" w:rsidR="00000000" w:rsidRPr="00000000">
        <w:rPr>
          <w:b w:val="1"/>
          <w:rtl w:val="0"/>
        </w:rPr>
        <w:t xml:space="preserve">dove poter utilizzare due design pattern</w:t>
      </w:r>
      <w:r w:rsidDel="00000000" w:rsidR="00000000" w:rsidRPr="00000000">
        <w:rPr>
          <w:rtl w:val="0"/>
        </w:rPr>
        <w:t xml:space="preserve">, indicandone l'obiettivo e come sarebbero implementati.</w:t>
      </w:r>
    </w:p>
    <w:p w:rsidR="00000000" w:rsidDel="00000000" w:rsidP="00000000" w:rsidRDefault="00000000" w:rsidRPr="00000000" w14:paraId="00000095">
      <w:pPr>
        <w:spacing w:after="100" w:before="40" w:line="360" w:lineRule="auto"/>
        <w:rPr>
          <w:color w:val="001447"/>
          <w:sz w:val="26"/>
          <w:szCs w:val="26"/>
          <w:u w:val="single"/>
        </w:rPr>
      </w:pPr>
      <w:r w:rsidDel="00000000" w:rsidR="00000000" w:rsidRPr="00000000">
        <w:rPr>
          <w:color w:val="001447"/>
          <w:sz w:val="26"/>
          <w:szCs w:val="26"/>
          <w:u w:val="single"/>
          <w:rtl w:val="0"/>
        </w:rPr>
        <w:t xml:space="preserve">Testing</w:t>
      </w:r>
    </w:p>
    <w:p w:rsidR="00000000" w:rsidDel="00000000" w:rsidP="00000000" w:rsidRDefault="00000000" w:rsidRPr="00000000" w14:paraId="00000096">
      <w:pPr>
        <w:numPr>
          <w:ilvl w:val="0"/>
          <w:numId w:val="6"/>
        </w:numPr>
        <w:spacing w:after="100" w:before="40" w:line="360" w:lineRule="auto"/>
        <w:ind w:left="720" w:hanging="360"/>
        <w:rPr/>
      </w:pPr>
      <w:r w:rsidDel="00000000" w:rsidR="00000000" w:rsidRPr="00000000">
        <w:rPr>
          <w:rtl w:val="0"/>
        </w:rPr>
        <w:t xml:space="preserve">Ogni studente dovrà effettuare il testing di unità, tramite category partition, </w:t>
      </w:r>
      <w:r w:rsidDel="00000000" w:rsidR="00000000" w:rsidRPr="00000000">
        <w:rPr>
          <w:b w:val="1"/>
          <w:rtl w:val="0"/>
        </w:rPr>
        <w:t xml:space="preserve">dei casi d'uso specificati.</w:t>
      </w:r>
    </w:p>
    <w:p w:rsidR="00000000" w:rsidDel="00000000" w:rsidP="00000000" w:rsidRDefault="00000000" w:rsidRPr="00000000" w14:paraId="00000097">
      <w:pPr>
        <w:spacing w:after="100" w:before="40" w:line="360" w:lineRule="auto"/>
        <w:rPr>
          <w:b w:val="1"/>
          <w:color w:val="001447"/>
        </w:rPr>
      </w:pPr>
      <w:r w:rsidDel="00000000" w:rsidR="00000000" w:rsidRPr="00000000">
        <w:rPr>
          <w:rtl w:val="0"/>
        </w:rPr>
      </w:r>
    </w:p>
    <w:p w:rsidR="00000000" w:rsidDel="00000000" w:rsidP="00000000" w:rsidRDefault="00000000" w:rsidRPr="00000000" w14:paraId="00000098">
      <w:pPr>
        <w:pStyle w:val="Heading1"/>
        <w:keepLines w:val="0"/>
        <w:spacing w:after="100" w:before="40" w:lineRule="auto"/>
        <w:rPr>
          <w:b w:val="0"/>
          <w:color w:val="001447"/>
          <w:sz w:val="44"/>
          <w:szCs w:val="44"/>
        </w:rPr>
      </w:pPr>
      <w:bookmarkStart w:colFirst="0" w:colLast="0" w:name="_heading=h.nrr3s936p3av" w:id="14"/>
      <w:bookmarkEnd w:id="14"/>
      <w:r w:rsidDel="00000000" w:rsidR="00000000" w:rsidRPr="00000000">
        <w:rPr>
          <w:color w:val="001447"/>
          <w:sz w:val="44"/>
          <w:szCs w:val="44"/>
          <w:rtl w:val="0"/>
        </w:rPr>
        <w:t xml:space="preserve">7 - </w:t>
      </w:r>
      <w:r w:rsidDel="00000000" w:rsidR="00000000" w:rsidRPr="00000000">
        <w:rPr>
          <w:b w:val="0"/>
          <w:color w:val="001447"/>
          <w:sz w:val="44"/>
          <w:szCs w:val="44"/>
          <w:rtl w:val="0"/>
        </w:rPr>
        <w:t xml:space="preserve">Acceptance criteria</w:t>
      </w:r>
    </w:p>
    <w:p w:rsidR="00000000" w:rsidDel="00000000" w:rsidP="00000000" w:rsidRDefault="00000000" w:rsidRPr="00000000" w14:paraId="00000099">
      <w:pPr>
        <w:rPr/>
      </w:pPr>
      <w:r w:rsidDel="00000000" w:rsidR="00000000" w:rsidRPr="00000000">
        <w:rPr>
          <w:rtl w:val="0"/>
        </w:rPr>
        <w:t xml:space="preserve">Criteri che, se non rispettati, portano al </w:t>
      </w:r>
      <w:r w:rsidDel="00000000" w:rsidR="00000000" w:rsidRPr="00000000">
        <w:rPr>
          <w:b w:val="1"/>
          <w:rtl w:val="0"/>
        </w:rPr>
        <w:t xml:space="preserve">fallimento</w:t>
      </w:r>
      <w:r w:rsidDel="00000000" w:rsidR="00000000" w:rsidRPr="00000000">
        <w:rPr>
          <w:rtl w:val="0"/>
        </w:rPr>
        <w:t xml:space="preserve"> del progetto:</w:t>
      </w:r>
    </w:p>
    <w:p w:rsidR="00000000" w:rsidDel="00000000" w:rsidP="00000000" w:rsidRDefault="00000000" w:rsidRPr="00000000" w14:paraId="0000009A">
      <w:pPr>
        <w:numPr>
          <w:ilvl w:val="0"/>
          <w:numId w:val="5"/>
        </w:numPr>
        <w:ind w:left="720" w:hanging="360"/>
        <w:rPr>
          <w:u w:val="none"/>
        </w:rPr>
      </w:pPr>
      <w:r w:rsidDel="00000000" w:rsidR="00000000" w:rsidRPr="00000000">
        <w:rPr>
          <w:rtl w:val="0"/>
        </w:rPr>
        <w:t xml:space="preserve">Utilizzo appropriato di </w:t>
      </w:r>
      <w:r w:rsidDel="00000000" w:rsidR="00000000" w:rsidRPr="00000000">
        <w:rPr>
          <w:b w:val="1"/>
          <w:rtl w:val="0"/>
        </w:rPr>
        <w:t xml:space="preserve">GitHub</w:t>
      </w:r>
      <w:r w:rsidDel="00000000" w:rsidR="00000000" w:rsidRPr="00000000">
        <w:rPr>
          <w:rtl w:val="0"/>
        </w:rPr>
        <w:t xml:space="preserve">;</w:t>
      </w:r>
    </w:p>
    <w:p w:rsidR="00000000" w:rsidDel="00000000" w:rsidP="00000000" w:rsidRDefault="00000000" w:rsidRPr="00000000" w14:paraId="0000009B">
      <w:pPr>
        <w:numPr>
          <w:ilvl w:val="0"/>
          <w:numId w:val="5"/>
        </w:numPr>
        <w:ind w:left="720" w:hanging="360"/>
        <w:rPr>
          <w:u w:val="none"/>
        </w:rPr>
      </w:pPr>
      <w:r w:rsidDel="00000000" w:rsidR="00000000" w:rsidRPr="00000000">
        <w:rPr>
          <w:rtl w:val="0"/>
        </w:rPr>
        <w:t xml:space="preserve">Adeguato utilizzo del </w:t>
      </w:r>
      <w:r w:rsidDel="00000000" w:rsidR="00000000" w:rsidRPr="00000000">
        <w:rPr>
          <w:b w:val="1"/>
          <w:rtl w:val="0"/>
        </w:rPr>
        <w:t xml:space="preserve">pull-based development</w:t>
      </w:r>
      <w:r w:rsidDel="00000000" w:rsidR="00000000" w:rsidRPr="00000000">
        <w:rPr>
          <w:rtl w:val="0"/>
        </w:rPr>
        <w:t xml:space="preserve">;</w:t>
      </w:r>
    </w:p>
    <w:p w:rsidR="00000000" w:rsidDel="00000000" w:rsidP="00000000" w:rsidRDefault="00000000" w:rsidRPr="00000000" w14:paraId="0000009C">
      <w:pPr>
        <w:numPr>
          <w:ilvl w:val="0"/>
          <w:numId w:val="5"/>
        </w:numPr>
        <w:ind w:left="720" w:hanging="360"/>
        <w:rPr>
          <w:u w:val="none"/>
        </w:rPr>
      </w:pPr>
      <w:r w:rsidDel="00000000" w:rsidR="00000000" w:rsidRPr="00000000">
        <w:rPr>
          <w:rtl w:val="0"/>
        </w:rPr>
        <w:t xml:space="preserve">Adeguato utilizzo di </w:t>
      </w:r>
      <w:r w:rsidDel="00000000" w:rsidR="00000000" w:rsidRPr="00000000">
        <w:rPr>
          <w:b w:val="1"/>
          <w:rtl w:val="0"/>
        </w:rPr>
        <w:t xml:space="preserve">Slack</w:t>
      </w:r>
      <w:r w:rsidDel="00000000" w:rsidR="00000000" w:rsidRPr="00000000">
        <w:rPr>
          <w:rtl w:val="0"/>
        </w:rPr>
        <w:t xml:space="preserve"> o simili;</w:t>
      </w:r>
    </w:p>
    <w:p w:rsidR="00000000" w:rsidDel="00000000" w:rsidP="00000000" w:rsidRDefault="00000000" w:rsidRPr="00000000" w14:paraId="0000009D">
      <w:pPr>
        <w:numPr>
          <w:ilvl w:val="0"/>
          <w:numId w:val="5"/>
        </w:numPr>
        <w:ind w:left="720" w:hanging="360"/>
        <w:rPr>
          <w:u w:val="none"/>
        </w:rPr>
      </w:pPr>
      <w:r w:rsidDel="00000000" w:rsidR="00000000" w:rsidRPr="00000000">
        <w:rPr>
          <w:rtl w:val="0"/>
        </w:rPr>
        <w:t xml:space="preserve">Adeguato utilizzo di </w:t>
      </w:r>
      <w:r w:rsidDel="00000000" w:rsidR="00000000" w:rsidRPr="00000000">
        <w:rPr>
          <w:b w:val="1"/>
          <w:rtl w:val="0"/>
        </w:rPr>
        <w:t xml:space="preserve">Trello</w:t>
      </w:r>
      <w:r w:rsidDel="00000000" w:rsidR="00000000" w:rsidRPr="00000000">
        <w:rPr>
          <w:rtl w:val="0"/>
        </w:rPr>
        <w:t xml:space="preserve">;</w:t>
      </w:r>
    </w:p>
    <w:p w:rsidR="00000000" w:rsidDel="00000000" w:rsidP="00000000" w:rsidRDefault="00000000" w:rsidRPr="00000000" w14:paraId="0000009E">
      <w:pPr>
        <w:numPr>
          <w:ilvl w:val="0"/>
          <w:numId w:val="5"/>
        </w:numPr>
        <w:ind w:left="720" w:hanging="360"/>
        <w:rPr>
          <w:u w:val="none"/>
        </w:rPr>
      </w:pPr>
      <w:r w:rsidDel="00000000" w:rsidR="00000000" w:rsidRPr="00000000">
        <w:rPr>
          <w:rtl w:val="0"/>
        </w:rPr>
        <w:t xml:space="preserve">Documentazione </w:t>
      </w:r>
      <w:r w:rsidDel="00000000" w:rsidR="00000000" w:rsidRPr="00000000">
        <w:rPr>
          <w:b w:val="1"/>
          <w:rtl w:val="0"/>
        </w:rPr>
        <w:t xml:space="preserve">adeguata</w:t>
      </w:r>
      <w:r w:rsidDel="00000000" w:rsidR="00000000" w:rsidRPr="00000000">
        <w:rPr>
          <w:rtl w:val="0"/>
        </w:rPr>
        <w:t xml:space="preserve">;</w:t>
      </w:r>
    </w:p>
    <w:p w:rsidR="00000000" w:rsidDel="00000000" w:rsidP="00000000" w:rsidRDefault="00000000" w:rsidRPr="00000000" w14:paraId="0000009F">
      <w:pPr>
        <w:numPr>
          <w:ilvl w:val="0"/>
          <w:numId w:val="5"/>
        </w:numPr>
        <w:ind w:left="720" w:hanging="360"/>
        <w:rPr>
          <w:u w:val="none"/>
        </w:rPr>
      </w:pPr>
      <w:r w:rsidDel="00000000" w:rsidR="00000000" w:rsidRPr="00000000">
        <w:rPr>
          <w:rtl w:val="0"/>
        </w:rPr>
        <w:t xml:space="preserve">Utilizzo di tool di </w:t>
      </w:r>
      <w:r w:rsidDel="00000000" w:rsidR="00000000" w:rsidRPr="00000000">
        <w:rPr>
          <w:b w:val="1"/>
          <w:rtl w:val="0"/>
        </w:rPr>
        <w:t xml:space="preserve">controllo della qualità</w:t>
      </w:r>
      <w:r w:rsidDel="00000000" w:rsidR="00000000" w:rsidRPr="00000000">
        <w:rPr>
          <w:rtl w:val="0"/>
        </w:rPr>
        <w:t xml:space="preserve"> per l'implementazione (CheckStyle);</w:t>
      </w:r>
    </w:p>
    <w:p w:rsidR="00000000" w:rsidDel="00000000" w:rsidP="00000000" w:rsidRDefault="00000000" w:rsidRPr="00000000" w14:paraId="000000A0">
      <w:pPr>
        <w:numPr>
          <w:ilvl w:val="0"/>
          <w:numId w:val="5"/>
        </w:numPr>
        <w:ind w:left="720" w:hanging="360"/>
        <w:rPr>
          <w:u w:val="none"/>
        </w:rPr>
      </w:pPr>
      <w:r w:rsidDel="00000000" w:rsidR="00000000" w:rsidRPr="00000000">
        <w:rPr>
          <w:rtl w:val="0"/>
        </w:rPr>
        <w:t xml:space="preserve">Appropriato </w:t>
      </w:r>
      <w:r w:rsidDel="00000000" w:rsidR="00000000" w:rsidRPr="00000000">
        <w:rPr>
          <w:b w:val="1"/>
          <w:rtl w:val="0"/>
        </w:rPr>
        <w:t xml:space="preserve">test di unità</w:t>
      </w:r>
      <w:r w:rsidDel="00000000" w:rsidR="00000000" w:rsidRPr="00000000">
        <w:rPr>
          <w:rtl w:val="0"/>
        </w:rPr>
        <w:t xml:space="preserve"> di un metodo sviluppato, che preveda il rispetto dei vincoli.</w:t>
      </w:r>
      <w:r w:rsidDel="00000000" w:rsidR="00000000" w:rsidRPr="00000000">
        <w:rPr>
          <w:rtl w:val="0"/>
        </w:rPr>
      </w:r>
    </w:p>
    <w:p w:rsidR="00000000" w:rsidDel="00000000" w:rsidP="00000000" w:rsidRDefault="00000000" w:rsidRPr="00000000" w14:paraId="000000A1">
      <w:pPr>
        <w:pStyle w:val="Heading1"/>
        <w:keepLines w:val="0"/>
        <w:spacing w:after="100" w:before="40" w:lineRule="auto"/>
        <w:rPr>
          <w:color w:val="001447"/>
          <w:sz w:val="50"/>
          <w:szCs w:val="50"/>
        </w:rPr>
      </w:pPr>
      <w:bookmarkStart w:colFirst="0" w:colLast="0" w:name="_heading=h.2w7072rqehd8" w:id="15"/>
      <w:bookmarkEnd w:id="15"/>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1"/>
        <w:keepLines w:val="0"/>
        <w:spacing w:after="100" w:before="40" w:lineRule="auto"/>
        <w:rPr>
          <w:b w:val="0"/>
          <w:color w:val="001447"/>
          <w:sz w:val="44"/>
          <w:szCs w:val="44"/>
        </w:rPr>
      </w:pPr>
      <w:bookmarkStart w:colFirst="0" w:colLast="0" w:name="_heading=h.pox9idxhwcvn" w:id="16"/>
      <w:bookmarkEnd w:id="16"/>
      <w:r w:rsidDel="00000000" w:rsidR="00000000" w:rsidRPr="00000000">
        <w:rPr>
          <w:color w:val="001447"/>
          <w:sz w:val="44"/>
          <w:szCs w:val="44"/>
          <w:rtl w:val="0"/>
        </w:rPr>
        <w:t xml:space="preserve">8</w:t>
      </w:r>
      <w:r w:rsidDel="00000000" w:rsidR="00000000" w:rsidRPr="00000000">
        <w:rPr>
          <w:color w:val="001447"/>
          <w:sz w:val="44"/>
          <w:szCs w:val="44"/>
          <w:rtl w:val="0"/>
        </w:rPr>
        <w:t xml:space="preserve"> - </w:t>
      </w:r>
      <w:r w:rsidDel="00000000" w:rsidR="00000000" w:rsidRPr="00000000">
        <w:rPr>
          <w:b w:val="0"/>
          <w:color w:val="001447"/>
          <w:sz w:val="44"/>
          <w:szCs w:val="44"/>
          <w:rtl w:val="0"/>
        </w:rPr>
        <w:t xml:space="preserve">Award criteria</w:t>
      </w:r>
    </w:p>
    <w:p w:rsidR="00000000" w:rsidDel="00000000" w:rsidP="00000000" w:rsidRDefault="00000000" w:rsidRPr="00000000" w14:paraId="000000A3">
      <w:pPr>
        <w:rPr/>
      </w:pPr>
      <w:r w:rsidDel="00000000" w:rsidR="00000000" w:rsidRPr="00000000">
        <w:rPr>
          <w:rtl w:val="0"/>
        </w:rPr>
        <w:t xml:space="preserve">Criteri che, se rispettati, portano a </w:t>
      </w:r>
      <w:r w:rsidDel="00000000" w:rsidR="00000000" w:rsidRPr="00000000">
        <w:rPr>
          <w:b w:val="1"/>
          <w:rtl w:val="0"/>
        </w:rPr>
        <w:t xml:space="preserve">punti aggiuntivi</w:t>
      </w:r>
      <w:r w:rsidDel="00000000" w:rsidR="00000000" w:rsidRPr="00000000">
        <w:rPr>
          <w:rtl w:val="0"/>
        </w:rPr>
        <w:t xml:space="preserve"> al progetto.</w:t>
      </w:r>
    </w:p>
    <w:p w:rsidR="00000000" w:rsidDel="00000000" w:rsidP="00000000" w:rsidRDefault="00000000" w:rsidRPr="00000000" w14:paraId="000000A4">
      <w:pPr>
        <w:numPr>
          <w:ilvl w:val="0"/>
          <w:numId w:val="3"/>
        </w:numPr>
        <w:ind w:left="720" w:hanging="360"/>
        <w:rPr>
          <w:u w:val="none"/>
        </w:rPr>
      </w:pPr>
      <w:r w:rsidDel="00000000" w:rsidR="00000000" w:rsidRPr="00000000">
        <w:rPr>
          <w:rtl w:val="0"/>
        </w:rPr>
        <w:t xml:space="preserve">Uso adeguato di </w:t>
      </w:r>
      <w:r w:rsidDel="00000000" w:rsidR="00000000" w:rsidRPr="00000000">
        <w:rPr>
          <w:b w:val="1"/>
          <w:rtl w:val="0"/>
        </w:rPr>
        <w:t xml:space="preserve">sistemi di build</w:t>
      </w:r>
      <w:r w:rsidDel="00000000" w:rsidR="00000000" w:rsidRPr="00000000">
        <w:rPr>
          <w:rtl w:val="0"/>
        </w:rPr>
        <w:t xml:space="preserve">;</w:t>
      </w:r>
    </w:p>
    <w:p w:rsidR="00000000" w:rsidDel="00000000" w:rsidP="00000000" w:rsidRDefault="00000000" w:rsidRPr="00000000" w14:paraId="000000A5">
      <w:pPr>
        <w:numPr>
          <w:ilvl w:val="0"/>
          <w:numId w:val="3"/>
        </w:numPr>
        <w:ind w:left="720" w:hanging="360"/>
        <w:rPr>
          <w:u w:val="none"/>
        </w:rPr>
      </w:pPr>
      <w:r w:rsidDel="00000000" w:rsidR="00000000" w:rsidRPr="00000000">
        <w:rPr>
          <w:rtl w:val="0"/>
        </w:rPr>
        <w:t xml:space="preserve">Uso adeguato di un processo di </w:t>
      </w:r>
      <w:r w:rsidDel="00000000" w:rsidR="00000000" w:rsidRPr="00000000">
        <w:rPr>
          <w:b w:val="1"/>
          <w:rtl w:val="0"/>
        </w:rPr>
        <w:t xml:space="preserve">continuous integration</w:t>
      </w:r>
      <w:r w:rsidDel="00000000" w:rsidR="00000000" w:rsidRPr="00000000">
        <w:rPr>
          <w:rtl w:val="0"/>
        </w:rPr>
        <w:t xml:space="preserve"> tramite </w:t>
      </w:r>
      <w:r w:rsidDel="00000000" w:rsidR="00000000" w:rsidRPr="00000000">
        <w:rPr>
          <w:b w:val="1"/>
          <w:rtl w:val="0"/>
        </w:rPr>
        <w:t xml:space="preserve">Travis</w:t>
      </w:r>
      <w:r w:rsidDel="00000000" w:rsidR="00000000" w:rsidRPr="00000000">
        <w:rPr>
          <w:rtl w:val="0"/>
        </w:rPr>
        <w:t xml:space="preserve">;</w:t>
      </w:r>
    </w:p>
    <w:p w:rsidR="00000000" w:rsidDel="00000000" w:rsidP="00000000" w:rsidRDefault="00000000" w:rsidRPr="00000000" w14:paraId="000000A6">
      <w:pPr>
        <w:numPr>
          <w:ilvl w:val="0"/>
          <w:numId w:val="3"/>
        </w:numPr>
        <w:ind w:left="720" w:hanging="360"/>
        <w:rPr>
          <w:u w:val="none"/>
        </w:rPr>
      </w:pPr>
      <w:r w:rsidDel="00000000" w:rsidR="00000000" w:rsidRPr="00000000">
        <w:rPr>
          <w:rtl w:val="0"/>
        </w:rPr>
        <w:t xml:space="preserve">Adozione di processi di </w:t>
      </w:r>
      <w:r w:rsidDel="00000000" w:rsidR="00000000" w:rsidRPr="00000000">
        <w:rPr>
          <w:b w:val="1"/>
          <w:rtl w:val="0"/>
        </w:rPr>
        <w:t xml:space="preserve">code review</w:t>
      </w:r>
      <w:r w:rsidDel="00000000" w:rsidR="00000000" w:rsidRPr="00000000">
        <w:rPr>
          <w:rtl w:val="0"/>
        </w:rPr>
        <w:t xml:space="preserve">;</w:t>
      </w:r>
    </w:p>
    <w:p w:rsidR="00000000" w:rsidDel="00000000" w:rsidP="00000000" w:rsidRDefault="00000000" w:rsidRPr="00000000" w14:paraId="000000A7">
      <w:pPr>
        <w:numPr>
          <w:ilvl w:val="0"/>
          <w:numId w:val="3"/>
        </w:numPr>
        <w:ind w:left="720" w:hanging="360"/>
        <w:rPr>
          <w:u w:val="none"/>
        </w:rPr>
      </w:pPr>
      <w:r w:rsidDel="00000000" w:rsidR="00000000" w:rsidRPr="00000000">
        <w:rPr>
          <w:rtl w:val="0"/>
        </w:rPr>
        <w:t xml:space="preserve">Uso adeguato di tool avanzati di </w:t>
      </w:r>
      <w:r w:rsidDel="00000000" w:rsidR="00000000" w:rsidRPr="00000000">
        <w:rPr>
          <w:b w:val="1"/>
          <w:rtl w:val="0"/>
        </w:rPr>
        <w:t xml:space="preserve">testing</w:t>
      </w:r>
      <w:r w:rsidDel="00000000" w:rsidR="00000000" w:rsidRPr="00000000">
        <w:rPr>
          <w:rtl w:val="0"/>
        </w:rPr>
        <w:t xml:space="preserve"> (e.g., </w:t>
      </w:r>
      <w:r w:rsidDel="00000000" w:rsidR="00000000" w:rsidRPr="00000000">
        <w:rPr>
          <w:b w:val="1"/>
          <w:rtl w:val="0"/>
        </w:rPr>
        <w:t xml:space="preserve">Mockito, Cobertura,</w:t>
      </w:r>
      <w:r w:rsidDel="00000000" w:rsidR="00000000" w:rsidRPr="00000000">
        <w:rPr>
          <w:rtl w:val="0"/>
        </w:rPr>
        <w:t xml:space="preserve"> etc.)</w:t>
      </w: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jc w:val="right"/>
      <w:rPr>
        <w:b w:val="1"/>
        <w:color w:val="001447"/>
      </w:rPr>
    </w:pPr>
    <w:r w:rsidDel="00000000" w:rsidR="00000000" w:rsidRPr="00000000">
      <w:rPr>
        <w:rtl w:val="0"/>
      </w:rPr>
      <w:t xml:space="preserve">pag. </w:t>
    </w:r>
    <w:r w:rsidDel="00000000" w:rsidR="00000000" w:rsidRPr="00000000">
      <w:rPr>
        <w:b w:val="1"/>
        <w:color w:val="001447"/>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Montserrat" w:cs="Montserrat" w:eastAsia="Montserrat" w:hAnsi="Montserrat"/>
        <w:sz w:val="24"/>
        <w:szCs w:val="24"/>
        <w:lang w:val="it"/>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9fc5e8" w:space="2" w:sz="0" w:val="none"/>
      </w:pBdr>
      <w:spacing w:after="400" w:before="200" w:line="240" w:lineRule="auto"/>
    </w:pPr>
    <w:rPr>
      <w:b w:val="1"/>
      <w:color w:val="d9514a"/>
      <w:sz w:val="60"/>
      <w:szCs w:val="60"/>
    </w:rPr>
  </w:style>
  <w:style w:type="paragraph" w:styleId="Heading2">
    <w:name w:val="heading 2"/>
    <w:basedOn w:val="Normal"/>
    <w:next w:val="Normal"/>
    <w:pPr>
      <w:keepNext w:val="1"/>
      <w:keepLines w:val="1"/>
      <w:pBdr>
        <w:bottom w:color="9fc5e8" w:space="2" w:sz="0" w:val="none"/>
      </w:pBdr>
      <w:shd w:fill="auto" w:val="clear"/>
      <w:spacing w:after="200" w:before="400" w:line="240" w:lineRule="auto"/>
    </w:pPr>
    <w:rPr>
      <w:b w:val="1"/>
      <w:color w:val="d9514a"/>
      <w:sz w:val="36"/>
      <w:szCs w:val="3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9fc5e8" w:space="2" w:sz="0" w:val="none"/>
      </w:pBdr>
      <w:spacing w:after="400" w:before="200" w:line="240" w:lineRule="auto"/>
    </w:pPr>
    <w:rPr>
      <w:b w:val="1"/>
      <w:color w:val="d9514a"/>
      <w:sz w:val="60"/>
      <w:szCs w:val="60"/>
    </w:rPr>
  </w:style>
  <w:style w:type="paragraph" w:styleId="Heading2">
    <w:name w:val="heading 2"/>
    <w:basedOn w:val="Normal"/>
    <w:next w:val="Normal"/>
    <w:pPr>
      <w:keepNext w:val="1"/>
      <w:keepLines w:val="1"/>
      <w:pBdr>
        <w:bottom w:color="9fc5e8" w:space="2" w:sz="0" w:val="none"/>
      </w:pBdr>
      <w:shd w:fill="auto" w:val="clear"/>
      <w:spacing w:after="200" w:before="400" w:line="240" w:lineRule="auto"/>
    </w:pPr>
    <w:rPr>
      <w:b w:val="1"/>
      <w:color w:val="d9514a"/>
      <w:sz w:val="36"/>
      <w:szCs w:val="3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b w:val="1"/>
      <w:sz w:val="72"/>
      <w:szCs w:val="7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u7NBKiM8+Mb3WjLTPfmoWDHVyw==">CgMxLjAaHwoBMBIaChgICVIUChJ0YWJsZS55NndxYjVuYndhZWQyCWguMzBqMHpsbDIOaC5lM3NzYjBudjBmc3gyDmguaTU2Mmd1Z2wydzZxMg5oLnlsdXgxMDU1N3pmMjIOaC5xY2w2eDNrNThnZWgyDWgudjlxMmNwajFqeXEyDmguaW96ZzJzZm9jczlsMgloLjF0M2g1c2YyCWguNGQzNG9nODIJaC4yczhleW8xMg5oLnV5bjIxeGpkdW1zMTIOaC5jMWJ5NG04bHBsMDEyDmguZWk1MGNrdmwzeXE3Mg5oLmc2ZzZ1cmJrY245bjIOaC5ucnIzczkzNnAzYXYyDmguMnc3MDcycnFlaGQ4Mg5oLnBveDlpZHhod2N2bjgAciExbzJoRnNXYjB1aDU5SFd6Rjk3VVZCLUNRYlk5QWpXa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Data registrazione">
    <vt:lpwstr>10/10/2024</vt:lpwstr>
  </property>
</Properties>
</file>