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8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510"/>
      </w:tblGrid>
      <w:tr w:rsidR="00692703" w:rsidRPr="00257650" w14:paraId="4E6D33AC" w14:textId="77777777" w:rsidTr="00257650">
        <w:trPr>
          <w:trHeight w:hRule="exact" w:val="1197"/>
        </w:trPr>
        <w:tc>
          <w:tcPr>
            <w:tcW w:w="9510" w:type="dxa"/>
            <w:tcMar>
              <w:top w:w="0" w:type="dxa"/>
              <w:bottom w:w="0" w:type="dxa"/>
            </w:tcMar>
          </w:tcPr>
          <w:p w14:paraId="4E6D33A9" w14:textId="77777777" w:rsidR="00692703" w:rsidRPr="00257650" w:rsidRDefault="00257650" w:rsidP="00913946">
            <w:pPr>
              <w:pStyle w:val="Title"/>
              <w:rPr>
                <w:rFonts w:ascii="Century Gothic" w:hAnsi="Century Gothic"/>
                <w:sz w:val="52"/>
              </w:rPr>
            </w:pPr>
            <w:r w:rsidRPr="00257650">
              <w:rPr>
                <w:rFonts w:ascii="Century Gothic" w:hAnsi="Century Gothic"/>
                <w:sz w:val="52"/>
              </w:rPr>
              <w:t xml:space="preserve">Paolo Junior </w:t>
            </w:r>
            <w:r w:rsidRPr="00257650">
              <w:rPr>
                <w:rStyle w:val="IntenseEmphasis"/>
                <w:rFonts w:ascii="Century Gothic" w:hAnsi="Century Gothic"/>
                <w:sz w:val="52"/>
              </w:rPr>
              <w:t>Angeloni</w:t>
            </w:r>
          </w:p>
          <w:p w14:paraId="4E6D33AA" w14:textId="77777777" w:rsidR="00692703" w:rsidRPr="009820B6" w:rsidRDefault="00257650" w:rsidP="00913946">
            <w:pPr>
              <w:pStyle w:val="ContactInfo"/>
              <w:contextualSpacing w:val="0"/>
              <w:rPr>
                <w:rFonts w:ascii="Century Gothic" w:hAnsi="Century Gothic"/>
                <w:sz w:val="24"/>
              </w:rPr>
            </w:pPr>
            <w:r w:rsidRPr="009820B6">
              <w:rPr>
                <w:rFonts w:ascii="Century Gothic" w:hAnsi="Century Gothic"/>
                <w:sz w:val="24"/>
              </w:rPr>
              <w:t>2901 rue Cousineau, Montreal, QC, Canada, H4K 1P3</w:t>
            </w:r>
            <w:r w:rsidR="00692703" w:rsidRPr="009820B6">
              <w:rPr>
                <w:rFonts w:ascii="Century Gothic" w:hAnsi="Century Gothic"/>
                <w:sz w:val="24"/>
              </w:rPr>
              <w:t xml:space="preserve"> </w:t>
            </w:r>
            <w:sdt>
              <w:sdtPr>
                <w:rPr>
                  <w:rFonts w:ascii="Century Gothic" w:hAnsi="Century Gothic"/>
                  <w:sz w:val="24"/>
                </w:rPr>
                <w:alias w:val="Divider dot:"/>
                <w:tag w:val="Divider dot:"/>
                <w:id w:val="-1459182552"/>
                <w:placeholder>
                  <w:docPart w:val="0B4B9A2A998A4290BF0A24B3AC6E2DE8"/>
                </w:placeholder>
                <w:temporary/>
                <w:showingPlcHdr/>
                <w15:appearance w15:val="hidden"/>
              </w:sdtPr>
              <w:sdtEndPr/>
              <w:sdtContent>
                <w:r w:rsidR="00692703" w:rsidRPr="009820B6">
                  <w:rPr>
                    <w:rFonts w:ascii="Century Gothic" w:hAnsi="Century Gothic"/>
                    <w:sz w:val="24"/>
                  </w:rPr>
                  <w:t>·</w:t>
                </w:r>
              </w:sdtContent>
            </w:sdt>
            <w:r w:rsidR="00692703" w:rsidRPr="009820B6">
              <w:rPr>
                <w:rFonts w:ascii="Century Gothic" w:hAnsi="Century Gothic"/>
                <w:sz w:val="24"/>
              </w:rPr>
              <w:t xml:space="preserve"> </w:t>
            </w:r>
            <w:r w:rsidRPr="009820B6">
              <w:rPr>
                <w:rFonts w:ascii="Century Gothic" w:hAnsi="Century Gothic"/>
                <w:sz w:val="24"/>
              </w:rPr>
              <w:t>(514) 699-5717</w:t>
            </w:r>
          </w:p>
          <w:p w14:paraId="4E6D33AB" w14:textId="77777777" w:rsidR="00692703" w:rsidRPr="00257650" w:rsidRDefault="00257650" w:rsidP="00257650">
            <w:pPr>
              <w:pStyle w:val="ContactInfoEmphasis"/>
              <w:contextualSpacing w:val="0"/>
              <w:rPr>
                <w:rFonts w:ascii="Century Gothic" w:hAnsi="Century Gothic"/>
                <w:sz w:val="20"/>
                <w:szCs w:val="20"/>
              </w:rPr>
            </w:pPr>
            <w:r w:rsidRPr="009820B6">
              <w:rPr>
                <w:rFonts w:ascii="Century Gothic" w:hAnsi="Century Gothic"/>
                <w:color w:val="0070C0"/>
                <w:szCs w:val="20"/>
              </w:rPr>
              <w:t>pj.angeloni@gmail.com</w:t>
            </w:r>
            <w:r w:rsidR="00692703" w:rsidRPr="009820B6">
              <w:rPr>
                <w:rFonts w:ascii="Century Gothic" w:hAnsi="Century Gothic"/>
                <w:color w:val="0070C0"/>
                <w:szCs w:val="20"/>
              </w:rPr>
              <w:t xml:space="preserve"> </w:t>
            </w:r>
            <w:r w:rsidRPr="009820B6">
              <w:rPr>
                <w:rFonts w:ascii="Century Gothic" w:hAnsi="Century Gothic"/>
                <w:color w:val="0070C0"/>
                <w:szCs w:val="20"/>
              </w:rPr>
              <w:t xml:space="preserve"> -  </w:t>
            </w:r>
            <w:hyperlink r:id="rId7" w:history="1">
              <w:r w:rsidRPr="00652E5A">
                <w:rPr>
                  <w:rStyle w:val="Hyperlink"/>
                  <w:rFonts w:ascii="Century Gothic" w:hAnsi="Century Gothic" w:cs="Segoe UI"/>
                  <w:bCs/>
                  <w:color w:val="0070C0"/>
                  <w:szCs w:val="20"/>
                  <w:bdr w:val="none" w:sz="0" w:space="0" w:color="auto" w:frame="1"/>
                  <w:shd w:val="clear" w:color="auto" w:fill="FFFFFF"/>
                </w:rPr>
                <w:t>linkedin.com/in/pjangeloni</w:t>
              </w:r>
            </w:hyperlink>
            <w:r w:rsidR="00692703" w:rsidRPr="00652E5A">
              <w:rPr>
                <w:rFonts w:ascii="Century Gothic" w:hAnsi="Century Gothic"/>
                <w:color w:val="0070C0"/>
                <w:szCs w:val="20"/>
              </w:rPr>
              <w:t xml:space="preserve"> </w:t>
            </w:r>
          </w:p>
        </w:tc>
      </w:tr>
      <w:tr w:rsidR="009571D8" w:rsidRPr="00257650" w14:paraId="4E6D33AE" w14:textId="77777777" w:rsidTr="00257650">
        <w:trPr>
          <w:trHeight w:val="169"/>
        </w:trPr>
        <w:tc>
          <w:tcPr>
            <w:tcW w:w="9510" w:type="dxa"/>
            <w:tcMar>
              <w:top w:w="432" w:type="dxa"/>
            </w:tcMar>
          </w:tcPr>
          <w:p w14:paraId="4E6D33AD" w14:textId="77777777" w:rsidR="001755A8" w:rsidRPr="00257650" w:rsidRDefault="001755A8" w:rsidP="001D29C7">
            <w:pPr>
              <w:contextualSpacing w:val="0"/>
              <w:rPr>
                <w:rFonts w:ascii="Century Gothic" w:hAnsi="Century Gothic"/>
              </w:rPr>
            </w:pPr>
          </w:p>
        </w:tc>
      </w:tr>
    </w:tbl>
    <w:p w14:paraId="4E6D33AF" w14:textId="77777777" w:rsidR="004E01EB" w:rsidRPr="00257650" w:rsidRDefault="00CB6E4E" w:rsidP="004E01EB">
      <w:pPr>
        <w:pStyle w:val="Heading1"/>
        <w:rPr>
          <w:rFonts w:ascii="Century Gothic" w:hAnsi="Century Gothic"/>
        </w:rPr>
      </w:pPr>
      <w:sdt>
        <w:sdtPr>
          <w:rPr>
            <w:rFonts w:ascii="Century Gothic" w:hAnsi="Century Gothic"/>
          </w:rPr>
          <w:alias w:val="Experience:"/>
          <w:tag w:val="Experience:"/>
          <w:id w:val="-1983300934"/>
          <w:placeholder>
            <w:docPart w:val="95BD71AABCC4492AA7DE460C69EF1EDF"/>
          </w:placeholder>
          <w:temporary/>
          <w:showingPlcHdr/>
          <w15:appearance w15:val="hidden"/>
        </w:sdtPr>
        <w:sdtEndPr/>
        <w:sdtContent>
          <w:r w:rsidR="004E01EB" w:rsidRPr="00257650">
            <w:rPr>
              <w:rFonts w:ascii="Century Gothic" w:hAnsi="Century Gothic"/>
            </w:rPr>
            <w:t>Experience</w:t>
          </w:r>
        </w:sdtContent>
      </w:sdt>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37"/>
      </w:tblGrid>
      <w:tr w:rsidR="00F61DF9" w:rsidRPr="00257650" w14:paraId="4E6D33D3" w14:textId="77777777" w:rsidTr="00D25B2E">
        <w:trPr>
          <w:trHeight w:val="3040"/>
        </w:trPr>
        <w:tc>
          <w:tcPr>
            <w:tcW w:w="9337" w:type="dxa"/>
            <w:tcMar>
              <w:top w:w="216" w:type="dxa"/>
            </w:tcMar>
          </w:tcPr>
          <w:p w14:paraId="4E6D33B0" w14:textId="77777777" w:rsidR="007314F7" w:rsidRDefault="007314F7" w:rsidP="00F61DF9">
            <w:pPr>
              <w:pStyle w:val="Heading3"/>
              <w:contextualSpacing w:val="0"/>
              <w:outlineLvl w:val="2"/>
              <w:rPr>
                <w:rFonts w:ascii="Century Gothic" w:hAnsi="Century Gothic"/>
                <w:color w:val="auto"/>
              </w:rPr>
            </w:pPr>
            <w:r w:rsidRPr="007314F7">
              <w:rPr>
                <w:rFonts w:ascii="Century Gothic" w:hAnsi="Century Gothic"/>
                <w:color w:val="auto"/>
                <w:sz w:val="28"/>
              </w:rPr>
              <w:t>FEDERAL EXPRESS CANADA</w:t>
            </w:r>
            <w:r>
              <w:rPr>
                <w:rFonts w:ascii="Century Gothic" w:hAnsi="Century Gothic"/>
                <w:color w:val="auto"/>
                <w:sz w:val="28"/>
              </w:rPr>
              <w:t xml:space="preserve"> </w:t>
            </w:r>
            <w:r w:rsidRPr="007314F7">
              <w:rPr>
                <w:rFonts w:ascii="Century Gothic" w:hAnsi="Century Gothic"/>
                <w:color w:val="auto"/>
              </w:rPr>
              <w:t>(MAY 2012 – PRESENT)</w:t>
            </w:r>
          </w:p>
          <w:p w14:paraId="4E6D33B1" w14:textId="77777777" w:rsidR="002E3976" w:rsidRPr="002E3976" w:rsidRDefault="002E3976" w:rsidP="00F61DF9">
            <w:pPr>
              <w:pStyle w:val="Heading3"/>
              <w:contextualSpacing w:val="0"/>
              <w:outlineLvl w:val="2"/>
              <w:rPr>
                <w:rFonts w:ascii="Century Gothic" w:hAnsi="Century Gothic"/>
                <w:color w:val="auto"/>
                <w:sz w:val="10"/>
              </w:rPr>
            </w:pPr>
          </w:p>
          <w:p w14:paraId="29F27BFB" w14:textId="591093C0" w:rsidR="00ED0AEF" w:rsidRDefault="00ED0AEF" w:rsidP="00ED0AEF">
            <w:pPr>
              <w:pStyle w:val="Heading3"/>
              <w:contextualSpacing w:val="0"/>
              <w:outlineLvl w:val="2"/>
              <w:rPr>
                <w:rFonts w:ascii="Century Gothic" w:hAnsi="Century Gothic"/>
              </w:rPr>
            </w:pPr>
            <w:r>
              <w:rPr>
                <w:rFonts w:ascii="Century Gothic" w:hAnsi="Century Gothic"/>
              </w:rPr>
              <w:t>March 2021 – Present</w:t>
            </w:r>
          </w:p>
          <w:p w14:paraId="568B0654" w14:textId="4C443D4A" w:rsidR="00ED0AEF" w:rsidRDefault="00ED0AEF" w:rsidP="00ED0AEF">
            <w:pPr>
              <w:pStyle w:val="Heading3"/>
              <w:contextualSpacing w:val="0"/>
              <w:outlineLvl w:val="2"/>
              <w:rPr>
                <w:rFonts w:ascii="Century Gothic" w:hAnsi="Century Gothic"/>
                <w:color w:val="auto"/>
                <w:sz w:val="26"/>
              </w:rPr>
            </w:pPr>
            <w:r>
              <w:rPr>
                <w:rFonts w:ascii="Century Gothic" w:hAnsi="Century Gothic"/>
                <w:color w:val="auto"/>
                <w:sz w:val="26"/>
              </w:rPr>
              <w:t>Associate customer Technology specialist</w:t>
            </w:r>
          </w:p>
          <w:p w14:paraId="224C5560" w14:textId="595986E8" w:rsidR="00080184" w:rsidRDefault="00ED55BA" w:rsidP="00F61DF9">
            <w:pPr>
              <w:pStyle w:val="Heading3"/>
              <w:contextualSpacing w:val="0"/>
              <w:outlineLvl w:val="2"/>
              <w:rPr>
                <w:rFonts w:ascii="Century Gothic" w:hAnsi="Century Gothic"/>
                <w:b w:val="0"/>
                <w:bCs/>
                <w:caps w:val="0"/>
              </w:rPr>
            </w:pPr>
            <w:r>
              <w:rPr>
                <w:rFonts w:ascii="Century Gothic" w:hAnsi="Century Gothic"/>
                <w:b w:val="0"/>
                <w:bCs/>
                <w:caps w:val="0"/>
              </w:rPr>
              <w:t>Central point of contact for a defined customer base</w:t>
            </w:r>
            <w:r w:rsidR="00A47F2C">
              <w:rPr>
                <w:rFonts w:ascii="Century Gothic" w:hAnsi="Century Gothic"/>
                <w:b w:val="0"/>
                <w:bCs/>
                <w:caps w:val="0"/>
              </w:rPr>
              <w:t xml:space="preserve"> for consulting</w:t>
            </w:r>
            <w:r w:rsidR="00221E41">
              <w:rPr>
                <w:rFonts w:ascii="Century Gothic" w:hAnsi="Century Gothic"/>
                <w:b w:val="0"/>
                <w:bCs/>
                <w:caps w:val="0"/>
              </w:rPr>
              <w:t xml:space="preserve"> on customer automation </w:t>
            </w:r>
            <w:r w:rsidR="00F3583A">
              <w:rPr>
                <w:rFonts w:ascii="Century Gothic" w:hAnsi="Century Gothic"/>
                <w:b w:val="0"/>
                <w:bCs/>
                <w:caps w:val="0"/>
              </w:rPr>
              <w:t>solutions</w:t>
            </w:r>
            <w:r w:rsidR="00073959">
              <w:rPr>
                <w:rFonts w:ascii="Century Gothic" w:hAnsi="Century Gothic"/>
                <w:b w:val="0"/>
                <w:bCs/>
                <w:caps w:val="0"/>
              </w:rPr>
              <w:t>. Other tasks include</w:t>
            </w:r>
            <w:r w:rsidR="00221E41">
              <w:rPr>
                <w:rFonts w:ascii="Century Gothic" w:hAnsi="Century Gothic"/>
                <w:b w:val="0"/>
                <w:bCs/>
                <w:caps w:val="0"/>
              </w:rPr>
              <w:t xml:space="preserve"> ordering &amp; implementing </w:t>
            </w:r>
            <w:r w:rsidR="00823C0B">
              <w:rPr>
                <w:rFonts w:ascii="Century Gothic" w:hAnsi="Century Gothic"/>
                <w:b w:val="0"/>
                <w:bCs/>
                <w:caps w:val="0"/>
              </w:rPr>
              <w:t>hardware and software, configuring</w:t>
            </w:r>
            <w:r w:rsidR="00B2016B">
              <w:rPr>
                <w:rFonts w:ascii="Century Gothic" w:hAnsi="Century Gothic"/>
                <w:b w:val="0"/>
                <w:bCs/>
                <w:caps w:val="0"/>
              </w:rPr>
              <w:t xml:space="preserve">, </w:t>
            </w:r>
            <w:r w:rsidR="000F2933">
              <w:rPr>
                <w:rFonts w:ascii="Century Gothic" w:hAnsi="Century Gothic"/>
                <w:b w:val="0"/>
                <w:bCs/>
                <w:caps w:val="0"/>
              </w:rPr>
              <w:t>integrating,</w:t>
            </w:r>
            <w:r w:rsidR="00B2016B">
              <w:rPr>
                <w:rFonts w:ascii="Century Gothic" w:hAnsi="Century Gothic"/>
                <w:b w:val="0"/>
                <w:bCs/>
                <w:caps w:val="0"/>
              </w:rPr>
              <w:t xml:space="preserve"> and customizing the software to meet unique customer needs.</w:t>
            </w:r>
          </w:p>
          <w:p w14:paraId="46819066" w14:textId="738D6208" w:rsidR="0046783E" w:rsidRDefault="0046783E" w:rsidP="00F61DF9">
            <w:pPr>
              <w:pStyle w:val="Heading3"/>
              <w:contextualSpacing w:val="0"/>
              <w:outlineLvl w:val="2"/>
              <w:rPr>
                <w:rFonts w:ascii="Century Gothic" w:hAnsi="Century Gothic"/>
                <w:b w:val="0"/>
                <w:bCs/>
                <w:caps w:val="0"/>
              </w:rPr>
            </w:pPr>
          </w:p>
          <w:p w14:paraId="11F6C9F7" w14:textId="681173F0" w:rsidR="0046783E" w:rsidRPr="00ED55BA" w:rsidRDefault="00616E3F" w:rsidP="00F61DF9">
            <w:pPr>
              <w:pStyle w:val="Heading3"/>
              <w:contextualSpacing w:val="0"/>
              <w:outlineLvl w:val="2"/>
              <w:rPr>
                <w:rFonts w:ascii="Century Gothic" w:hAnsi="Century Gothic"/>
                <w:b w:val="0"/>
                <w:bCs/>
                <w:caps w:val="0"/>
              </w:rPr>
            </w:pPr>
            <w:r>
              <w:rPr>
                <w:rFonts w:ascii="Century Gothic" w:hAnsi="Century Gothic"/>
                <w:b w:val="0"/>
                <w:bCs/>
                <w:caps w:val="0"/>
              </w:rPr>
              <w:t>A</w:t>
            </w:r>
            <w:r w:rsidR="002B40F4">
              <w:rPr>
                <w:rFonts w:ascii="Century Gothic" w:hAnsi="Century Gothic"/>
                <w:b w:val="0"/>
                <w:bCs/>
                <w:caps w:val="0"/>
              </w:rPr>
              <w:t>ssist with analysis of business needs</w:t>
            </w:r>
            <w:r w:rsidR="004A0FF5">
              <w:rPr>
                <w:rFonts w:ascii="Century Gothic" w:hAnsi="Century Gothic"/>
                <w:b w:val="0"/>
                <w:bCs/>
                <w:caps w:val="0"/>
              </w:rPr>
              <w:t xml:space="preserve">, </w:t>
            </w:r>
            <w:r w:rsidR="000F2933">
              <w:rPr>
                <w:rFonts w:ascii="Century Gothic" w:hAnsi="Century Gothic"/>
                <w:b w:val="0"/>
                <w:bCs/>
                <w:caps w:val="0"/>
              </w:rPr>
              <w:t>implement,</w:t>
            </w:r>
            <w:r w:rsidR="004A0FF5">
              <w:rPr>
                <w:rFonts w:ascii="Century Gothic" w:hAnsi="Century Gothic"/>
                <w:b w:val="0"/>
                <w:bCs/>
                <w:caps w:val="0"/>
              </w:rPr>
              <w:t xml:space="preserve"> and maint</w:t>
            </w:r>
            <w:r w:rsidR="00C957B6">
              <w:rPr>
                <w:rFonts w:ascii="Century Gothic" w:hAnsi="Century Gothic"/>
                <w:b w:val="0"/>
                <w:bCs/>
                <w:caps w:val="0"/>
              </w:rPr>
              <w:t>ain</w:t>
            </w:r>
            <w:r w:rsidR="004A0FF5">
              <w:rPr>
                <w:rFonts w:ascii="Century Gothic" w:hAnsi="Century Gothic"/>
                <w:b w:val="0"/>
                <w:bCs/>
                <w:caps w:val="0"/>
              </w:rPr>
              <w:t xml:space="preserve"> customer solutions and</w:t>
            </w:r>
            <w:r w:rsidR="00C957B6">
              <w:rPr>
                <w:rFonts w:ascii="Century Gothic" w:hAnsi="Century Gothic"/>
                <w:b w:val="0"/>
                <w:bCs/>
                <w:caps w:val="0"/>
              </w:rPr>
              <w:t xml:space="preserve"> provide</w:t>
            </w:r>
            <w:r w:rsidR="004A0FF5">
              <w:rPr>
                <w:rFonts w:ascii="Century Gothic" w:hAnsi="Century Gothic"/>
                <w:b w:val="0"/>
                <w:bCs/>
                <w:caps w:val="0"/>
              </w:rPr>
              <w:t xml:space="preserve"> technical product </w:t>
            </w:r>
            <w:r w:rsidR="00B4116C">
              <w:rPr>
                <w:rFonts w:ascii="Century Gothic" w:hAnsi="Century Gothic"/>
                <w:b w:val="0"/>
                <w:bCs/>
                <w:caps w:val="0"/>
              </w:rPr>
              <w:t>support.</w:t>
            </w:r>
            <w:r w:rsidR="00F91AA1">
              <w:rPr>
                <w:rFonts w:ascii="Century Gothic" w:hAnsi="Century Gothic"/>
                <w:b w:val="0"/>
                <w:bCs/>
                <w:caps w:val="0"/>
              </w:rPr>
              <w:t xml:space="preserve"> </w:t>
            </w:r>
            <w:r w:rsidR="00B4117F">
              <w:rPr>
                <w:rFonts w:ascii="Century Gothic" w:hAnsi="Century Gothic"/>
                <w:b w:val="0"/>
                <w:bCs/>
                <w:caps w:val="0"/>
              </w:rPr>
              <w:t xml:space="preserve">Gather competitive data to assist with recommendations on new </w:t>
            </w:r>
            <w:r w:rsidR="0040271D">
              <w:rPr>
                <w:rFonts w:ascii="Century Gothic" w:hAnsi="Century Gothic"/>
                <w:b w:val="0"/>
                <w:bCs/>
                <w:caps w:val="0"/>
              </w:rPr>
              <w:t>feature</w:t>
            </w:r>
            <w:r w:rsidR="00B33333">
              <w:rPr>
                <w:rFonts w:ascii="Century Gothic" w:hAnsi="Century Gothic"/>
                <w:b w:val="0"/>
                <w:bCs/>
                <w:caps w:val="0"/>
              </w:rPr>
              <w:t>s</w:t>
            </w:r>
            <w:r w:rsidR="0040271D">
              <w:rPr>
                <w:rFonts w:ascii="Century Gothic" w:hAnsi="Century Gothic"/>
                <w:b w:val="0"/>
                <w:bCs/>
                <w:caps w:val="0"/>
              </w:rPr>
              <w:t>/enhancement</w:t>
            </w:r>
            <w:r w:rsidR="00B33333">
              <w:rPr>
                <w:rFonts w:ascii="Century Gothic" w:hAnsi="Century Gothic"/>
                <w:b w:val="0"/>
                <w:bCs/>
                <w:caps w:val="0"/>
              </w:rPr>
              <w:t>s</w:t>
            </w:r>
            <w:r w:rsidR="0040271D">
              <w:rPr>
                <w:rFonts w:ascii="Century Gothic" w:hAnsi="Century Gothic"/>
                <w:b w:val="0"/>
                <w:bCs/>
                <w:caps w:val="0"/>
              </w:rPr>
              <w:t xml:space="preserve"> for advanced automation solutions.</w:t>
            </w:r>
            <w:r w:rsidR="00864AA8">
              <w:rPr>
                <w:rFonts w:ascii="Century Gothic" w:hAnsi="Century Gothic"/>
                <w:b w:val="0"/>
                <w:bCs/>
                <w:caps w:val="0"/>
              </w:rPr>
              <w:t xml:space="preserve"> Measure </w:t>
            </w:r>
            <w:r w:rsidR="00EA1E54">
              <w:rPr>
                <w:rFonts w:ascii="Century Gothic" w:hAnsi="Century Gothic"/>
                <w:b w:val="0"/>
                <w:bCs/>
                <w:caps w:val="0"/>
              </w:rPr>
              <w:t>&amp;</w:t>
            </w:r>
            <w:r w:rsidR="00864AA8">
              <w:rPr>
                <w:rFonts w:ascii="Century Gothic" w:hAnsi="Century Gothic"/>
                <w:b w:val="0"/>
                <w:bCs/>
                <w:caps w:val="0"/>
              </w:rPr>
              <w:t xml:space="preserve"> analyze problem trends </w:t>
            </w:r>
            <w:r w:rsidR="00496A2A">
              <w:rPr>
                <w:rFonts w:ascii="Century Gothic" w:hAnsi="Century Gothic"/>
                <w:b w:val="0"/>
                <w:bCs/>
                <w:caps w:val="0"/>
              </w:rPr>
              <w:t>and validate need for process change to maintain optimum customer satisfaction.</w:t>
            </w:r>
            <w:r w:rsidR="0030047E">
              <w:rPr>
                <w:rFonts w:ascii="Century Gothic" w:hAnsi="Century Gothic"/>
                <w:b w:val="0"/>
                <w:bCs/>
                <w:caps w:val="0"/>
              </w:rPr>
              <w:t xml:space="preserve"> </w:t>
            </w:r>
            <w:r w:rsidR="006B78F0">
              <w:rPr>
                <w:rFonts w:ascii="Century Gothic" w:hAnsi="Century Gothic"/>
                <w:b w:val="0"/>
                <w:bCs/>
                <w:caps w:val="0"/>
              </w:rPr>
              <w:t>Provide training, technical support and participate in user-acceptance</w:t>
            </w:r>
            <w:r w:rsidR="00CB6E4E">
              <w:rPr>
                <w:rFonts w:ascii="Century Gothic" w:hAnsi="Century Gothic"/>
                <w:b w:val="0"/>
                <w:bCs/>
                <w:caps w:val="0"/>
              </w:rPr>
              <w:t>/regression</w:t>
            </w:r>
            <w:r w:rsidR="006B78F0">
              <w:rPr>
                <w:rFonts w:ascii="Century Gothic" w:hAnsi="Century Gothic"/>
                <w:b w:val="0"/>
                <w:bCs/>
                <w:caps w:val="0"/>
              </w:rPr>
              <w:t xml:space="preserve"> testing.</w:t>
            </w:r>
            <w:r w:rsidR="00010AF5">
              <w:rPr>
                <w:rFonts w:ascii="Century Gothic" w:hAnsi="Century Gothic"/>
                <w:b w:val="0"/>
                <w:bCs/>
                <w:caps w:val="0"/>
              </w:rPr>
              <w:t xml:space="preserve"> </w:t>
            </w:r>
          </w:p>
          <w:p w14:paraId="02F29784" w14:textId="77777777" w:rsidR="00080184" w:rsidRDefault="00080184" w:rsidP="00F61DF9">
            <w:pPr>
              <w:pStyle w:val="Heading3"/>
              <w:contextualSpacing w:val="0"/>
              <w:outlineLvl w:val="2"/>
              <w:rPr>
                <w:rFonts w:ascii="Century Gothic" w:hAnsi="Century Gothic"/>
              </w:rPr>
            </w:pPr>
          </w:p>
          <w:p w14:paraId="4E6D33B2" w14:textId="1475B6CD" w:rsidR="007314F7" w:rsidRDefault="007314F7" w:rsidP="00F61DF9">
            <w:pPr>
              <w:pStyle w:val="Heading3"/>
              <w:contextualSpacing w:val="0"/>
              <w:outlineLvl w:val="2"/>
              <w:rPr>
                <w:rFonts w:ascii="Century Gothic" w:hAnsi="Century Gothic"/>
              </w:rPr>
            </w:pPr>
            <w:r>
              <w:rPr>
                <w:rFonts w:ascii="Century Gothic" w:hAnsi="Century Gothic"/>
              </w:rPr>
              <w:t xml:space="preserve">july 2020 – </w:t>
            </w:r>
            <w:r w:rsidR="001C20F5">
              <w:rPr>
                <w:rFonts w:ascii="Century Gothic" w:hAnsi="Century Gothic"/>
              </w:rPr>
              <w:t>february 2021</w:t>
            </w:r>
          </w:p>
          <w:p w14:paraId="4E6D33B3" w14:textId="77777777" w:rsidR="007314F7" w:rsidRDefault="007314F7" w:rsidP="00F61DF9">
            <w:pPr>
              <w:pStyle w:val="Heading3"/>
              <w:contextualSpacing w:val="0"/>
              <w:outlineLvl w:val="2"/>
              <w:rPr>
                <w:rFonts w:ascii="Century Gothic" w:hAnsi="Century Gothic"/>
                <w:color w:val="auto"/>
                <w:sz w:val="26"/>
              </w:rPr>
            </w:pPr>
            <w:r w:rsidRPr="007314F7">
              <w:rPr>
                <w:rFonts w:ascii="Century Gothic" w:hAnsi="Century Gothic"/>
                <w:color w:val="auto"/>
                <w:sz w:val="26"/>
              </w:rPr>
              <w:t>Customer technical support specialist</w:t>
            </w:r>
          </w:p>
          <w:p w14:paraId="4E6D33B4" w14:textId="7FCEA028" w:rsidR="005F5018" w:rsidRDefault="00BC2792" w:rsidP="00BC2792">
            <w:pPr>
              <w:pStyle w:val="Achievement"/>
              <w:numPr>
                <w:ilvl w:val="0"/>
                <w:numId w:val="0"/>
              </w:numPr>
              <w:spacing w:after="0"/>
              <w:rPr>
                <w:rFonts w:ascii="Century Gothic" w:hAnsi="Century Gothic"/>
                <w:bCs/>
              </w:rPr>
            </w:pPr>
            <w:r>
              <w:rPr>
                <w:rFonts w:ascii="Century Gothic" w:hAnsi="Century Gothic"/>
                <w:bCs/>
              </w:rPr>
              <w:t xml:space="preserve">Provide level 1 technical support by telephone, e-mail, web chat and/or remote support and troubleshooting for inquiries regarding customer automation solutions. Ensuring customers are returned to operational status, troubleshooting includes: fedex.com (all </w:t>
            </w:r>
            <w:r w:rsidR="00F816C3">
              <w:rPr>
                <w:rFonts w:ascii="Century Gothic" w:hAnsi="Century Gothic"/>
                <w:bCs/>
              </w:rPr>
              <w:t>service features</w:t>
            </w:r>
            <w:r>
              <w:rPr>
                <w:rFonts w:ascii="Century Gothic" w:hAnsi="Century Gothic"/>
                <w:bCs/>
              </w:rPr>
              <w:t>), FedEx proprietary shipping platforms</w:t>
            </w:r>
            <w:r w:rsidR="00A05B8D">
              <w:rPr>
                <w:rFonts w:ascii="Century Gothic" w:hAnsi="Century Gothic"/>
                <w:bCs/>
              </w:rPr>
              <w:t xml:space="preserve"> </w:t>
            </w:r>
            <w:r w:rsidR="00B1424A">
              <w:rPr>
                <w:rFonts w:ascii="Century Gothic" w:hAnsi="Century Gothic"/>
                <w:bCs/>
              </w:rPr>
              <w:t>(software, server &amp; web services)</w:t>
            </w:r>
            <w:r w:rsidR="00F816C3">
              <w:rPr>
                <w:rFonts w:ascii="Century Gothic" w:hAnsi="Century Gothic"/>
                <w:bCs/>
              </w:rPr>
              <w:t>,</w:t>
            </w:r>
            <w:r>
              <w:rPr>
                <w:rFonts w:ascii="Century Gothic" w:hAnsi="Century Gothic"/>
                <w:bCs/>
              </w:rPr>
              <w:t xml:space="preserve"> </w:t>
            </w:r>
            <w:r w:rsidR="00F816C3">
              <w:rPr>
                <w:rFonts w:ascii="Century Gothic" w:hAnsi="Century Gothic"/>
                <w:bCs/>
              </w:rPr>
              <w:t>software downloads, installation</w:t>
            </w:r>
            <w:r w:rsidR="008475B5">
              <w:rPr>
                <w:rFonts w:ascii="Century Gothic" w:hAnsi="Century Gothic"/>
                <w:bCs/>
              </w:rPr>
              <w:t xml:space="preserve">, </w:t>
            </w:r>
            <w:r w:rsidR="00F816C3">
              <w:rPr>
                <w:rFonts w:ascii="Century Gothic" w:hAnsi="Century Gothic"/>
                <w:bCs/>
              </w:rPr>
              <w:t>configuration,</w:t>
            </w:r>
            <w:r w:rsidR="00937C27">
              <w:rPr>
                <w:rFonts w:ascii="Century Gothic" w:hAnsi="Century Gothic"/>
                <w:bCs/>
              </w:rPr>
              <w:t xml:space="preserve"> </w:t>
            </w:r>
            <w:r>
              <w:rPr>
                <w:rFonts w:ascii="Century Gothic" w:hAnsi="Century Gothic"/>
                <w:bCs/>
              </w:rPr>
              <w:t xml:space="preserve">software/hardware issues including connectivity issues. </w:t>
            </w:r>
          </w:p>
          <w:p w14:paraId="4E6D33B5" w14:textId="77777777" w:rsidR="005F5018" w:rsidRDefault="005F5018" w:rsidP="00BC2792">
            <w:pPr>
              <w:pStyle w:val="Achievement"/>
              <w:numPr>
                <w:ilvl w:val="0"/>
                <w:numId w:val="0"/>
              </w:numPr>
              <w:spacing w:after="0"/>
              <w:rPr>
                <w:rFonts w:ascii="Century Gothic" w:hAnsi="Century Gothic"/>
                <w:bCs/>
              </w:rPr>
            </w:pPr>
          </w:p>
          <w:p w14:paraId="4E6D33B6" w14:textId="37B69715" w:rsidR="00BC2792" w:rsidRPr="00F71937" w:rsidRDefault="00BC2792" w:rsidP="00BC2792">
            <w:pPr>
              <w:pStyle w:val="Achievement"/>
              <w:numPr>
                <w:ilvl w:val="0"/>
                <w:numId w:val="0"/>
              </w:numPr>
              <w:spacing w:after="0"/>
              <w:rPr>
                <w:rFonts w:ascii="Century Gothic" w:hAnsi="Century Gothic"/>
                <w:bCs/>
              </w:rPr>
            </w:pPr>
            <w:r>
              <w:rPr>
                <w:rFonts w:ascii="Century Gothic" w:hAnsi="Century Gothic"/>
                <w:bCs/>
              </w:rPr>
              <w:t xml:space="preserve">Utilizing corporate knowledge base and remote takeover tools to diagnose and resolve customer software issues, retrieve files or </w:t>
            </w:r>
            <w:r w:rsidR="000F5E11">
              <w:rPr>
                <w:rFonts w:ascii="Century Gothic" w:hAnsi="Century Gothic"/>
                <w:bCs/>
              </w:rPr>
              <w:t>re-</w:t>
            </w:r>
            <w:r>
              <w:rPr>
                <w:rFonts w:ascii="Century Gothic" w:hAnsi="Century Gothic"/>
                <w:bCs/>
              </w:rPr>
              <w:t>configure device settings. Escalate</w:t>
            </w:r>
            <w:r w:rsidR="00F816C3">
              <w:rPr>
                <w:rFonts w:ascii="Century Gothic" w:hAnsi="Century Gothic"/>
                <w:bCs/>
              </w:rPr>
              <w:t>s</w:t>
            </w:r>
            <w:r>
              <w:rPr>
                <w:rFonts w:ascii="Century Gothic" w:hAnsi="Century Gothic"/>
                <w:bCs/>
              </w:rPr>
              <w:t xml:space="preserve"> complex issues to next tier support teams and dispatches field service technicians as appropriate.</w:t>
            </w:r>
          </w:p>
          <w:p w14:paraId="4E6D33B7" w14:textId="77777777" w:rsidR="00BC2792" w:rsidRPr="00BC2792" w:rsidRDefault="00BC2792" w:rsidP="00F61DF9">
            <w:pPr>
              <w:pStyle w:val="Heading3"/>
              <w:contextualSpacing w:val="0"/>
              <w:outlineLvl w:val="2"/>
              <w:rPr>
                <w:rFonts w:ascii="Century Gothic" w:hAnsi="Century Gothic"/>
                <w:color w:val="auto"/>
              </w:rPr>
            </w:pPr>
          </w:p>
          <w:p w14:paraId="4E6D33B8" w14:textId="77777777" w:rsidR="00F61DF9" w:rsidRPr="00257650" w:rsidRDefault="009C676A" w:rsidP="00F61DF9">
            <w:pPr>
              <w:pStyle w:val="Heading3"/>
              <w:contextualSpacing w:val="0"/>
              <w:outlineLvl w:val="2"/>
              <w:rPr>
                <w:rFonts w:ascii="Century Gothic" w:hAnsi="Century Gothic"/>
              </w:rPr>
            </w:pPr>
            <w:r>
              <w:rPr>
                <w:rFonts w:ascii="Century Gothic" w:hAnsi="Century Gothic"/>
              </w:rPr>
              <w:t>november 2019 – june 2020</w:t>
            </w:r>
          </w:p>
          <w:p w14:paraId="4E6D33B9" w14:textId="77777777" w:rsidR="00F61DF9" w:rsidRPr="00D25B2E" w:rsidRDefault="009C676A" w:rsidP="00F61DF9">
            <w:pPr>
              <w:pStyle w:val="Heading2"/>
              <w:contextualSpacing w:val="0"/>
              <w:outlineLvl w:val="1"/>
              <w:rPr>
                <w:rFonts w:ascii="Century Gothic" w:hAnsi="Century Gothic"/>
                <w:color w:val="auto"/>
              </w:rPr>
            </w:pPr>
            <w:r w:rsidRPr="00D25B2E">
              <w:rPr>
                <w:rFonts w:ascii="Century Gothic" w:hAnsi="Century Gothic"/>
                <w:color w:val="auto"/>
              </w:rPr>
              <w:t>Courier handler</w:t>
            </w:r>
          </w:p>
          <w:p w14:paraId="4E6D33BA" w14:textId="77777777" w:rsidR="00D25B2E" w:rsidRPr="00F71937" w:rsidRDefault="00D25B2E" w:rsidP="00D25B2E">
            <w:pPr>
              <w:pStyle w:val="Achievement"/>
              <w:numPr>
                <w:ilvl w:val="0"/>
                <w:numId w:val="0"/>
              </w:numPr>
              <w:spacing w:after="0"/>
              <w:rPr>
                <w:rFonts w:ascii="Century Gothic" w:hAnsi="Century Gothic"/>
                <w:bCs/>
              </w:rPr>
            </w:pPr>
            <w:r>
              <w:rPr>
                <w:rFonts w:ascii="Century Gothic" w:hAnsi="Century Gothic"/>
                <w:bCs/>
              </w:rPr>
              <w:t>Load/unload of company vehicles, sort and provide efficient delivery and pick-up of express packages. Adhering to courier best practices, plans optimal route, audits shipments for conformity to Federal Express Canada features of service and operates computerized tracking and dispatch systems. Ensure an informed and positive customer experience.</w:t>
            </w:r>
          </w:p>
          <w:p w14:paraId="4E6D33BB" w14:textId="77777777" w:rsidR="009C676A" w:rsidRPr="00257650" w:rsidRDefault="009C676A" w:rsidP="00F61DF9">
            <w:pPr>
              <w:pStyle w:val="Heading2"/>
              <w:contextualSpacing w:val="0"/>
              <w:outlineLvl w:val="1"/>
              <w:rPr>
                <w:rFonts w:ascii="Century Gothic" w:hAnsi="Century Gothic"/>
              </w:rPr>
            </w:pPr>
          </w:p>
          <w:p w14:paraId="4E6D33BC" w14:textId="77777777" w:rsidR="009820B6" w:rsidRPr="00257650" w:rsidRDefault="007314F7" w:rsidP="009820B6">
            <w:pPr>
              <w:pStyle w:val="Heading3"/>
              <w:contextualSpacing w:val="0"/>
              <w:outlineLvl w:val="2"/>
              <w:rPr>
                <w:rFonts w:ascii="Century Gothic" w:hAnsi="Century Gothic"/>
              </w:rPr>
            </w:pPr>
            <w:r>
              <w:rPr>
                <w:rFonts w:ascii="Century Gothic" w:hAnsi="Century Gothic"/>
              </w:rPr>
              <w:lastRenderedPageBreak/>
              <w:t>october 2016 – october 2019</w:t>
            </w:r>
          </w:p>
          <w:p w14:paraId="4E6D33BD" w14:textId="77777777" w:rsidR="009820B6" w:rsidRPr="007314F7" w:rsidRDefault="007314F7" w:rsidP="009820B6">
            <w:pPr>
              <w:pStyle w:val="Heading2"/>
              <w:contextualSpacing w:val="0"/>
              <w:outlineLvl w:val="1"/>
              <w:rPr>
                <w:rFonts w:ascii="Century Gothic" w:hAnsi="Century Gothic"/>
                <w:color w:val="auto"/>
              </w:rPr>
            </w:pPr>
            <w:r w:rsidRPr="007314F7">
              <w:rPr>
                <w:rFonts w:ascii="Century Gothic" w:hAnsi="Century Gothic"/>
                <w:color w:val="auto"/>
              </w:rPr>
              <w:t>oPERATIONS MANAGEMENT ASSIST</w:t>
            </w:r>
          </w:p>
          <w:p w14:paraId="4E6D33BE" w14:textId="77777777" w:rsidR="007314F7" w:rsidRDefault="007314F7" w:rsidP="007314F7">
            <w:pPr>
              <w:pStyle w:val="Achievement"/>
              <w:numPr>
                <w:ilvl w:val="0"/>
                <w:numId w:val="0"/>
              </w:numPr>
              <w:spacing w:after="0"/>
              <w:rPr>
                <w:rFonts w:ascii="Century Gothic" w:hAnsi="Century Gothic"/>
              </w:rPr>
            </w:pPr>
            <w:r w:rsidRPr="00310079">
              <w:rPr>
                <w:rStyle w:val="lt-line-clampline"/>
                <w:rFonts w:ascii="Century Gothic" w:hAnsi="Century Gothic" w:cs="Segoe UI"/>
                <w:bdr w:val="none" w:sz="0" w:space="0" w:color="auto" w:frame="1"/>
                <w:shd w:val="clear" w:color="auto" w:fill="FFFFFF"/>
              </w:rPr>
              <w:t>Assist management with</w:t>
            </w:r>
            <w:r>
              <w:rPr>
                <w:rStyle w:val="lt-line-clampline"/>
                <w:rFonts w:ascii="Century Gothic" w:hAnsi="Century Gothic" w:cs="Segoe UI"/>
                <w:bdr w:val="none" w:sz="0" w:space="0" w:color="auto" w:frame="1"/>
                <w:shd w:val="clear" w:color="auto" w:fill="FFFFFF"/>
              </w:rPr>
              <w:t xml:space="preserve"> analysis of</w:t>
            </w:r>
            <w:r w:rsidRPr="00310079">
              <w:rPr>
                <w:rStyle w:val="lt-line-clampline"/>
                <w:rFonts w:ascii="Century Gothic" w:hAnsi="Century Gothic" w:cs="Segoe UI"/>
                <w:bdr w:val="none" w:sz="0" w:space="0" w:color="auto" w:frame="1"/>
                <w:shd w:val="clear" w:color="auto" w:fill="FFFFFF"/>
              </w:rPr>
              <w:t xml:space="preserve"> </w:t>
            </w:r>
            <w:r>
              <w:rPr>
                <w:rStyle w:val="lt-line-clampline"/>
                <w:rFonts w:ascii="Century Gothic" w:hAnsi="Century Gothic" w:cs="Segoe UI"/>
                <w:bdr w:val="none" w:sz="0" w:space="0" w:color="auto" w:frame="1"/>
                <w:shd w:val="clear" w:color="auto" w:fill="FFFFFF"/>
              </w:rPr>
              <w:t>people-</w:t>
            </w:r>
            <w:r w:rsidRPr="00310079">
              <w:rPr>
                <w:rStyle w:val="lt-line-clampline"/>
                <w:rFonts w:ascii="Century Gothic" w:hAnsi="Century Gothic" w:cs="Segoe UI"/>
                <w:bdr w:val="none" w:sz="0" w:space="0" w:color="auto" w:frame="1"/>
                <w:shd w:val="clear" w:color="auto" w:fill="FFFFFF"/>
              </w:rPr>
              <w:t>service</w:t>
            </w:r>
            <w:r>
              <w:rPr>
                <w:rStyle w:val="lt-line-clampline"/>
                <w:rFonts w:ascii="Century Gothic" w:hAnsi="Century Gothic" w:cs="Segoe UI"/>
                <w:bdr w:val="none" w:sz="0" w:space="0" w:color="auto" w:frame="1"/>
                <w:shd w:val="clear" w:color="auto" w:fill="FFFFFF"/>
              </w:rPr>
              <w:t xml:space="preserve">-profit </w:t>
            </w:r>
            <w:r w:rsidRPr="00310079">
              <w:rPr>
                <w:rStyle w:val="lt-line-clampline"/>
                <w:rFonts w:ascii="Century Gothic" w:hAnsi="Century Gothic" w:cs="Segoe UI"/>
                <w:bdr w:val="none" w:sz="0" w:space="0" w:color="auto" w:frame="1"/>
                <w:shd w:val="clear" w:color="auto" w:fill="FFFFFF"/>
              </w:rPr>
              <w:t>related initiatives and special projects within station (approx. 100</w:t>
            </w:r>
            <w:r w:rsidRPr="00310079">
              <w:rPr>
                <w:rFonts w:ascii="Century Gothic" w:hAnsi="Century Gothic" w:cs="Segoe UI"/>
                <w:shd w:val="clear" w:color="auto" w:fill="FFFFFF"/>
              </w:rPr>
              <w:t> </w:t>
            </w:r>
            <w:r w:rsidRPr="00310079">
              <w:rPr>
                <w:rStyle w:val="lt-line-clampline"/>
                <w:rFonts w:ascii="Century Gothic" w:hAnsi="Century Gothic" w:cs="Segoe UI"/>
                <w:bdr w:val="none" w:sz="0" w:space="0" w:color="auto" w:frame="1"/>
                <w:shd w:val="clear" w:color="auto" w:fill="FFFFFF"/>
              </w:rPr>
              <w:t>employees):</w:t>
            </w:r>
            <w:r w:rsidRPr="00310079">
              <w:rPr>
                <w:rFonts w:ascii="Century Gothic" w:hAnsi="Century Gothic"/>
              </w:rPr>
              <w:t xml:space="preserve"> </w:t>
            </w:r>
            <w:r>
              <w:rPr>
                <w:rFonts w:ascii="Century Gothic" w:hAnsi="Century Gothic" w:cs="Segoe UI"/>
                <w:shd w:val="clear" w:color="auto" w:fill="FFFFFF"/>
              </w:rPr>
              <w:t>service-area upgrades</w:t>
            </w:r>
            <w:r w:rsidRPr="00310079">
              <w:rPr>
                <w:rFonts w:ascii="Century Gothic" w:hAnsi="Century Gothic" w:cs="Segoe UI"/>
                <w:shd w:val="clear" w:color="auto" w:fill="FFFFFF"/>
              </w:rPr>
              <w:t xml:space="preserve">, </w:t>
            </w:r>
            <w:r>
              <w:rPr>
                <w:rFonts w:ascii="Century Gothic" w:hAnsi="Century Gothic" w:cs="Segoe UI"/>
                <w:shd w:val="clear" w:color="auto" w:fill="FFFFFF"/>
              </w:rPr>
              <w:t>c</w:t>
            </w:r>
            <w:r w:rsidRPr="00310079">
              <w:rPr>
                <w:rFonts w:ascii="Century Gothic" w:hAnsi="Century Gothic" w:cs="Segoe UI"/>
                <w:shd w:val="clear" w:color="auto" w:fill="FFFFFF"/>
              </w:rPr>
              <w:t xml:space="preserve">ourier routes </w:t>
            </w:r>
            <w:r>
              <w:rPr>
                <w:rFonts w:ascii="Century Gothic" w:hAnsi="Century Gothic" w:cs="Segoe UI"/>
                <w:shd w:val="clear" w:color="auto" w:fill="FFFFFF"/>
              </w:rPr>
              <w:t>&amp;</w:t>
            </w:r>
            <w:r w:rsidRPr="00310079">
              <w:rPr>
                <w:rFonts w:ascii="Century Gothic" w:hAnsi="Century Gothic" w:cs="Segoe UI"/>
                <w:shd w:val="clear" w:color="auto" w:fill="FFFFFF"/>
              </w:rPr>
              <w:t xml:space="preserve"> sort facility optimization, </w:t>
            </w:r>
            <w:r>
              <w:rPr>
                <w:rStyle w:val="lt-line-clampline"/>
                <w:rFonts w:ascii="Century Gothic" w:hAnsi="Century Gothic"/>
                <w:bdr w:val="none" w:sz="0" w:space="0" w:color="auto" w:frame="1"/>
              </w:rPr>
              <w:t>p</w:t>
            </w:r>
            <w:r w:rsidRPr="00310079">
              <w:rPr>
                <w:rStyle w:val="lt-line-clampline"/>
                <w:rFonts w:ascii="Century Gothic" w:hAnsi="Century Gothic" w:cs="Segoe UI"/>
                <w:bdr w:val="none" w:sz="0" w:space="0" w:color="auto" w:frame="1"/>
                <w:shd w:val="clear" w:color="auto" w:fill="FFFFFF"/>
              </w:rPr>
              <w:t xml:space="preserve">ickup </w:t>
            </w:r>
            <w:r>
              <w:rPr>
                <w:rStyle w:val="lt-line-clampline"/>
                <w:rFonts w:ascii="Century Gothic" w:hAnsi="Century Gothic" w:cs="Segoe UI"/>
                <w:bdr w:val="none" w:sz="0" w:space="0" w:color="auto" w:frame="1"/>
                <w:shd w:val="clear" w:color="auto" w:fill="FFFFFF"/>
              </w:rPr>
              <w:t xml:space="preserve">&amp; </w:t>
            </w:r>
            <w:r w:rsidRPr="00310079">
              <w:rPr>
                <w:rStyle w:val="lt-line-clampline"/>
                <w:rFonts w:ascii="Century Gothic" w:hAnsi="Century Gothic" w:cs="Segoe UI"/>
                <w:bdr w:val="none" w:sz="0" w:space="0" w:color="auto" w:frame="1"/>
                <w:shd w:val="clear" w:color="auto" w:fill="FFFFFF"/>
              </w:rPr>
              <w:t>delivery</w:t>
            </w:r>
            <w:r>
              <w:rPr>
                <w:rStyle w:val="lt-line-clampline"/>
                <w:rFonts w:ascii="Century Gothic" w:hAnsi="Century Gothic" w:cs="Segoe UI"/>
                <w:bdr w:val="none" w:sz="0" w:space="0" w:color="auto" w:frame="1"/>
                <w:shd w:val="clear" w:color="auto" w:fill="FFFFFF"/>
              </w:rPr>
              <w:t xml:space="preserve"> surcharge </w:t>
            </w:r>
            <w:r w:rsidRPr="00310079">
              <w:rPr>
                <w:rStyle w:val="lt-line-clampline"/>
                <w:rFonts w:ascii="Century Gothic" w:hAnsi="Century Gothic" w:cs="Segoe UI"/>
                <w:bdr w:val="none" w:sz="0" w:space="0" w:color="auto" w:frame="1"/>
                <w:shd w:val="clear" w:color="auto" w:fill="FFFFFF"/>
              </w:rPr>
              <w:t>adjustment</w:t>
            </w:r>
            <w:r w:rsidRPr="00310079">
              <w:rPr>
                <w:rFonts w:ascii="Century Gothic" w:hAnsi="Century Gothic"/>
              </w:rPr>
              <w:t xml:space="preserve"> and retail network expansion</w:t>
            </w:r>
            <w:r>
              <w:rPr>
                <w:rFonts w:ascii="Century Gothic" w:hAnsi="Century Gothic"/>
              </w:rPr>
              <w:t>. Lead in</w:t>
            </w:r>
            <w:r w:rsidRPr="00553CD1">
              <w:rPr>
                <w:rFonts w:ascii="Century Gothic" w:hAnsi="Century Gothic"/>
              </w:rPr>
              <w:t xml:space="preserve"> analysis of operational </w:t>
            </w:r>
            <w:r>
              <w:rPr>
                <w:rFonts w:ascii="Century Gothic" w:hAnsi="Century Gothic"/>
              </w:rPr>
              <w:t xml:space="preserve">key </w:t>
            </w:r>
            <w:r w:rsidRPr="00553CD1">
              <w:rPr>
                <w:rFonts w:ascii="Century Gothic" w:hAnsi="Century Gothic"/>
              </w:rPr>
              <w:t>performance indicators to help identify development opportunities.</w:t>
            </w:r>
            <w:r>
              <w:rPr>
                <w:rFonts w:ascii="Century Gothic" w:hAnsi="Century Gothic"/>
              </w:rPr>
              <w:t xml:space="preserve"> </w:t>
            </w:r>
          </w:p>
          <w:p w14:paraId="4E6D33BF" w14:textId="77777777" w:rsidR="007314F7" w:rsidRDefault="007314F7" w:rsidP="007314F7">
            <w:pPr>
              <w:pStyle w:val="Achievement"/>
              <w:numPr>
                <w:ilvl w:val="0"/>
                <w:numId w:val="0"/>
              </w:numPr>
              <w:spacing w:after="0"/>
              <w:rPr>
                <w:rFonts w:ascii="Century Gothic" w:hAnsi="Century Gothic"/>
              </w:rPr>
            </w:pPr>
          </w:p>
          <w:p w14:paraId="4E6D33C0" w14:textId="77777777" w:rsidR="007314F7" w:rsidRPr="00310079" w:rsidRDefault="007314F7" w:rsidP="007314F7">
            <w:pPr>
              <w:pStyle w:val="Achievement"/>
              <w:numPr>
                <w:ilvl w:val="0"/>
                <w:numId w:val="0"/>
              </w:numPr>
              <w:spacing w:after="0"/>
              <w:rPr>
                <w:rFonts w:ascii="Century Gothic" w:hAnsi="Century Gothic"/>
              </w:rPr>
            </w:pPr>
            <w:r w:rsidRPr="00553CD1">
              <w:rPr>
                <w:rFonts w:ascii="Century Gothic" w:hAnsi="Century Gothic"/>
              </w:rPr>
              <w:t xml:space="preserve">Coordinate operations within service area including standard performance checks. Direct work activities, provide training, coaching and guidance to employees. Monitor and audit use of proper methods and procedures in compliance with company standards. Serve as focal point for customer contact, coordinating technical and logistical changes. Able to fill any position within station as operationally needed. </w:t>
            </w:r>
          </w:p>
          <w:p w14:paraId="4E6D33C3" w14:textId="77777777" w:rsidR="009820B6" w:rsidRPr="00257650" w:rsidRDefault="002E3976" w:rsidP="009820B6">
            <w:pPr>
              <w:pStyle w:val="Heading3"/>
              <w:contextualSpacing w:val="0"/>
              <w:outlineLvl w:val="2"/>
              <w:rPr>
                <w:rFonts w:ascii="Century Gothic" w:hAnsi="Century Gothic"/>
              </w:rPr>
            </w:pPr>
            <w:r>
              <w:rPr>
                <w:rFonts w:ascii="Century Gothic" w:hAnsi="Century Gothic"/>
              </w:rPr>
              <w:t>au</w:t>
            </w:r>
            <w:r w:rsidR="007314F7">
              <w:rPr>
                <w:rFonts w:ascii="Century Gothic" w:hAnsi="Century Gothic"/>
              </w:rPr>
              <w:t>gu</w:t>
            </w:r>
            <w:r>
              <w:rPr>
                <w:rFonts w:ascii="Century Gothic" w:hAnsi="Century Gothic"/>
              </w:rPr>
              <w:t>s</w:t>
            </w:r>
            <w:r w:rsidR="007314F7">
              <w:rPr>
                <w:rFonts w:ascii="Century Gothic" w:hAnsi="Century Gothic"/>
              </w:rPr>
              <w:t>t 2014 – october 2016</w:t>
            </w:r>
          </w:p>
          <w:p w14:paraId="4E6D33C4" w14:textId="77777777" w:rsidR="009820B6" w:rsidRPr="002E3976" w:rsidRDefault="007314F7" w:rsidP="009820B6">
            <w:pPr>
              <w:pStyle w:val="Heading2"/>
              <w:contextualSpacing w:val="0"/>
              <w:outlineLvl w:val="1"/>
              <w:rPr>
                <w:rFonts w:ascii="Century Gothic" w:hAnsi="Century Gothic"/>
                <w:color w:val="auto"/>
              </w:rPr>
            </w:pPr>
            <w:r w:rsidRPr="002E3976">
              <w:rPr>
                <w:rFonts w:ascii="Century Gothic" w:hAnsi="Century Gothic"/>
                <w:color w:val="auto"/>
              </w:rPr>
              <w:t>dangerous goods agent</w:t>
            </w:r>
          </w:p>
          <w:p w14:paraId="4E6D33C5" w14:textId="77777777" w:rsidR="002E3976" w:rsidRPr="00553CD1" w:rsidRDefault="002E3976" w:rsidP="002E3976">
            <w:pPr>
              <w:pStyle w:val="Achievement"/>
              <w:numPr>
                <w:ilvl w:val="0"/>
                <w:numId w:val="0"/>
              </w:numPr>
              <w:spacing w:after="0"/>
              <w:rPr>
                <w:rFonts w:ascii="Century Gothic" w:hAnsi="Century Gothic"/>
              </w:rPr>
            </w:pPr>
            <w:r w:rsidRPr="00553CD1">
              <w:rPr>
                <w:rFonts w:ascii="Century Gothic" w:hAnsi="Century Gothic"/>
              </w:rPr>
              <w:t>Responsible for the proper acceptance, storage, handling and loading of dangerous goods shipments. Audit correctness of related documents required by legislation and company policy. Review and prepare shipping documents as well as assist clients with any relevant questions or concerns. Provide awareness training to staff. Relied upon to work independently at key customer locations.</w:t>
            </w:r>
          </w:p>
          <w:p w14:paraId="4E6D33C6" w14:textId="77777777" w:rsidR="009820B6" w:rsidRDefault="009820B6" w:rsidP="009820B6">
            <w:pPr>
              <w:rPr>
                <w:rFonts w:ascii="Century Gothic" w:hAnsi="Century Gothic"/>
              </w:rPr>
            </w:pPr>
          </w:p>
          <w:p w14:paraId="4E6D33C7" w14:textId="77777777" w:rsidR="002E3976" w:rsidRDefault="002E3976" w:rsidP="009820B6">
            <w:pPr>
              <w:rPr>
                <w:rFonts w:ascii="Century Gothic" w:hAnsi="Century Gothic"/>
              </w:rPr>
            </w:pPr>
          </w:p>
          <w:p w14:paraId="4E6D33C8" w14:textId="77777777" w:rsidR="009820B6" w:rsidRPr="00257650" w:rsidRDefault="002E3976" w:rsidP="009820B6">
            <w:pPr>
              <w:pStyle w:val="Heading3"/>
              <w:contextualSpacing w:val="0"/>
              <w:outlineLvl w:val="2"/>
              <w:rPr>
                <w:rFonts w:ascii="Century Gothic" w:hAnsi="Century Gothic"/>
              </w:rPr>
            </w:pPr>
            <w:r>
              <w:rPr>
                <w:rFonts w:ascii="Century Gothic" w:hAnsi="Century Gothic"/>
              </w:rPr>
              <w:t>may 2012 – august 2014</w:t>
            </w:r>
          </w:p>
          <w:p w14:paraId="4E6D33C9" w14:textId="77777777" w:rsidR="009820B6" w:rsidRPr="002E3976" w:rsidRDefault="002E3976" w:rsidP="009820B6">
            <w:pPr>
              <w:pStyle w:val="Heading2"/>
              <w:contextualSpacing w:val="0"/>
              <w:outlineLvl w:val="1"/>
              <w:rPr>
                <w:rFonts w:ascii="Century Gothic" w:hAnsi="Century Gothic"/>
                <w:color w:val="auto"/>
              </w:rPr>
            </w:pPr>
            <w:r w:rsidRPr="002E3976">
              <w:rPr>
                <w:rFonts w:ascii="Century Gothic" w:hAnsi="Century Gothic"/>
                <w:color w:val="auto"/>
              </w:rPr>
              <w:t>cargo handler</w:t>
            </w:r>
          </w:p>
          <w:p w14:paraId="4E6D33CA" w14:textId="77777777" w:rsidR="002E3976" w:rsidRPr="00553CD1" w:rsidRDefault="002E3976" w:rsidP="002E3976">
            <w:pPr>
              <w:pStyle w:val="Achievement"/>
              <w:numPr>
                <w:ilvl w:val="0"/>
                <w:numId w:val="0"/>
              </w:numPr>
              <w:spacing w:after="0"/>
              <w:rPr>
                <w:rFonts w:ascii="Century Gothic" w:hAnsi="Century Gothic"/>
              </w:rPr>
            </w:pPr>
            <w:r w:rsidRPr="00553CD1">
              <w:rPr>
                <w:rFonts w:ascii="Century Gothic" w:hAnsi="Century Gothic"/>
              </w:rPr>
              <w:t>Load and unload company vehicles, accurately scanning, sorting and preparing packages for shipment. Responsible for completing company paperwork and ensuring the use of safety procedures in handling of packages.</w:t>
            </w:r>
          </w:p>
          <w:p w14:paraId="4E6D33CB" w14:textId="77777777" w:rsidR="009820B6" w:rsidRDefault="009820B6" w:rsidP="009820B6">
            <w:pPr>
              <w:rPr>
                <w:rFonts w:ascii="Century Gothic" w:hAnsi="Century Gothic"/>
              </w:rPr>
            </w:pPr>
          </w:p>
          <w:p w14:paraId="4E6D33CC" w14:textId="77777777" w:rsidR="009820B6" w:rsidRPr="00257650" w:rsidRDefault="002E3976" w:rsidP="009820B6">
            <w:pPr>
              <w:pStyle w:val="Heading3"/>
              <w:contextualSpacing w:val="0"/>
              <w:outlineLvl w:val="2"/>
              <w:rPr>
                <w:rFonts w:ascii="Century Gothic" w:hAnsi="Century Gothic"/>
              </w:rPr>
            </w:pPr>
            <w:r>
              <w:rPr>
                <w:rFonts w:ascii="Century Gothic" w:hAnsi="Century Gothic"/>
              </w:rPr>
              <w:t>october 2011 – march 2012</w:t>
            </w:r>
          </w:p>
          <w:p w14:paraId="4E6D33CD" w14:textId="77777777" w:rsidR="009820B6" w:rsidRPr="00257650" w:rsidRDefault="002E3976" w:rsidP="009820B6">
            <w:pPr>
              <w:pStyle w:val="Heading2"/>
              <w:contextualSpacing w:val="0"/>
              <w:outlineLvl w:val="1"/>
              <w:rPr>
                <w:rFonts w:ascii="Century Gothic" w:hAnsi="Century Gothic"/>
              </w:rPr>
            </w:pPr>
            <w:r w:rsidRPr="002E3976">
              <w:rPr>
                <w:rFonts w:ascii="Century Gothic" w:hAnsi="Century Gothic"/>
                <w:color w:val="auto"/>
              </w:rPr>
              <w:t>volume counter</w:t>
            </w:r>
            <w:r w:rsidR="009820B6" w:rsidRPr="002E3976">
              <w:rPr>
                <w:rFonts w:ascii="Century Gothic" w:hAnsi="Century Gothic"/>
                <w:color w:val="auto"/>
              </w:rPr>
              <w:t xml:space="preserve">, </w:t>
            </w:r>
            <w:r>
              <w:rPr>
                <w:rStyle w:val="SubtleReference"/>
                <w:rFonts w:ascii="Century Gothic" w:hAnsi="Century Gothic"/>
              </w:rPr>
              <w:t>canada post corporation</w:t>
            </w:r>
          </w:p>
          <w:p w14:paraId="4E6D33CE" w14:textId="77777777" w:rsidR="002E3976" w:rsidRPr="00553CD1" w:rsidRDefault="002E3976" w:rsidP="002E3976">
            <w:pPr>
              <w:pStyle w:val="Achievement"/>
              <w:numPr>
                <w:ilvl w:val="0"/>
                <w:numId w:val="0"/>
              </w:numPr>
              <w:tabs>
                <w:tab w:val="num" w:pos="72"/>
              </w:tabs>
              <w:spacing w:after="0"/>
              <w:rPr>
                <w:rFonts w:ascii="Century Gothic" w:hAnsi="Century Gothic"/>
              </w:rPr>
            </w:pPr>
            <w:r w:rsidRPr="00553CD1">
              <w:rPr>
                <w:rFonts w:ascii="Century Gothic" w:hAnsi="Century Gothic"/>
              </w:rPr>
              <w:t>Under tight deadline pressures, responsible for accurate evaluation of route volumes for delivery personnel.</w:t>
            </w:r>
          </w:p>
          <w:p w14:paraId="4E6D33CF" w14:textId="77777777" w:rsidR="009820B6" w:rsidRDefault="009820B6" w:rsidP="009820B6">
            <w:pPr>
              <w:rPr>
                <w:rFonts w:ascii="Century Gothic" w:hAnsi="Century Gothic"/>
              </w:rPr>
            </w:pPr>
          </w:p>
          <w:p w14:paraId="4E6D33D0" w14:textId="77777777" w:rsidR="009820B6" w:rsidRPr="00257650" w:rsidRDefault="002E3976" w:rsidP="009820B6">
            <w:pPr>
              <w:pStyle w:val="Heading3"/>
              <w:contextualSpacing w:val="0"/>
              <w:outlineLvl w:val="2"/>
              <w:rPr>
                <w:rFonts w:ascii="Century Gothic" w:hAnsi="Century Gothic"/>
              </w:rPr>
            </w:pPr>
            <w:r>
              <w:rPr>
                <w:rFonts w:ascii="Century Gothic" w:hAnsi="Century Gothic"/>
              </w:rPr>
              <w:t>june 2008 – september 2011</w:t>
            </w:r>
          </w:p>
          <w:p w14:paraId="4E6D33D1" w14:textId="77777777" w:rsidR="009820B6" w:rsidRPr="00257650" w:rsidRDefault="002E3976" w:rsidP="009820B6">
            <w:pPr>
              <w:pStyle w:val="Heading2"/>
              <w:contextualSpacing w:val="0"/>
              <w:outlineLvl w:val="1"/>
              <w:rPr>
                <w:rFonts w:ascii="Century Gothic" w:hAnsi="Century Gothic"/>
              </w:rPr>
            </w:pPr>
            <w:r>
              <w:rPr>
                <w:rFonts w:ascii="Century Gothic" w:hAnsi="Century Gothic"/>
                <w:color w:val="auto"/>
              </w:rPr>
              <w:t>warehouse clerk</w:t>
            </w:r>
            <w:r w:rsidR="009820B6" w:rsidRPr="002E3976">
              <w:rPr>
                <w:rFonts w:ascii="Century Gothic" w:hAnsi="Century Gothic"/>
                <w:color w:val="auto"/>
              </w:rPr>
              <w:t xml:space="preserve">, </w:t>
            </w:r>
            <w:r>
              <w:rPr>
                <w:rStyle w:val="SubtleReference"/>
                <w:rFonts w:ascii="Century Gothic" w:hAnsi="Century Gothic"/>
              </w:rPr>
              <w:t>leon’s furniture ltd.</w:t>
            </w:r>
          </w:p>
          <w:p w14:paraId="4E6D33D2" w14:textId="77777777" w:rsidR="009820B6" w:rsidRPr="00257650" w:rsidRDefault="00011050" w:rsidP="00011050">
            <w:pPr>
              <w:rPr>
                <w:rFonts w:ascii="Century Gothic" w:hAnsi="Century Gothic"/>
              </w:rPr>
            </w:pPr>
            <w:r w:rsidRPr="00553CD1">
              <w:rPr>
                <w:rFonts w:ascii="Century Gothic" w:hAnsi="Century Gothic"/>
              </w:rPr>
              <w:t>Inventory operator: loading and unloading delivery vehicles, assist customers with their purchases, perform delivery and setup of merchandise for clients, etc.</w:t>
            </w:r>
          </w:p>
        </w:tc>
      </w:tr>
    </w:tbl>
    <w:p w14:paraId="4E6D33D4" w14:textId="77777777" w:rsidR="00DA59AA" w:rsidRPr="00257650" w:rsidRDefault="00CB6E4E" w:rsidP="0097790C">
      <w:pPr>
        <w:pStyle w:val="Heading1"/>
        <w:rPr>
          <w:rFonts w:ascii="Century Gothic" w:hAnsi="Century Gothic"/>
        </w:rPr>
      </w:pPr>
      <w:sdt>
        <w:sdtPr>
          <w:rPr>
            <w:rFonts w:ascii="Century Gothic" w:hAnsi="Century Gothic"/>
          </w:rPr>
          <w:alias w:val="Education:"/>
          <w:tag w:val="Education:"/>
          <w:id w:val="-1908763273"/>
          <w:placeholder>
            <w:docPart w:val="E32C76B93F454100AFB87340BA3C889E"/>
          </w:placeholder>
          <w:temporary/>
          <w:showingPlcHdr/>
          <w15:appearance w15:val="hidden"/>
        </w:sdtPr>
        <w:sdtEndPr/>
        <w:sdtContent>
          <w:r w:rsidR="00DA59AA" w:rsidRPr="00257650">
            <w:rPr>
              <w:rFonts w:ascii="Century Gothic" w:hAnsi="Century Gothic"/>
            </w:rPr>
            <w:t>Education</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257650" w14:paraId="4E6D33D7" w14:textId="77777777" w:rsidTr="00D66A52">
        <w:tc>
          <w:tcPr>
            <w:tcW w:w="9355" w:type="dxa"/>
          </w:tcPr>
          <w:p w14:paraId="4E6D33D5" w14:textId="77777777" w:rsidR="001D0BF1" w:rsidRPr="00257650" w:rsidRDefault="003434E6" w:rsidP="001D0BF1">
            <w:pPr>
              <w:pStyle w:val="Heading3"/>
              <w:contextualSpacing w:val="0"/>
              <w:outlineLvl w:val="2"/>
              <w:rPr>
                <w:rFonts w:ascii="Century Gothic" w:hAnsi="Century Gothic"/>
              </w:rPr>
            </w:pPr>
            <w:r>
              <w:rPr>
                <w:rFonts w:ascii="Century Gothic" w:hAnsi="Century Gothic"/>
              </w:rPr>
              <w:t>june</w:t>
            </w:r>
            <w:r w:rsidR="001D0BF1" w:rsidRPr="00257650">
              <w:rPr>
                <w:rFonts w:ascii="Century Gothic" w:hAnsi="Century Gothic"/>
              </w:rPr>
              <w:t xml:space="preserve"> </w:t>
            </w:r>
            <w:r>
              <w:rPr>
                <w:rFonts w:ascii="Century Gothic" w:hAnsi="Century Gothic"/>
              </w:rPr>
              <w:t>2015</w:t>
            </w:r>
          </w:p>
          <w:p w14:paraId="4E6D33D6" w14:textId="77777777" w:rsidR="007538DC" w:rsidRPr="00257650" w:rsidRDefault="003434E6" w:rsidP="003434E6">
            <w:pPr>
              <w:pStyle w:val="Heading2"/>
              <w:contextualSpacing w:val="0"/>
              <w:outlineLvl w:val="1"/>
              <w:rPr>
                <w:rFonts w:ascii="Century Gothic" w:hAnsi="Century Gothic"/>
              </w:rPr>
            </w:pPr>
            <w:r w:rsidRPr="003434E6">
              <w:rPr>
                <w:rFonts w:ascii="Century Gothic" w:hAnsi="Century Gothic"/>
                <w:color w:val="auto"/>
              </w:rPr>
              <w:t>b.a politcal science, economics</w:t>
            </w:r>
            <w:r w:rsidR="001D0BF1" w:rsidRPr="003434E6">
              <w:rPr>
                <w:rFonts w:ascii="Century Gothic" w:hAnsi="Century Gothic"/>
                <w:color w:val="auto"/>
              </w:rPr>
              <w:t xml:space="preserve">, </w:t>
            </w:r>
            <w:r>
              <w:rPr>
                <w:rStyle w:val="SubtleReference"/>
                <w:rFonts w:ascii="Century Gothic" w:hAnsi="Century Gothic"/>
              </w:rPr>
              <w:t>concordia university</w:t>
            </w:r>
          </w:p>
        </w:tc>
      </w:tr>
      <w:tr w:rsidR="00F61DF9" w:rsidRPr="00257650" w14:paraId="4E6D33DA" w14:textId="77777777" w:rsidTr="00F61DF9">
        <w:tc>
          <w:tcPr>
            <w:tcW w:w="9355" w:type="dxa"/>
            <w:tcMar>
              <w:top w:w="216" w:type="dxa"/>
            </w:tcMar>
          </w:tcPr>
          <w:p w14:paraId="4E6D33D8" w14:textId="77777777" w:rsidR="00F61DF9" w:rsidRPr="00257650" w:rsidRDefault="003434E6" w:rsidP="00F61DF9">
            <w:pPr>
              <w:pStyle w:val="Heading3"/>
              <w:contextualSpacing w:val="0"/>
              <w:outlineLvl w:val="2"/>
              <w:rPr>
                <w:rFonts w:ascii="Century Gothic" w:hAnsi="Century Gothic"/>
              </w:rPr>
            </w:pPr>
            <w:r>
              <w:rPr>
                <w:rFonts w:ascii="Century Gothic" w:hAnsi="Century Gothic"/>
              </w:rPr>
              <w:t>december</w:t>
            </w:r>
            <w:r w:rsidR="00F61DF9" w:rsidRPr="00257650">
              <w:rPr>
                <w:rFonts w:ascii="Century Gothic" w:hAnsi="Century Gothic"/>
              </w:rPr>
              <w:t xml:space="preserve"> </w:t>
            </w:r>
            <w:r>
              <w:rPr>
                <w:rFonts w:ascii="Century Gothic" w:hAnsi="Century Gothic"/>
              </w:rPr>
              <w:t>2010</w:t>
            </w:r>
          </w:p>
          <w:p w14:paraId="4E6D33D9" w14:textId="77777777" w:rsidR="00F61DF9" w:rsidRPr="00257650" w:rsidRDefault="003434E6" w:rsidP="003434E6">
            <w:pPr>
              <w:pStyle w:val="Heading2"/>
              <w:contextualSpacing w:val="0"/>
              <w:outlineLvl w:val="1"/>
              <w:rPr>
                <w:rFonts w:ascii="Century Gothic" w:hAnsi="Century Gothic"/>
              </w:rPr>
            </w:pPr>
            <w:r w:rsidRPr="003434E6">
              <w:rPr>
                <w:rFonts w:ascii="Century Gothic" w:hAnsi="Century Gothic"/>
                <w:color w:val="auto"/>
              </w:rPr>
              <w:t>d.e.c commerce</w:t>
            </w:r>
            <w:r w:rsidR="00F61DF9" w:rsidRPr="003434E6">
              <w:rPr>
                <w:rFonts w:ascii="Century Gothic" w:hAnsi="Century Gothic"/>
                <w:color w:val="auto"/>
              </w:rPr>
              <w:t xml:space="preserve">, </w:t>
            </w:r>
            <w:r>
              <w:rPr>
                <w:rStyle w:val="SubtleReference"/>
                <w:rFonts w:ascii="Century Gothic" w:hAnsi="Century Gothic"/>
              </w:rPr>
              <w:t>vanier college</w:t>
            </w:r>
          </w:p>
        </w:tc>
      </w:tr>
    </w:tbl>
    <w:sdt>
      <w:sdtPr>
        <w:rPr>
          <w:rFonts w:ascii="Century Gothic" w:hAnsi="Century Gothic"/>
        </w:rPr>
        <w:alias w:val="Skills:"/>
        <w:tag w:val="Skills:"/>
        <w:id w:val="-1392877668"/>
        <w:placeholder>
          <w:docPart w:val="9826A4588D5240C29C53D4E31CF5387C"/>
        </w:placeholder>
        <w:temporary/>
        <w:showingPlcHdr/>
        <w15:appearance w15:val="hidden"/>
      </w:sdtPr>
      <w:sdtEndPr/>
      <w:sdtContent>
        <w:p w14:paraId="4E6D33DB" w14:textId="77777777" w:rsidR="00486277" w:rsidRPr="00257650" w:rsidRDefault="00486277" w:rsidP="00486277">
          <w:pPr>
            <w:pStyle w:val="Heading1"/>
            <w:rPr>
              <w:rFonts w:ascii="Century Gothic" w:hAnsi="Century Gothic"/>
            </w:rPr>
          </w:pPr>
          <w:r w:rsidRPr="00257650">
            <w:rPr>
              <w:rFonts w:ascii="Century Gothic" w:hAnsi="Century Gothic"/>
            </w:rPr>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011050" w:rsidRPr="00257650" w14:paraId="4E6D33E2" w14:textId="77777777" w:rsidTr="00011050">
        <w:tc>
          <w:tcPr>
            <w:tcW w:w="4680" w:type="dxa"/>
          </w:tcPr>
          <w:p w14:paraId="4E6D33DC" w14:textId="77777777" w:rsidR="00011050" w:rsidRPr="00011050" w:rsidRDefault="00011050" w:rsidP="00011050">
            <w:pPr>
              <w:pStyle w:val="ListBullet"/>
              <w:numPr>
                <w:ilvl w:val="0"/>
                <w:numId w:val="15"/>
              </w:numPr>
              <w:contextualSpacing w:val="0"/>
              <w:rPr>
                <w:rFonts w:ascii="Century Gothic" w:hAnsi="Century Gothic"/>
                <w:color w:val="auto"/>
              </w:rPr>
            </w:pPr>
            <w:r>
              <w:rPr>
                <w:rFonts w:ascii="Century Gothic" w:hAnsi="Century Gothic"/>
                <w:color w:val="auto"/>
              </w:rPr>
              <w:t>Fluent in</w:t>
            </w:r>
            <w:r w:rsidRPr="00011050">
              <w:rPr>
                <w:rFonts w:ascii="Century Gothic" w:hAnsi="Century Gothic"/>
                <w:color w:val="auto"/>
              </w:rPr>
              <w:t xml:space="preserve"> English, French </w:t>
            </w:r>
            <w:r>
              <w:rPr>
                <w:rFonts w:ascii="Century Gothic" w:hAnsi="Century Gothic"/>
                <w:color w:val="auto"/>
              </w:rPr>
              <w:t>&amp;</w:t>
            </w:r>
            <w:r w:rsidRPr="00011050">
              <w:rPr>
                <w:rFonts w:ascii="Century Gothic" w:hAnsi="Century Gothic"/>
                <w:color w:val="auto"/>
              </w:rPr>
              <w:t xml:space="preserve"> Italian</w:t>
            </w:r>
          </w:p>
          <w:p w14:paraId="4E6D33DD" w14:textId="77777777" w:rsidR="00011050" w:rsidRPr="00011050" w:rsidRDefault="00011050" w:rsidP="00011050">
            <w:pPr>
              <w:pStyle w:val="ListBullet"/>
              <w:numPr>
                <w:ilvl w:val="0"/>
                <w:numId w:val="15"/>
              </w:numPr>
              <w:contextualSpacing w:val="0"/>
              <w:rPr>
                <w:rFonts w:ascii="Century Gothic" w:hAnsi="Century Gothic"/>
                <w:color w:val="auto"/>
              </w:rPr>
            </w:pPr>
            <w:r w:rsidRPr="00011050">
              <w:rPr>
                <w:rFonts w:ascii="Century Gothic" w:hAnsi="Century Gothic"/>
                <w:color w:val="auto"/>
              </w:rPr>
              <w:t>Microsoft Office Suite</w:t>
            </w:r>
          </w:p>
          <w:p w14:paraId="4E6D33DE" w14:textId="77777777" w:rsidR="00011050" w:rsidRPr="00011050" w:rsidRDefault="00011050" w:rsidP="00011050">
            <w:pPr>
              <w:pStyle w:val="ListBullet"/>
              <w:numPr>
                <w:ilvl w:val="0"/>
                <w:numId w:val="15"/>
              </w:numPr>
              <w:contextualSpacing w:val="0"/>
              <w:rPr>
                <w:rFonts w:ascii="Century Gothic" w:hAnsi="Century Gothic"/>
                <w:color w:val="auto"/>
              </w:rPr>
            </w:pPr>
            <w:r w:rsidRPr="00011050">
              <w:rPr>
                <w:rFonts w:ascii="Century Gothic" w:hAnsi="Century Gothic"/>
                <w:color w:val="auto"/>
              </w:rPr>
              <w:t>Data Analysis</w:t>
            </w:r>
            <w:r w:rsidR="003434E6">
              <w:rPr>
                <w:rFonts w:ascii="Century Gothic" w:hAnsi="Century Gothic"/>
                <w:color w:val="auto"/>
              </w:rPr>
              <w:t>/Visualization</w:t>
            </w:r>
          </w:p>
        </w:tc>
        <w:tc>
          <w:tcPr>
            <w:tcW w:w="4680" w:type="dxa"/>
          </w:tcPr>
          <w:p w14:paraId="4E6D33DF" w14:textId="77777777" w:rsidR="00011050" w:rsidRDefault="003434E6" w:rsidP="00011050">
            <w:pPr>
              <w:pStyle w:val="ListBullet"/>
              <w:numPr>
                <w:ilvl w:val="0"/>
                <w:numId w:val="15"/>
              </w:numPr>
              <w:contextualSpacing w:val="0"/>
              <w:rPr>
                <w:rFonts w:ascii="Century Gothic" w:hAnsi="Century Gothic"/>
                <w:color w:val="auto"/>
              </w:rPr>
            </w:pPr>
            <w:r>
              <w:rPr>
                <w:rFonts w:ascii="Century Gothic" w:hAnsi="Century Gothic"/>
                <w:color w:val="auto"/>
              </w:rPr>
              <w:t>Problem Solving</w:t>
            </w:r>
          </w:p>
          <w:p w14:paraId="4E6D33E0" w14:textId="77777777" w:rsidR="003434E6" w:rsidRDefault="003434E6" w:rsidP="00011050">
            <w:pPr>
              <w:pStyle w:val="ListBullet"/>
              <w:numPr>
                <w:ilvl w:val="0"/>
                <w:numId w:val="15"/>
              </w:numPr>
              <w:contextualSpacing w:val="0"/>
              <w:rPr>
                <w:rFonts w:ascii="Century Gothic" w:hAnsi="Century Gothic"/>
                <w:color w:val="auto"/>
              </w:rPr>
            </w:pPr>
            <w:r>
              <w:rPr>
                <w:rFonts w:ascii="Century Gothic" w:hAnsi="Century Gothic"/>
                <w:color w:val="auto"/>
              </w:rPr>
              <w:t>Critical Thinking</w:t>
            </w:r>
          </w:p>
          <w:p w14:paraId="4E6D33E1" w14:textId="77777777" w:rsidR="003434E6" w:rsidRPr="00011050" w:rsidRDefault="003434E6" w:rsidP="00011050">
            <w:pPr>
              <w:pStyle w:val="ListBullet"/>
              <w:numPr>
                <w:ilvl w:val="0"/>
                <w:numId w:val="15"/>
              </w:numPr>
              <w:contextualSpacing w:val="0"/>
              <w:rPr>
                <w:rFonts w:ascii="Century Gothic" w:hAnsi="Century Gothic"/>
                <w:color w:val="auto"/>
              </w:rPr>
            </w:pPr>
            <w:r>
              <w:rPr>
                <w:rFonts w:ascii="Century Gothic" w:hAnsi="Century Gothic"/>
                <w:color w:val="auto"/>
              </w:rPr>
              <w:t>Communication &amp; Teamwork</w:t>
            </w:r>
          </w:p>
        </w:tc>
      </w:tr>
    </w:tbl>
    <w:sdt>
      <w:sdtPr>
        <w:rPr>
          <w:rFonts w:ascii="Century Gothic" w:hAnsi="Century Gothic"/>
        </w:rPr>
        <w:alias w:val="Activities:"/>
        <w:tag w:val="Activities:"/>
        <w:id w:val="1223332893"/>
        <w:placeholder>
          <w:docPart w:val="C8B1304F1DFF43C4A7C29AEE6CA3FFEB"/>
        </w:placeholder>
        <w:temporary/>
        <w:showingPlcHdr/>
        <w15:appearance w15:val="hidden"/>
      </w:sdtPr>
      <w:sdtEndPr/>
      <w:sdtContent>
        <w:p w14:paraId="4E6D33E3" w14:textId="77777777" w:rsidR="00AD782D" w:rsidRPr="00257650" w:rsidRDefault="0062312F" w:rsidP="0062312F">
          <w:pPr>
            <w:pStyle w:val="Heading1"/>
            <w:rPr>
              <w:rFonts w:ascii="Century Gothic" w:hAnsi="Century Gothic"/>
            </w:rPr>
          </w:pPr>
          <w:r w:rsidRPr="00257650">
            <w:rPr>
              <w:rFonts w:ascii="Century Gothic" w:hAnsi="Century Gothic"/>
            </w:rPr>
            <w:t>Activities</w:t>
          </w:r>
        </w:p>
      </w:sdtContent>
    </w:sdt>
    <w:p w14:paraId="4E6D33E4" w14:textId="77777777" w:rsidR="003434E6" w:rsidRDefault="003434E6" w:rsidP="003434E6">
      <w:pPr>
        <w:pStyle w:val="ListParagraph"/>
        <w:numPr>
          <w:ilvl w:val="0"/>
          <w:numId w:val="16"/>
        </w:numPr>
        <w:rPr>
          <w:rFonts w:ascii="Century Gothic" w:hAnsi="Century Gothic"/>
        </w:rPr>
      </w:pPr>
      <w:r w:rsidRPr="00553CD1">
        <w:rPr>
          <w:rFonts w:ascii="Century Gothic" w:hAnsi="Century Gothic"/>
        </w:rPr>
        <w:t>Recipient of the 2018 Canadian Award of Excellence as well as three Bravo Zulu awards by FedEx Express Canada.</w:t>
      </w:r>
      <w:r>
        <w:rPr>
          <w:rFonts w:ascii="Century Gothic" w:hAnsi="Century Gothic"/>
        </w:rPr>
        <w:t xml:space="preserve"> </w:t>
      </w:r>
    </w:p>
    <w:p w14:paraId="4E6D33E5" w14:textId="5C9615E2" w:rsidR="003434E6" w:rsidRDefault="003434E6" w:rsidP="003434E6">
      <w:pPr>
        <w:pStyle w:val="ListParagraph"/>
        <w:numPr>
          <w:ilvl w:val="0"/>
          <w:numId w:val="16"/>
        </w:numPr>
        <w:rPr>
          <w:rFonts w:ascii="Century Gothic" w:hAnsi="Century Gothic"/>
        </w:rPr>
      </w:pPr>
      <w:r>
        <w:rPr>
          <w:rFonts w:ascii="Century Gothic" w:hAnsi="Century Gothic"/>
        </w:rPr>
        <w:t>Completed</w:t>
      </w:r>
      <w:r w:rsidRPr="00553CD1">
        <w:rPr>
          <w:rFonts w:ascii="Century Gothic" w:hAnsi="Century Gothic"/>
        </w:rPr>
        <w:t xml:space="preserve"> Lean Six Sigma Green Belt Certification at McGill</w:t>
      </w:r>
      <w:r>
        <w:rPr>
          <w:rFonts w:ascii="Century Gothic" w:hAnsi="Century Gothic"/>
        </w:rPr>
        <w:t xml:space="preserve"> University. </w:t>
      </w:r>
    </w:p>
    <w:p w14:paraId="04D27199" w14:textId="00B88109" w:rsidR="00C270D9" w:rsidRPr="00C270D9" w:rsidRDefault="00C270D9" w:rsidP="00C270D9">
      <w:pPr>
        <w:pStyle w:val="ListParagraph"/>
        <w:numPr>
          <w:ilvl w:val="0"/>
          <w:numId w:val="16"/>
        </w:numPr>
        <w:rPr>
          <w:rFonts w:ascii="Century Gothic" w:hAnsi="Century Gothic"/>
        </w:rPr>
      </w:pPr>
      <w:r>
        <w:rPr>
          <w:rFonts w:ascii="Century Gothic" w:hAnsi="Century Gothic"/>
        </w:rPr>
        <w:t>Completed</w:t>
      </w:r>
      <w:r w:rsidRPr="00553CD1">
        <w:rPr>
          <w:rFonts w:ascii="Century Gothic" w:hAnsi="Century Gothic"/>
        </w:rPr>
        <w:t xml:space="preserve"> Project Management course at McGill University.</w:t>
      </w:r>
    </w:p>
    <w:p w14:paraId="4E6D33E6" w14:textId="77777777" w:rsidR="003434E6" w:rsidRDefault="003434E6" w:rsidP="003434E6">
      <w:pPr>
        <w:pStyle w:val="ListParagraph"/>
        <w:numPr>
          <w:ilvl w:val="0"/>
          <w:numId w:val="16"/>
        </w:numPr>
        <w:rPr>
          <w:rFonts w:ascii="Century Gothic" w:hAnsi="Century Gothic"/>
        </w:rPr>
      </w:pPr>
      <w:r w:rsidRPr="00553CD1">
        <w:rPr>
          <w:rFonts w:ascii="Century Gothic" w:hAnsi="Century Gothic"/>
        </w:rPr>
        <w:t>Participated in the 2012 World Model UN hosted by UBC in Vancouver.</w:t>
      </w:r>
    </w:p>
    <w:p w14:paraId="4E6D33E8" w14:textId="77777777" w:rsidR="00B51D1B" w:rsidRPr="003434E6" w:rsidRDefault="003434E6" w:rsidP="003434E6">
      <w:pPr>
        <w:pStyle w:val="ListParagraph"/>
        <w:numPr>
          <w:ilvl w:val="0"/>
          <w:numId w:val="16"/>
        </w:numPr>
        <w:rPr>
          <w:rFonts w:ascii="Century Gothic" w:hAnsi="Century Gothic"/>
        </w:rPr>
      </w:pPr>
      <w:r>
        <w:rPr>
          <w:rFonts w:ascii="Century Gothic" w:hAnsi="Century Gothic"/>
        </w:rPr>
        <w:t>Actively pursuing further learning in relevant fields.</w:t>
      </w:r>
      <w:r w:rsidRPr="00553CD1">
        <w:rPr>
          <w:rFonts w:ascii="Century Gothic" w:hAnsi="Century Gothic"/>
        </w:rPr>
        <w:t xml:space="preserve">                                                                                                             </w:t>
      </w:r>
    </w:p>
    <w:sectPr w:rsidR="00B51D1B" w:rsidRPr="003434E6"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C24B1" w14:textId="77777777" w:rsidR="00570686" w:rsidRDefault="00570686" w:rsidP="0068194B">
      <w:r>
        <w:separator/>
      </w:r>
    </w:p>
    <w:p w14:paraId="3E986501" w14:textId="77777777" w:rsidR="00570686" w:rsidRDefault="00570686"/>
    <w:p w14:paraId="7767B4DF" w14:textId="77777777" w:rsidR="00570686" w:rsidRDefault="00570686"/>
  </w:endnote>
  <w:endnote w:type="continuationSeparator" w:id="0">
    <w:p w14:paraId="7958576B" w14:textId="77777777" w:rsidR="00570686" w:rsidRDefault="00570686" w:rsidP="0068194B">
      <w:r>
        <w:continuationSeparator/>
      </w:r>
    </w:p>
    <w:p w14:paraId="4D1E8B6C" w14:textId="77777777" w:rsidR="00570686" w:rsidRDefault="00570686"/>
    <w:p w14:paraId="27D78946" w14:textId="77777777" w:rsidR="00570686" w:rsidRDefault="00570686"/>
  </w:endnote>
  <w:endnote w:type="continuationNotice" w:id="1">
    <w:p w14:paraId="36FD4128" w14:textId="77777777" w:rsidR="00DD2CB6" w:rsidRDefault="00DD2C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4E6D33F5" w14:textId="77777777" w:rsidR="002B2958" w:rsidRDefault="002B2958">
        <w:pPr>
          <w:pStyle w:val="Footer"/>
        </w:pPr>
        <w:r>
          <w:fldChar w:fldCharType="begin"/>
        </w:r>
        <w:r>
          <w:instrText xml:space="preserve"> PAGE   \* MERGEFORMAT </w:instrText>
        </w:r>
        <w:r>
          <w:fldChar w:fldCharType="separate"/>
        </w:r>
        <w:r w:rsidR="0001563B">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9DBDD" w14:textId="77777777" w:rsidR="00570686" w:rsidRDefault="00570686" w:rsidP="0068194B">
      <w:r>
        <w:separator/>
      </w:r>
    </w:p>
    <w:p w14:paraId="00848914" w14:textId="77777777" w:rsidR="00570686" w:rsidRDefault="00570686"/>
    <w:p w14:paraId="778B64EE" w14:textId="77777777" w:rsidR="00570686" w:rsidRDefault="00570686"/>
  </w:footnote>
  <w:footnote w:type="continuationSeparator" w:id="0">
    <w:p w14:paraId="1775101D" w14:textId="77777777" w:rsidR="00570686" w:rsidRDefault="00570686" w:rsidP="0068194B">
      <w:r>
        <w:continuationSeparator/>
      </w:r>
    </w:p>
    <w:p w14:paraId="00F7EB60" w14:textId="77777777" w:rsidR="00570686" w:rsidRDefault="00570686"/>
    <w:p w14:paraId="420D7640" w14:textId="77777777" w:rsidR="00570686" w:rsidRDefault="00570686"/>
  </w:footnote>
  <w:footnote w:type="continuationNotice" w:id="1">
    <w:p w14:paraId="0B225633" w14:textId="77777777" w:rsidR="00DD2CB6" w:rsidRDefault="00DD2C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33F6"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8240" behindDoc="1" locked="0" layoutInCell="1" allowOverlap="1" wp14:anchorId="4E6D33F7" wp14:editId="4E6D33F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E8DCD4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13C838E8"/>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FFFFFFFE"/>
    <w:multiLevelType w:val="singleLevel"/>
    <w:tmpl w:val="FFFFFFFF"/>
    <w:lvl w:ilvl="0">
      <w:numFmt w:val="decimal"/>
      <w:pStyle w:val="Achievement"/>
      <w:lvlText w:val="*"/>
      <w:lvlJc w:val="left"/>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736509C"/>
    <w:multiLevelType w:val="hybridMultilevel"/>
    <w:tmpl w:val="FD52F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25F693F"/>
    <w:multiLevelType w:val="hybridMultilevel"/>
    <w:tmpl w:val="0A64EDA6"/>
    <w:lvl w:ilvl="0" w:tplc="28F46856">
      <w:start w:val="4"/>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97708494">
    <w:abstractNumId w:val="9"/>
  </w:num>
  <w:num w:numId="2" w16cid:durableId="1374188053">
    <w:abstractNumId w:val="8"/>
  </w:num>
  <w:num w:numId="3" w16cid:durableId="754328572">
    <w:abstractNumId w:val="7"/>
  </w:num>
  <w:num w:numId="4" w16cid:durableId="1360163617">
    <w:abstractNumId w:val="6"/>
  </w:num>
  <w:num w:numId="5" w16cid:durableId="592737877">
    <w:abstractNumId w:val="11"/>
  </w:num>
  <w:num w:numId="6" w16cid:durableId="712969389">
    <w:abstractNumId w:val="3"/>
  </w:num>
  <w:num w:numId="7" w16cid:durableId="1058817653">
    <w:abstractNumId w:val="12"/>
  </w:num>
  <w:num w:numId="8" w16cid:durableId="366561382">
    <w:abstractNumId w:val="2"/>
  </w:num>
  <w:num w:numId="9" w16cid:durableId="1032151395">
    <w:abstractNumId w:val="15"/>
  </w:num>
  <w:num w:numId="10" w16cid:durableId="608314023">
    <w:abstractNumId w:val="5"/>
  </w:num>
  <w:num w:numId="11" w16cid:durableId="628365381">
    <w:abstractNumId w:val="4"/>
  </w:num>
  <w:num w:numId="12" w16cid:durableId="1617717356">
    <w:abstractNumId w:val="1"/>
  </w:num>
  <w:num w:numId="13" w16cid:durableId="1303459586">
    <w:abstractNumId w:val="0"/>
  </w:num>
  <w:num w:numId="14" w16cid:durableId="1998875877">
    <w:abstractNumId w:val="1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5" w16cid:durableId="1541630602">
    <w:abstractNumId w:val="13"/>
  </w:num>
  <w:num w:numId="16" w16cid:durableId="6184871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9C7"/>
    <w:rsid w:val="000001EF"/>
    <w:rsid w:val="00007322"/>
    <w:rsid w:val="00007728"/>
    <w:rsid w:val="00010AF5"/>
    <w:rsid w:val="00011050"/>
    <w:rsid w:val="0001563B"/>
    <w:rsid w:val="00024584"/>
    <w:rsid w:val="00024730"/>
    <w:rsid w:val="00055E95"/>
    <w:rsid w:val="0007021F"/>
    <w:rsid w:val="00073959"/>
    <w:rsid w:val="00080184"/>
    <w:rsid w:val="000B2BA5"/>
    <w:rsid w:val="000F2933"/>
    <w:rsid w:val="000F2F8C"/>
    <w:rsid w:val="000F5E11"/>
    <w:rsid w:val="0010006E"/>
    <w:rsid w:val="001045A8"/>
    <w:rsid w:val="00114A91"/>
    <w:rsid w:val="001427E1"/>
    <w:rsid w:val="00163668"/>
    <w:rsid w:val="00171566"/>
    <w:rsid w:val="00174676"/>
    <w:rsid w:val="001755A8"/>
    <w:rsid w:val="00184014"/>
    <w:rsid w:val="00192008"/>
    <w:rsid w:val="001C0E68"/>
    <w:rsid w:val="001C20F5"/>
    <w:rsid w:val="001C4B6F"/>
    <w:rsid w:val="001D0BF1"/>
    <w:rsid w:val="001D29C7"/>
    <w:rsid w:val="001E3120"/>
    <w:rsid w:val="001E7E0C"/>
    <w:rsid w:val="001F0BB0"/>
    <w:rsid w:val="001F4E6D"/>
    <w:rsid w:val="001F6140"/>
    <w:rsid w:val="00203573"/>
    <w:rsid w:val="0020597D"/>
    <w:rsid w:val="00213B4C"/>
    <w:rsid w:val="00221E41"/>
    <w:rsid w:val="002253B0"/>
    <w:rsid w:val="00236D54"/>
    <w:rsid w:val="00241D8C"/>
    <w:rsid w:val="00241FDB"/>
    <w:rsid w:val="0024443D"/>
    <w:rsid w:val="0024720C"/>
    <w:rsid w:val="00257650"/>
    <w:rsid w:val="002617AE"/>
    <w:rsid w:val="002638D0"/>
    <w:rsid w:val="002647D3"/>
    <w:rsid w:val="00275EAE"/>
    <w:rsid w:val="00294998"/>
    <w:rsid w:val="00297F18"/>
    <w:rsid w:val="002A1945"/>
    <w:rsid w:val="002B2958"/>
    <w:rsid w:val="002B3FC8"/>
    <w:rsid w:val="002B40F4"/>
    <w:rsid w:val="002D23C5"/>
    <w:rsid w:val="002D6137"/>
    <w:rsid w:val="002E3976"/>
    <w:rsid w:val="002E7E61"/>
    <w:rsid w:val="002F05E5"/>
    <w:rsid w:val="002F254D"/>
    <w:rsid w:val="002F30E4"/>
    <w:rsid w:val="0030047E"/>
    <w:rsid w:val="00307140"/>
    <w:rsid w:val="00316DFF"/>
    <w:rsid w:val="00325B57"/>
    <w:rsid w:val="00336056"/>
    <w:rsid w:val="003434E6"/>
    <w:rsid w:val="003544E1"/>
    <w:rsid w:val="00366398"/>
    <w:rsid w:val="003A0632"/>
    <w:rsid w:val="003A30E5"/>
    <w:rsid w:val="003A6ADF"/>
    <w:rsid w:val="003B5928"/>
    <w:rsid w:val="003D380F"/>
    <w:rsid w:val="003E160D"/>
    <w:rsid w:val="003F1D5F"/>
    <w:rsid w:val="0040271D"/>
    <w:rsid w:val="00405128"/>
    <w:rsid w:val="00405548"/>
    <w:rsid w:val="00406CFF"/>
    <w:rsid w:val="00416B25"/>
    <w:rsid w:val="00420592"/>
    <w:rsid w:val="004319E0"/>
    <w:rsid w:val="00436796"/>
    <w:rsid w:val="00437E8C"/>
    <w:rsid w:val="00440225"/>
    <w:rsid w:val="0046783E"/>
    <w:rsid w:val="004726BC"/>
    <w:rsid w:val="00474105"/>
    <w:rsid w:val="00480E6E"/>
    <w:rsid w:val="00486277"/>
    <w:rsid w:val="00494CF6"/>
    <w:rsid w:val="00495F8D"/>
    <w:rsid w:val="00496A2A"/>
    <w:rsid w:val="004A0FF5"/>
    <w:rsid w:val="004A1FAE"/>
    <w:rsid w:val="004A32FF"/>
    <w:rsid w:val="004B06EB"/>
    <w:rsid w:val="004B6AD0"/>
    <w:rsid w:val="004C2D5D"/>
    <w:rsid w:val="004C33E1"/>
    <w:rsid w:val="004C572F"/>
    <w:rsid w:val="004D7BAA"/>
    <w:rsid w:val="004E01EB"/>
    <w:rsid w:val="004E2794"/>
    <w:rsid w:val="00510392"/>
    <w:rsid w:val="00513E2A"/>
    <w:rsid w:val="00566A35"/>
    <w:rsid w:val="0056701E"/>
    <w:rsid w:val="00570686"/>
    <w:rsid w:val="005740D7"/>
    <w:rsid w:val="00580B74"/>
    <w:rsid w:val="005A0F26"/>
    <w:rsid w:val="005A1B10"/>
    <w:rsid w:val="005A5B42"/>
    <w:rsid w:val="005A6850"/>
    <w:rsid w:val="005B1B1B"/>
    <w:rsid w:val="005C5932"/>
    <w:rsid w:val="005D3CA7"/>
    <w:rsid w:val="005D4CC1"/>
    <w:rsid w:val="005F4B91"/>
    <w:rsid w:val="005F5018"/>
    <w:rsid w:val="005F55D2"/>
    <w:rsid w:val="00612D88"/>
    <w:rsid w:val="00616E3F"/>
    <w:rsid w:val="00621BE7"/>
    <w:rsid w:val="0062312F"/>
    <w:rsid w:val="00625F2C"/>
    <w:rsid w:val="00633429"/>
    <w:rsid w:val="00652E5A"/>
    <w:rsid w:val="006618E9"/>
    <w:rsid w:val="0068194B"/>
    <w:rsid w:val="00692703"/>
    <w:rsid w:val="006A1962"/>
    <w:rsid w:val="006B5D48"/>
    <w:rsid w:val="006B78F0"/>
    <w:rsid w:val="006B7D7B"/>
    <w:rsid w:val="006C1A5E"/>
    <w:rsid w:val="006E1507"/>
    <w:rsid w:val="00712D8B"/>
    <w:rsid w:val="007273B7"/>
    <w:rsid w:val="007314F7"/>
    <w:rsid w:val="00733E0A"/>
    <w:rsid w:val="0074403D"/>
    <w:rsid w:val="00746D44"/>
    <w:rsid w:val="007538DC"/>
    <w:rsid w:val="00757803"/>
    <w:rsid w:val="0079206B"/>
    <w:rsid w:val="00796076"/>
    <w:rsid w:val="007A2A23"/>
    <w:rsid w:val="007C0566"/>
    <w:rsid w:val="007C606B"/>
    <w:rsid w:val="007E6A61"/>
    <w:rsid w:val="00801140"/>
    <w:rsid w:val="00803404"/>
    <w:rsid w:val="00823C0B"/>
    <w:rsid w:val="00834955"/>
    <w:rsid w:val="008446A9"/>
    <w:rsid w:val="008475B5"/>
    <w:rsid w:val="00855B59"/>
    <w:rsid w:val="00860461"/>
    <w:rsid w:val="0086487C"/>
    <w:rsid w:val="00864AA8"/>
    <w:rsid w:val="00870B20"/>
    <w:rsid w:val="008829F8"/>
    <w:rsid w:val="00885897"/>
    <w:rsid w:val="008A6538"/>
    <w:rsid w:val="008C7056"/>
    <w:rsid w:val="008F3B14"/>
    <w:rsid w:val="00901899"/>
    <w:rsid w:val="0090344B"/>
    <w:rsid w:val="00905715"/>
    <w:rsid w:val="0091321E"/>
    <w:rsid w:val="00913946"/>
    <w:rsid w:val="0092726B"/>
    <w:rsid w:val="009361BA"/>
    <w:rsid w:val="00937C27"/>
    <w:rsid w:val="00944F78"/>
    <w:rsid w:val="009510E7"/>
    <w:rsid w:val="00952C89"/>
    <w:rsid w:val="009571D8"/>
    <w:rsid w:val="009650EA"/>
    <w:rsid w:val="0097790C"/>
    <w:rsid w:val="009820B6"/>
    <w:rsid w:val="0098506E"/>
    <w:rsid w:val="009A44CE"/>
    <w:rsid w:val="009C4DFC"/>
    <w:rsid w:val="009C676A"/>
    <w:rsid w:val="009D44F8"/>
    <w:rsid w:val="009E3160"/>
    <w:rsid w:val="009F220C"/>
    <w:rsid w:val="009F3B05"/>
    <w:rsid w:val="009F4931"/>
    <w:rsid w:val="00A05B8D"/>
    <w:rsid w:val="00A14534"/>
    <w:rsid w:val="00A16DAA"/>
    <w:rsid w:val="00A24162"/>
    <w:rsid w:val="00A25023"/>
    <w:rsid w:val="00A270EA"/>
    <w:rsid w:val="00A34BA2"/>
    <w:rsid w:val="00A36F27"/>
    <w:rsid w:val="00A42E32"/>
    <w:rsid w:val="00A46E63"/>
    <w:rsid w:val="00A47F2C"/>
    <w:rsid w:val="00A51DC5"/>
    <w:rsid w:val="00A53DE1"/>
    <w:rsid w:val="00A615E1"/>
    <w:rsid w:val="00A755E8"/>
    <w:rsid w:val="00A93A5D"/>
    <w:rsid w:val="00AB32F8"/>
    <w:rsid w:val="00AB610B"/>
    <w:rsid w:val="00AD360E"/>
    <w:rsid w:val="00AD40FB"/>
    <w:rsid w:val="00AD782D"/>
    <w:rsid w:val="00AE7650"/>
    <w:rsid w:val="00B10EBE"/>
    <w:rsid w:val="00B1424A"/>
    <w:rsid w:val="00B2016B"/>
    <w:rsid w:val="00B236F1"/>
    <w:rsid w:val="00B33333"/>
    <w:rsid w:val="00B4116C"/>
    <w:rsid w:val="00B4117F"/>
    <w:rsid w:val="00B50F99"/>
    <w:rsid w:val="00B51D1B"/>
    <w:rsid w:val="00B540F4"/>
    <w:rsid w:val="00B60FD0"/>
    <w:rsid w:val="00B622DF"/>
    <w:rsid w:val="00B6332A"/>
    <w:rsid w:val="00B81760"/>
    <w:rsid w:val="00B8494C"/>
    <w:rsid w:val="00BA1546"/>
    <w:rsid w:val="00BB4E51"/>
    <w:rsid w:val="00BC2792"/>
    <w:rsid w:val="00BD431F"/>
    <w:rsid w:val="00BE423E"/>
    <w:rsid w:val="00BF61AC"/>
    <w:rsid w:val="00C270D9"/>
    <w:rsid w:val="00C47FA6"/>
    <w:rsid w:val="00C57FC6"/>
    <w:rsid w:val="00C66A7D"/>
    <w:rsid w:val="00C779DA"/>
    <w:rsid w:val="00C814F7"/>
    <w:rsid w:val="00C957B6"/>
    <w:rsid w:val="00CA4B4D"/>
    <w:rsid w:val="00CB35C3"/>
    <w:rsid w:val="00CB6E4E"/>
    <w:rsid w:val="00CD323D"/>
    <w:rsid w:val="00CE4030"/>
    <w:rsid w:val="00CE64B3"/>
    <w:rsid w:val="00CF1A49"/>
    <w:rsid w:val="00D0456D"/>
    <w:rsid w:val="00D0630C"/>
    <w:rsid w:val="00D243A9"/>
    <w:rsid w:val="00D25B2E"/>
    <w:rsid w:val="00D305E5"/>
    <w:rsid w:val="00D37CD3"/>
    <w:rsid w:val="00D66A52"/>
    <w:rsid w:val="00D66EFA"/>
    <w:rsid w:val="00D72A2D"/>
    <w:rsid w:val="00D91D2B"/>
    <w:rsid w:val="00D9521A"/>
    <w:rsid w:val="00DA3914"/>
    <w:rsid w:val="00DA59AA"/>
    <w:rsid w:val="00DB6915"/>
    <w:rsid w:val="00DB7E1E"/>
    <w:rsid w:val="00DC1B78"/>
    <w:rsid w:val="00DC2A2F"/>
    <w:rsid w:val="00DC600B"/>
    <w:rsid w:val="00DD2CB6"/>
    <w:rsid w:val="00DE0FAA"/>
    <w:rsid w:val="00DE136D"/>
    <w:rsid w:val="00DE6534"/>
    <w:rsid w:val="00DF4D6C"/>
    <w:rsid w:val="00E01923"/>
    <w:rsid w:val="00E07783"/>
    <w:rsid w:val="00E14498"/>
    <w:rsid w:val="00E2397A"/>
    <w:rsid w:val="00E254DB"/>
    <w:rsid w:val="00E300FC"/>
    <w:rsid w:val="00E362DB"/>
    <w:rsid w:val="00E5632B"/>
    <w:rsid w:val="00E672E6"/>
    <w:rsid w:val="00E70240"/>
    <w:rsid w:val="00E71E6B"/>
    <w:rsid w:val="00E81CC5"/>
    <w:rsid w:val="00E85A87"/>
    <w:rsid w:val="00E85B4A"/>
    <w:rsid w:val="00E9528E"/>
    <w:rsid w:val="00EA1E54"/>
    <w:rsid w:val="00EA5099"/>
    <w:rsid w:val="00EC1351"/>
    <w:rsid w:val="00EC4CBF"/>
    <w:rsid w:val="00ED0AEF"/>
    <w:rsid w:val="00ED55BA"/>
    <w:rsid w:val="00EE2CA8"/>
    <w:rsid w:val="00EF17E8"/>
    <w:rsid w:val="00EF51D9"/>
    <w:rsid w:val="00F130DD"/>
    <w:rsid w:val="00F24884"/>
    <w:rsid w:val="00F3583A"/>
    <w:rsid w:val="00F476C4"/>
    <w:rsid w:val="00F61DF9"/>
    <w:rsid w:val="00F816C3"/>
    <w:rsid w:val="00F81960"/>
    <w:rsid w:val="00F8769D"/>
    <w:rsid w:val="00F91AA1"/>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E6D33A9"/>
  <w15:chartTrackingRefBased/>
  <w15:docId w15:val="{ECE2BD2B-D3D3-4D6F-BA88-FDDBE934B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paragraph" w:customStyle="1" w:styleId="Achievement">
    <w:name w:val="Achievement"/>
    <w:basedOn w:val="BodyText"/>
    <w:rsid w:val="00D25B2E"/>
    <w:pPr>
      <w:numPr>
        <w:numId w:val="14"/>
      </w:numPr>
      <w:spacing w:after="60"/>
    </w:pPr>
  </w:style>
  <w:style w:type="character" w:customStyle="1" w:styleId="lt-line-clampline">
    <w:name w:val="lt-line-clamp__line"/>
    <w:basedOn w:val="DefaultParagraphFont"/>
    <w:rsid w:val="00731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public-profile/in/pjangeloni?challengeId=AQFaVJ2lqTh_ewAAAXRQz3kBeGwEE1lLdsSZnp0VqtkD9SjxSIMW3UOqitrP0Wzdnxe8BOgqauCLEi-1XNHukhJJROmgKd_AYQ&amp;submissionId=aaa399b9-1116-3116-1497-64d245465e7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71584\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4B9A2A998A4290BF0A24B3AC6E2DE8"/>
        <w:category>
          <w:name w:val="General"/>
          <w:gallery w:val="placeholder"/>
        </w:category>
        <w:types>
          <w:type w:val="bbPlcHdr"/>
        </w:types>
        <w:behaviors>
          <w:behavior w:val="content"/>
        </w:behaviors>
        <w:guid w:val="{E8838B24-8CAF-431E-AC05-AF3AEEEFF64E}"/>
      </w:docPartPr>
      <w:docPartBody>
        <w:p w:rsidR="001B2885" w:rsidRDefault="00FB626D">
          <w:pPr>
            <w:pStyle w:val="0B4B9A2A998A4290BF0A24B3AC6E2DE8"/>
          </w:pPr>
          <w:r w:rsidRPr="00CF1A49">
            <w:t>·</w:t>
          </w:r>
        </w:p>
      </w:docPartBody>
    </w:docPart>
    <w:docPart>
      <w:docPartPr>
        <w:name w:val="95BD71AABCC4492AA7DE460C69EF1EDF"/>
        <w:category>
          <w:name w:val="General"/>
          <w:gallery w:val="placeholder"/>
        </w:category>
        <w:types>
          <w:type w:val="bbPlcHdr"/>
        </w:types>
        <w:behaviors>
          <w:behavior w:val="content"/>
        </w:behaviors>
        <w:guid w:val="{0CF01D18-196E-4AAB-8118-F667E4C2E0F0}"/>
      </w:docPartPr>
      <w:docPartBody>
        <w:p w:rsidR="001B2885" w:rsidRDefault="00FB626D">
          <w:pPr>
            <w:pStyle w:val="95BD71AABCC4492AA7DE460C69EF1EDF"/>
          </w:pPr>
          <w:r w:rsidRPr="00CF1A49">
            <w:t>Experience</w:t>
          </w:r>
        </w:p>
      </w:docPartBody>
    </w:docPart>
    <w:docPart>
      <w:docPartPr>
        <w:name w:val="E32C76B93F454100AFB87340BA3C889E"/>
        <w:category>
          <w:name w:val="General"/>
          <w:gallery w:val="placeholder"/>
        </w:category>
        <w:types>
          <w:type w:val="bbPlcHdr"/>
        </w:types>
        <w:behaviors>
          <w:behavior w:val="content"/>
        </w:behaviors>
        <w:guid w:val="{1A6BA742-84F0-4DB1-A5F6-A8C778EC1540}"/>
      </w:docPartPr>
      <w:docPartBody>
        <w:p w:rsidR="001B2885" w:rsidRDefault="00FB626D">
          <w:pPr>
            <w:pStyle w:val="E32C76B93F454100AFB87340BA3C889E"/>
          </w:pPr>
          <w:r w:rsidRPr="00CF1A49">
            <w:t>Education</w:t>
          </w:r>
        </w:p>
      </w:docPartBody>
    </w:docPart>
    <w:docPart>
      <w:docPartPr>
        <w:name w:val="9826A4588D5240C29C53D4E31CF5387C"/>
        <w:category>
          <w:name w:val="General"/>
          <w:gallery w:val="placeholder"/>
        </w:category>
        <w:types>
          <w:type w:val="bbPlcHdr"/>
        </w:types>
        <w:behaviors>
          <w:behavior w:val="content"/>
        </w:behaviors>
        <w:guid w:val="{CDA06F93-FDA4-49DE-BE65-AF58C2E0C29C}"/>
      </w:docPartPr>
      <w:docPartBody>
        <w:p w:rsidR="001B2885" w:rsidRDefault="00FB626D">
          <w:pPr>
            <w:pStyle w:val="9826A4588D5240C29C53D4E31CF5387C"/>
          </w:pPr>
          <w:r w:rsidRPr="00CF1A49">
            <w:t>Skills</w:t>
          </w:r>
        </w:p>
      </w:docPartBody>
    </w:docPart>
    <w:docPart>
      <w:docPartPr>
        <w:name w:val="C8B1304F1DFF43C4A7C29AEE6CA3FFEB"/>
        <w:category>
          <w:name w:val="General"/>
          <w:gallery w:val="placeholder"/>
        </w:category>
        <w:types>
          <w:type w:val="bbPlcHdr"/>
        </w:types>
        <w:behaviors>
          <w:behavior w:val="content"/>
        </w:behaviors>
        <w:guid w:val="{6A27FC75-4D3A-4CA9-902D-E2B9F9F3B6F2}"/>
      </w:docPartPr>
      <w:docPartBody>
        <w:p w:rsidR="001B2885" w:rsidRDefault="00FB626D">
          <w:pPr>
            <w:pStyle w:val="C8B1304F1DFF43C4A7C29AEE6CA3FFEB"/>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B79"/>
    <w:rsid w:val="001B2885"/>
    <w:rsid w:val="001B2A07"/>
    <w:rsid w:val="005D5D6F"/>
    <w:rsid w:val="00B57B79"/>
    <w:rsid w:val="00B90717"/>
    <w:rsid w:val="00FB6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0B4B9A2A998A4290BF0A24B3AC6E2DE8">
    <w:name w:val="0B4B9A2A998A4290BF0A24B3AC6E2DE8"/>
  </w:style>
  <w:style w:type="paragraph" w:customStyle="1" w:styleId="95BD71AABCC4492AA7DE460C69EF1EDF">
    <w:name w:val="95BD71AABCC4492AA7DE460C69EF1EDF"/>
  </w:style>
  <w:style w:type="character" w:styleId="SubtleReference">
    <w:name w:val="Subtle Reference"/>
    <w:basedOn w:val="DefaultParagraphFont"/>
    <w:uiPriority w:val="10"/>
    <w:qFormat/>
    <w:rsid w:val="00B57B79"/>
    <w:rPr>
      <w:b/>
      <w:caps w:val="0"/>
      <w:smallCaps/>
      <w:color w:val="595959" w:themeColor="text1" w:themeTint="A6"/>
    </w:rPr>
  </w:style>
  <w:style w:type="paragraph" w:customStyle="1" w:styleId="E32C76B93F454100AFB87340BA3C889E">
    <w:name w:val="E32C76B93F454100AFB87340BA3C889E"/>
  </w:style>
  <w:style w:type="paragraph" w:customStyle="1" w:styleId="9826A4588D5240C29C53D4E31CF5387C">
    <w:name w:val="9826A4588D5240C29C53D4E31CF5387C"/>
  </w:style>
  <w:style w:type="paragraph" w:customStyle="1" w:styleId="C8B1304F1DFF43C4A7C29AEE6CA3FFEB">
    <w:name w:val="C8B1304F1DFF43C4A7C29AEE6CA3FF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172</TotalTime>
  <Pages>3</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Paolo Jr Angeloni</cp:lastModifiedBy>
  <cp:revision>53</cp:revision>
  <dcterms:created xsi:type="dcterms:W3CDTF">2020-09-02T15:03:00Z</dcterms:created>
  <dcterms:modified xsi:type="dcterms:W3CDTF">2022-11-08T05:23:00Z</dcterms:modified>
  <cp:category/>
</cp:coreProperties>
</file>