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9A5D1" w14:textId="62681C69" w:rsidR="00F069E2" w:rsidRPr="00796610" w:rsidRDefault="00F069E2" w:rsidP="007A59B8">
      <w:pPr>
        <w:spacing w:after="0"/>
        <w:jc w:val="center"/>
        <w:rPr>
          <w:rFonts w:ascii="Times New Roman" w:hAnsi="Times New Roman" w:cs="Times New Roman"/>
          <w:b/>
          <w:bCs/>
          <w:sz w:val="32"/>
          <w:szCs w:val="32"/>
        </w:rPr>
      </w:pPr>
      <w:r w:rsidRPr="00796610">
        <w:rPr>
          <w:rFonts w:ascii="Times New Roman" w:hAnsi="Times New Roman" w:cs="Times New Roman"/>
          <w:b/>
          <w:bCs/>
          <w:sz w:val="32"/>
          <w:szCs w:val="32"/>
        </w:rPr>
        <w:t>FSR HOMEWORK</w:t>
      </w:r>
      <w:r w:rsidR="001D6B12">
        <w:rPr>
          <w:rFonts w:ascii="Times New Roman" w:hAnsi="Times New Roman" w:cs="Times New Roman"/>
          <w:b/>
          <w:bCs/>
          <w:sz w:val="32"/>
          <w:szCs w:val="32"/>
        </w:rPr>
        <w:t xml:space="preserve"> </w:t>
      </w:r>
      <w:r w:rsidR="00580ADA">
        <w:rPr>
          <w:rFonts w:ascii="Times New Roman" w:hAnsi="Times New Roman" w:cs="Times New Roman"/>
          <w:b/>
          <w:bCs/>
          <w:sz w:val="32"/>
          <w:szCs w:val="32"/>
        </w:rPr>
        <w:t>4</w:t>
      </w:r>
      <w:r w:rsidR="001D6B12">
        <w:rPr>
          <w:rFonts w:ascii="Times New Roman" w:hAnsi="Times New Roman" w:cs="Times New Roman"/>
          <w:b/>
          <w:bCs/>
          <w:sz w:val="32"/>
          <w:szCs w:val="32"/>
        </w:rPr>
        <w:t xml:space="preserve"> </w:t>
      </w:r>
      <w:r w:rsidRPr="00796610">
        <w:rPr>
          <w:rFonts w:ascii="Times New Roman" w:hAnsi="Times New Roman" w:cs="Times New Roman"/>
          <w:b/>
          <w:bCs/>
          <w:sz w:val="32"/>
          <w:szCs w:val="32"/>
        </w:rPr>
        <w:t>2024</w:t>
      </w:r>
    </w:p>
    <w:p w14:paraId="76EBB8EF" w14:textId="77777777" w:rsidR="00A92B24" w:rsidRPr="00796610" w:rsidRDefault="00A92B24" w:rsidP="007A59B8">
      <w:pPr>
        <w:spacing w:after="0"/>
        <w:jc w:val="both"/>
        <w:rPr>
          <w:rFonts w:ascii="Times New Roman" w:hAnsi="Times New Roman" w:cs="Times New Roman"/>
          <w:b/>
          <w:bCs/>
          <w:sz w:val="32"/>
          <w:szCs w:val="32"/>
        </w:rPr>
      </w:pPr>
    </w:p>
    <w:p w14:paraId="411390BD" w14:textId="77777777" w:rsidR="00F069E2" w:rsidRPr="00796610" w:rsidRDefault="00F069E2" w:rsidP="007A59B8">
      <w:pPr>
        <w:spacing w:after="0"/>
        <w:jc w:val="both"/>
        <w:rPr>
          <w:rFonts w:ascii="Times New Roman" w:hAnsi="Times New Roman" w:cs="Times New Roman"/>
          <w:sz w:val="24"/>
          <w:szCs w:val="24"/>
        </w:rPr>
      </w:pPr>
      <w:r w:rsidRPr="00796610">
        <w:rPr>
          <w:rFonts w:ascii="Times New Roman" w:hAnsi="Times New Roman" w:cs="Times New Roman"/>
          <w:b/>
          <w:bCs/>
          <w:sz w:val="24"/>
          <w:szCs w:val="24"/>
        </w:rPr>
        <w:t>STUDENTE:</w:t>
      </w:r>
      <w:r w:rsidRPr="00796610">
        <w:rPr>
          <w:rFonts w:ascii="Times New Roman" w:hAnsi="Times New Roman" w:cs="Times New Roman"/>
          <w:sz w:val="24"/>
          <w:szCs w:val="24"/>
        </w:rPr>
        <w:t xml:space="preserve"> PAOLO MAISTO</w:t>
      </w:r>
    </w:p>
    <w:p w14:paraId="13F4F0D5" w14:textId="55D48BCC" w:rsidR="00320544" w:rsidRPr="00796610" w:rsidRDefault="00F069E2" w:rsidP="007A59B8">
      <w:pPr>
        <w:spacing w:after="0"/>
        <w:jc w:val="both"/>
        <w:rPr>
          <w:rFonts w:ascii="Times New Roman" w:hAnsi="Times New Roman" w:cs="Times New Roman"/>
          <w:sz w:val="24"/>
          <w:szCs w:val="24"/>
        </w:rPr>
      </w:pPr>
      <w:r w:rsidRPr="00796610">
        <w:rPr>
          <w:rFonts w:ascii="Times New Roman" w:hAnsi="Times New Roman" w:cs="Times New Roman"/>
          <w:b/>
          <w:bCs/>
          <w:sz w:val="24"/>
          <w:szCs w:val="24"/>
        </w:rPr>
        <w:t>MATRICOLA:</w:t>
      </w:r>
      <w:r w:rsidRPr="00796610">
        <w:rPr>
          <w:rFonts w:ascii="Times New Roman" w:hAnsi="Times New Roman" w:cs="Times New Roman"/>
          <w:sz w:val="24"/>
          <w:szCs w:val="24"/>
        </w:rPr>
        <w:t xml:space="preserve"> P38000191 </w:t>
      </w:r>
    </w:p>
    <w:p w14:paraId="656E294F" w14:textId="77777777" w:rsidR="00A92B24" w:rsidRPr="00580ADA" w:rsidRDefault="00A92B24" w:rsidP="007A59B8">
      <w:pPr>
        <w:spacing w:after="0"/>
        <w:jc w:val="both"/>
        <w:rPr>
          <w:rFonts w:ascii="Times New Roman" w:hAnsi="Times New Roman" w:cs="Times New Roman"/>
          <w:sz w:val="24"/>
          <w:szCs w:val="24"/>
          <w:u w:val="single"/>
        </w:rPr>
      </w:pPr>
    </w:p>
    <w:p w14:paraId="1ADE2E21" w14:textId="77777777" w:rsidR="0068005E" w:rsidRPr="00796610" w:rsidRDefault="0068005E" w:rsidP="007A59B8">
      <w:pPr>
        <w:spacing w:after="0"/>
        <w:jc w:val="both"/>
        <w:rPr>
          <w:rFonts w:ascii="Times New Roman" w:hAnsi="Times New Roman" w:cs="Times New Roman"/>
          <w:sz w:val="24"/>
          <w:szCs w:val="24"/>
        </w:rPr>
      </w:pPr>
    </w:p>
    <w:p w14:paraId="304F4F04" w14:textId="336F85FE" w:rsidR="00A92B24" w:rsidRDefault="001714CB" w:rsidP="007A59B8">
      <w:pPr>
        <w:spacing w:after="0"/>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Exercise</w:t>
      </w:r>
      <w:proofErr w:type="spellEnd"/>
      <w:r w:rsidR="00A92B24" w:rsidRPr="00796610">
        <w:rPr>
          <w:rFonts w:ascii="Times New Roman" w:hAnsi="Times New Roman" w:cs="Times New Roman"/>
          <w:b/>
          <w:bCs/>
          <w:sz w:val="28"/>
          <w:szCs w:val="28"/>
          <w:u w:val="single"/>
        </w:rPr>
        <w:t xml:space="preserve"> 1:</w:t>
      </w:r>
    </w:p>
    <w:p w14:paraId="240DC48A" w14:textId="77777777" w:rsidR="00483B75" w:rsidRPr="00796610" w:rsidRDefault="00483B75" w:rsidP="007A59B8">
      <w:pPr>
        <w:spacing w:after="0"/>
        <w:jc w:val="both"/>
        <w:rPr>
          <w:rFonts w:ascii="Times New Roman" w:hAnsi="Times New Roman" w:cs="Times New Roman"/>
          <w:b/>
          <w:bCs/>
          <w:sz w:val="28"/>
          <w:szCs w:val="28"/>
          <w:u w:val="single"/>
        </w:rPr>
      </w:pPr>
    </w:p>
    <w:p w14:paraId="21BCB5DC" w14:textId="10093EFD" w:rsidR="00483B75" w:rsidRDefault="00620383" w:rsidP="00624523">
      <w:pPr>
        <w:spacing w:after="0"/>
        <w:jc w:val="both"/>
        <w:rPr>
          <w:rFonts w:ascii="Times New Roman" w:hAnsi="Times New Roman" w:cs="Times New Roman"/>
          <w:iCs/>
          <w:sz w:val="24"/>
          <w:szCs w:val="24"/>
        </w:rPr>
      </w:pPr>
      <w:r>
        <w:rPr>
          <w:rFonts w:ascii="Times New Roman" w:hAnsi="Times New Roman" w:cs="Times New Roman"/>
          <w:iCs/>
          <w:sz w:val="24"/>
          <w:szCs w:val="24"/>
        </w:rPr>
        <w:t>CLAUDIO:</w:t>
      </w:r>
    </w:p>
    <w:p w14:paraId="2C475977" w14:textId="77777777" w:rsidR="00620383" w:rsidRDefault="00620383" w:rsidP="00624523">
      <w:pPr>
        <w:spacing w:after="0"/>
        <w:jc w:val="both"/>
        <w:rPr>
          <w:rFonts w:ascii="Times New Roman" w:hAnsi="Times New Roman" w:cs="Times New Roman"/>
          <w:iCs/>
          <w:sz w:val="24"/>
          <w:szCs w:val="24"/>
        </w:rPr>
      </w:pPr>
    </w:p>
    <w:p w14:paraId="20994D2B"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Mentre immerso in un fluido e sotto l'effetto della gravità, un corpo rigido è sottoposto a un</w:t>
      </w:r>
    </w:p>
    <w:p w14:paraId="34322750"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effetto idrostatico chiamato galleggiabilità.</w:t>
      </w:r>
    </w:p>
    <w:p w14:paraId="031B06DA"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Il principio di Archimede afferma che un oggetto, parzialmente o interamente immerso in un fluido, è</w:t>
      </w:r>
    </w:p>
    <w:p w14:paraId="3EE2840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sostenuto da una forza pari al peso del fluido spostato dall'oggetto. Nelle formule</w:t>
      </w:r>
    </w:p>
    <w:p w14:paraId="12F0E309"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la galleggiabilità è la seguente:</w:t>
      </w:r>
    </w:p>
    <w:p w14:paraId="3E42817F"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b = </w:t>
      </w:r>
      <w:proofErr w:type="spellStart"/>
      <w:r w:rsidRPr="00620383">
        <w:rPr>
          <w:rFonts w:ascii="Times New Roman" w:hAnsi="Times New Roman" w:cs="Times New Roman"/>
          <w:iCs/>
          <w:sz w:val="24"/>
          <w:szCs w:val="24"/>
        </w:rPr>
        <w:t>ρΔ</w:t>
      </w:r>
      <w:proofErr w:type="spellEnd"/>
      <w:r w:rsidRPr="00620383">
        <w:rPr>
          <w:rFonts w:ascii="Times New Roman" w:hAnsi="Times New Roman" w:cs="Times New Roman"/>
          <w:iCs/>
          <w:sz w:val="24"/>
          <w:szCs w:val="24"/>
        </w:rPr>
        <w:t xml:space="preserve"> </w:t>
      </w:r>
      <w:proofErr w:type="gramStart"/>
      <w:r w:rsidRPr="00620383">
        <w:rPr>
          <w:rFonts w:ascii="Times New Roman" w:hAnsi="Times New Roman" w:cs="Times New Roman"/>
          <w:iCs/>
          <w:sz w:val="24"/>
          <w:szCs w:val="24"/>
        </w:rPr>
        <w:t>g  (</w:t>
      </w:r>
      <w:proofErr w:type="gramEnd"/>
      <w:r w:rsidRPr="00620383">
        <w:rPr>
          <w:rFonts w:ascii="Times New Roman" w:hAnsi="Times New Roman" w:cs="Times New Roman"/>
          <w:iCs/>
          <w:sz w:val="24"/>
          <w:szCs w:val="24"/>
        </w:rPr>
        <w:t>1)</w:t>
      </w:r>
    </w:p>
    <w:p w14:paraId="186ECBF1"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Dove ρ è la densità del fluido (ovviamente per la robotica subacquea assumiamo che il fluido</w:t>
      </w:r>
    </w:p>
    <w:p w14:paraId="6D92981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essere acqua), Δ è il volume della parte sommersa del corpo, e quindi il volume del</w:t>
      </w:r>
    </w:p>
    <w:p w14:paraId="2BE2A040"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fluido che è spostato, mentre g = [0 0 </w:t>
      </w:r>
      <w:proofErr w:type="gramStart"/>
      <w:r w:rsidRPr="00620383">
        <w:rPr>
          <w:rFonts w:ascii="Times New Roman" w:hAnsi="Times New Roman" w:cs="Times New Roman"/>
          <w:iCs/>
          <w:sz w:val="24"/>
          <w:szCs w:val="24"/>
        </w:rPr>
        <w:t>g]T</w:t>
      </w:r>
      <w:proofErr w:type="gramEnd"/>
      <w:r w:rsidRPr="00620383">
        <w:rPr>
          <w:rFonts w:ascii="Times New Roman" w:hAnsi="Times New Roman" w:cs="Times New Roman"/>
          <w:iCs/>
          <w:sz w:val="24"/>
          <w:szCs w:val="24"/>
        </w:rPr>
        <w:t xml:space="preserve"> è l'accelerazione di gravità messa in una forma vettoriale.</w:t>
      </w:r>
    </w:p>
    <w:p w14:paraId="302A79B6"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A differenza della forza di gravità, che agisce sul centro di massa di un corpo, la forza di galleggiabilità fb</w:t>
      </w:r>
    </w:p>
    <w:p w14:paraId="688C1960"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b</w:t>
      </w:r>
    </w:p>
    <w:p w14:paraId="61B6650B"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agisce sul centro del corpo di galleggiamento </w:t>
      </w:r>
      <w:proofErr w:type="spellStart"/>
      <w:r w:rsidRPr="00620383">
        <w:rPr>
          <w:rFonts w:ascii="Times New Roman" w:hAnsi="Times New Roman" w:cs="Times New Roman"/>
          <w:iCs/>
          <w:sz w:val="24"/>
          <w:szCs w:val="24"/>
        </w:rPr>
        <w:t>rb</w:t>
      </w:r>
      <w:proofErr w:type="spellEnd"/>
    </w:p>
    <w:p w14:paraId="2D4F49CA"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b, che è il centro geometrico del sommerso</w:t>
      </w:r>
    </w:p>
    <w:p w14:paraId="55CE8859"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parte del corpo.</w:t>
      </w:r>
    </w:p>
    <w:p w14:paraId="6F51A07C"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fb</w:t>
      </w:r>
    </w:p>
    <w:p w14:paraId="2986B34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b </w:t>
      </w:r>
      <w:proofErr w:type="gramStart"/>
      <w:r w:rsidRPr="00620383">
        <w:rPr>
          <w:rFonts w:ascii="Times New Roman" w:hAnsi="Times New Roman" w:cs="Times New Roman"/>
          <w:iCs/>
          <w:sz w:val="24"/>
          <w:szCs w:val="24"/>
        </w:rPr>
        <w:t>=  RT</w:t>
      </w:r>
      <w:proofErr w:type="gramEnd"/>
    </w:p>
    <w:p w14:paraId="2F996D5C"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b</w:t>
      </w:r>
    </w:p>
    <w:p w14:paraId="2C053AD7"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w:t>
      </w:r>
    </w:p>
    <w:p w14:paraId="5FAF0A78"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w:t>
      </w:r>
    </w:p>
    <w:p w14:paraId="5931788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0</w:t>
      </w:r>
    </w:p>
    <w:p w14:paraId="59EACD0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0</w:t>
      </w:r>
    </w:p>
    <w:p w14:paraId="1FC97A63" w14:textId="77777777" w:rsidR="00620383" w:rsidRPr="00620383" w:rsidRDefault="00620383" w:rsidP="00620383">
      <w:pPr>
        <w:spacing w:after="0"/>
        <w:jc w:val="both"/>
        <w:rPr>
          <w:rFonts w:ascii="Times New Roman" w:hAnsi="Times New Roman" w:cs="Times New Roman"/>
          <w:iCs/>
          <w:sz w:val="24"/>
          <w:szCs w:val="24"/>
        </w:rPr>
      </w:pPr>
      <w:proofErr w:type="spellStart"/>
      <w:r w:rsidRPr="00620383">
        <w:rPr>
          <w:rFonts w:ascii="Times New Roman" w:hAnsi="Times New Roman" w:cs="Times New Roman"/>
          <w:iCs/>
          <w:sz w:val="24"/>
          <w:szCs w:val="24"/>
        </w:rPr>
        <w:t>ρΔg</w:t>
      </w:r>
      <w:proofErr w:type="spellEnd"/>
    </w:p>
    <w:p w14:paraId="0F68FBD0"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w:t>
      </w:r>
    </w:p>
    <w:p w14:paraId="499117DB"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(2)</w:t>
      </w:r>
    </w:p>
    <w:p w14:paraId="5E4CF65D"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Nella robotica subacquea le forze di gravità e di galleggiabilità sono spesso considerate insieme</w:t>
      </w:r>
    </w:p>
    <w:p w14:paraId="49942467" w14:textId="77777777" w:rsidR="00620383" w:rsidRPr="00620383" w:rsidRDefault="00620383" w:rsidP="00620383">
      <w:pPr>
        <w:spacing w:after="0"/>
        <w:jc w:val="both"/>
        <w:rPr>
          <w:rFonts w:ascii="Times New Roman" w:hAnsi="Times New Roman" w:cs="Times New Roman"/>
          <w:iCs/>
          <w:sz w:val="24"/>
          <w:szCs w:val="24"/>
        </w:rPr>
      </w:pPr>
      <w:proofErr w:type="spellStart"/>
      <w:r w:rsidRPr="00620383">
        <w:rPr>
          <w:rFonts w:ascii="Times New Roman" w:hAnsi="Times New Roman" w:cs="Times New Roman"/>
          <w:iCs/>
          <w:sz w:val="24"/>
          <w:szCs w:val="24"/>
        </w:rPr>
        <w:t>gb</w:t>
      </w:r>
      <w:proofErr w:type="spellEnd"/>
    </w:p>
    <w:p w14:paraId="53455C5B" w14:textId="77777777" w:rsidR="00620383" w:rsidRPr="00620383" w:rsidRDefault="00620383" w:rsidP="00620383">
      <w:pPr>
        <w:spacing w:after="0"/>
        <w:jc w:val="both"/>
        <w:rPr>
          <w:rFonts w:ascii="Times New Roman" w:hAnsi="Times New Roman" w:cs="Times New Roman"/>
          <w:iCs/>
          <w:sz w:val="24"/>
          <w:szCs w:val="24"/>
        </w:rPr>
      </w:pPr>
      <w:proofErr w:type="spellStart"/>
      <w:r w:rsidRPr="00620383">
        <w:rPr>
          <w:rFonts w:ascii="Times New Roman" w:hAnsi="Times New Roman" w:cs="Times New Roman"/>
          <w:iCs/>
          <w:sz w:val="24"/>
          <w:szCs w:val="24"/>
        </w:rPr>
        <w:t>rb</w:t>
      </w:r>
      <w:proofErr w:type="spellEnd"/>
      <w:r w:rsidRPr="00620383">
        <w:rPr>
          <w:rFonts w:ascii="Times New Roman" w:hAnsi="Times New Roman" w:cs="Times New Roman"/>
          <w:iCs/>
          <w:sz w:val="24"/>
          <w:szCs w:val="24"/>
        </w:rPr>
        <w:t xml:space="preserve"> forze di ripristino (nell'equazione (3) consideriamo effettivamente le chiavi) nel telaio del corpo,</w:t>
      </w:r>
    </w:p>
    <w:p w14:paraId="26F50034"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poiché sono entrambe le forze che sono sempre applicate al robot e sono indipendenti dalla sua</w:t>
      </w:r>
    </w:p>
    <w:p w14:paraId="20158902"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movimento.</w:t>
      </w:r>
    </w:p>
    <w:p w14:paraId="7535DB74"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In un telaio ENU otteniamo:</w:t>
      </w:r>
    </w:p>
    <w:p w14:paraId="2E30E727" w14:textId="77777777" w:rsidR="00620383" w:rsidRPr="00620383" w:rsidRDefault="00620383" w:rsidP="00620383">
      <w:pPr>
        <w:spacing w:after="0"/>
        <w:jc w:val="both"/>
        <w:rPr>
          <w:rFonts w:ascii="Times New Roman" w:hAnsi="Times New Roman" w:cs="Times New Roman"/>
          <w:iCs/>
          <w:sz w:val="24"/>
          <w:szCs w:val="24"/>
        </w:rPr>
      </w:pPr>
      <w:proofErr w:type="spellStart"/>
      <w:r w:rsidRPr="00620383">
        <w:rPr>
          <w:rFonts w:ascii="Times New Roman" w:hAnsi="Times New Roman" w:cs="Times New Roman"/>
          <w:iCs/>
          <w:sz w:val="24"/>
          <w:szCs w:val="24"/>
        </w:rPr>
        <w:t>gb</w:t>
      </w:r>
      <w:proofErr w:type="spellEnd"/>
    </w:p>
    <w:p w14:paraId="2520A04E" w14:textId="77777777" w:rsidR="00620383" w:rsidRPr="00620383" w:rsidRDefault="00620383" w:rsidP="00620383">
      <w:pPr>
        <w:spacing w:after="0"/>
        <w:jc w:val="both"/>
        <w:rPr>
          <w:rFonts w:ascii="Times New Roman" w:hAnsi="Times New Roman" w:cs="Times New Roman"/>
          <w:iCs/>
          <w:sz w:val="24"/>
          <w:szCs w:val="24"/>
        </w:rPr>
      </w:pPr>
      <w:proofErr w:type="spellStart"/>
      <w:r w:rsidRPr="00620383">
        <w:rPr>
          <w:rFonts w:ascii="Times New Roman" w:hAnsi="Times New Roman" w:cs="Times New Roman"/>
          <w:iCs/>
          <w:sz w:val="24"/>
          <w:szCs w:val="24"/>
        </w:rPr>
        <w:t>rb</w:t>
      </w:r>
      <w:proofErr w:type="spellEnd"/>
      <w:r w:rsidRPr="00620383">
        <w:rPr>
          <w:rFonts w:ascii="Times New Roman" w:hAnsi="Times New Roman" w:cs="Times New Roman"/>
          <w:iCs/>
          <w:sz w:val="24"/>
          <w:szCs w:val="24"/>
        </w:rPr>
        <w:t xml:space="preserve"> =</w:t>
      </w:r>
    </w:p>
    <w:p w14:paraId="6FB2A1B5" w14:textId="77777777" w:rsidR="00620383" w:rsidRPr="00620383" w:rsidRDefault="00620383" w:rsidP="00620383">
      <w:pPr>
        <w:spacing w:after="0"/>
        <w:jc w:val="both"/>
        <w:rPr>
          <w:rFonts w:ascii="Times New Roman" w:hAnsi="Times New Roman" w:cs="Times New Roman"/>
          <w:iCs/>
          <w:sz w:val="24"/>
          <w:szCs w:val="24"/>
        </w:rPr>
      </w:pPr>
    </w:p>
    <w:p w14:paraId="32F280A2"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fb</w:t>
      </w:r>
    </w:p>
    <w:p w14:paraId="1C3DA5A3"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lastRenderedPageBreak/>
        <w:t>g + fb</w:t>
      </w:r>
    </w:p>
    <w:p w14:paraId="04082F71"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b</w:t>
      </w:r>
    </w:p>
    <w:p w14:paraId="4910B1A1" w14:textId="77777777" w:rsidR="00620383" w:rsidRPr="00620383" w:rsidRDefault="00620383" w:rsidP="00620383">
      <w:pPr>
        <w:spacing w:after="0"/>
        <w:jc w:val="both"/>
        <w:rPr>
          <w:rFonts w:ascii="Times New Roman" w:hAnsi="Times New Roman" w:cs="Times New Roman"/>
          <w:iCs/>
          <w:sz w:val="24"/>
          <w:szCs w:val="24"/>
        </w:rPr>
      </w:pPr>
      <w:proofErr w:type="gramStart"/>
      <w:r w:rsidRPr="00620383">
        <w:rPr>
          <w:rFonts w:ascii="Times New Roman" w:hAnsi="Times New Roman" w:cs="Times New Roman"/>
          <w:iCs/>
          <w:sz w:val="24"/>
          <w:szCs w:val="24"/>
        </w:rPr>
        <w:t>S(</w:t>
      </w:r>
      <w:proofErr w:type="spellStart"/>
      <w:proofErr w:type="gramEnd"/>
      <w:r w:rsidRPr="00620383">
        <w:rPr>
          <w:rFonts w:ascii="Times New Roman" w:hAnsi="Times New Roman" w:cs="Times New Roman"/>
          <w:iCs/>
          <w:sz w:val="24"/>
          <w:szCs w:val="24"/>
        </w:rPr>
        <w:t>rb</w:t>
      </w:r>
      <w:proofErr w:type="spellEnd"/>
    </w:p>
    <w:p w14:paraId="207B5471"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c)fb</w:t>
      </w:r>
    </w:p>
    <w:p w14:paraId="36633C8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g + </w:t>
      </w:r>
      <w:proofErr w:type="gramStart"/>
      <w:r w:rsidRPr="00620383">
        <w:rPr>
          <w:rFonts w:ascii="Times New Roman" w:hAnsi="Times New Roman" w:cs="Times New Roman"/>
          <w:iCs/>
          <w:sz w:val="24"/>
          <w:szCs w:val="24"/>
        </w:rPr>
        <w:t>S(</w:t>
      </w:r>
      <w:proofErr w:type="spellStart"/>
      <w:proofErr w:type="gramEnd"/>
      <w:r w:rsidRPr="00620383">
        <w:rPr>
          <w:rFonts w:ascii="Times New Roman" w:hAnsi="Times New Roman" w:cs="Times New Roman"/>
          <w:iCs/>
          <w:sz w:val="24"/>
          <w:szCs w:val="24"/>
        </w:rPr>
        <w:t>rb</w:t>
      </w:r>
      <w:proofErr w:type="spellEnd"/>
    </w:p>
    <w:p w14:paraId="1816F4B2" w14:textId="77777777" w:rsidR="00620383" w:rsidRPr="00620383" w:rsidRDefault="00620383" w:rsidP="00620383">
      <w:pPr>
        <w:spacing w:after="0"/>
        <w:jc w:val="both"/>
        <w:rPr>
          <w:rFonts w:ascii="Times New Roman" w:hAnsi="Times New Roman" w:cs="Times New Roman"/>
          <w:iCs/>
          <w:sz w:val="24"/>
          <w:szCs w:val="24"/>
        </w:rPr>
      </w:pPr>
      <w:proofErr w:type="gramStart"/>
      <w:r w:rsidRPr="00620383">
        <w:rPr>
          <w:rFonts w:ascii="Times New Roman" w:hAnsi="Times New Roman" w:cs="Times New Roman"/>
          <w:iCs/>
          <w:sz w:val="24"/>
          <w:szCs w:val="24"/>
        </w:rPr>
        <w:t>b)fb</w:t>
      </w:r>
      <w:proofErr w:type="gramEnd"/>
    </w:p>
    <w:p w14:paraId="43B613BA"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b</w:t>
      </w:r>
    </w:p>
    <w:p w14:paraId="3B1F8FDA" w14:textId="77777777" w:rsidR="00620383" w:rsidRPr="00620383" w:rsidRDefault="00620383" w:rsidP="00620383">
      <w:pPr>
        <w:spacing w:after="0"/>
        <w:jc w:val="both"/>
        <w:rPr>
          <w:rFonts w:ascii="Times New Roman" w:hAnsi="Times New Roman" w:cs="Times New Roman"/>
          <w:iCs/>
          <w:sz w:val="24"/>
          <w:szCs w:val="24"/>
        </w:rPr>
      </w:pPr>
    </w:p>
    <w:p w14:paraId="44DE6A66"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(3)</w:t>
      </w:r>
    </w:p>
    <w:p w14:paraId="23A49A7B"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Dove fb</w:t>
      </w:r>
    </w:p>
    <w:p w14:paraId="7CC728D6"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g è la forza di gravità e </w:t>
      </w:r>
      <w:proofErr w:type="spellStart"/>
      <w:r w:rsidRPr="00620383">
        <w:rPr>
          <w:rFonts w:ascii="Times New Roman" w:hAnsi="Times New Roman" w:cs="Times New Roman"/>
          <w:iCs/>
          <w:sz w:val="24"/>
          <w:szCs w:val="24"/>
        </w:rPr>
        <w:t>rb</w:t>
      </w:r>
      <w:proofErr w:type="spellEnd"/>
    </w:p>
    <w:p w14:paraId="7F7696D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c è la posizione del centro di massa.</w:t>
      </w:r>
    </w:p>
    <w:p w14:paraId="0386D00B"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Poiché queste forze sono applicate su due punti diversi, che non sono sempre allineati sul</w:t>
      </w:r>
    </w:p>
    <w:p w14:paraId="65E7E02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stesso asse verticale, possono generare una coppia che fa ruotare l'UUV.</w:t>
      </w:r>
    </w:p>
    <w:p w14:paraId="0B9028AB"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L'effetto di galleggiabilità è importante nella robotica subacquea ed è invece trascurato in aereo</w:t>
      </w:r>
    </w:p>
    <w:p w14:paraId="3474E770"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robotica perché, come l'equazione (1) mostra, dipende dalla densità del fluido ρ, e la</w:t>
      </w:r>
    </w:p>
    <w:p w14:paraId="03DF79D3"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densità dell'acqua è paragonabile alla densità di un UUV, mentre la densità dell'aria è trascurabile</w:t>
      </w:r>
    </w:p>
    <w:p w14:paraId="5922CCA5" w14:textId="2F5147BB" w:rsid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rispetto alla densità di un UAV.</w:t>
      </w:r>
    </w:p>
    <w:p w14:paraId="26FB11E9" w14:textId="77777777" w:rsidR="00620383" w:rsidRDefault="00620383" w:rsidP="00620383">
      <w:pPr>
        <w:spacing w:after="0"/>
        <w:jc w:val="both"/>
        <w:rPr>
          <w:rFonts w:ascii="Times New Roman" w:hAnsi="Times New Roman" w:cs="Times New Roman"/>
          <w:iCs/>
          <w:sz w:val="24"/>
          <w:szCs w:val="24"/>
        </w:rPr>
      </w:pPr>
    </w:p>
    <w:p w14:paraId="36F46298" w14:textId="041C96F7" w:rsidR="00620383" w:rsidRDefault="00620383" w:rsidP="00620383">
      <w:pPr>
        <w:spacing w:after="0"/>
        <w:jc w:val="both"/>
        <w:rPr>
          <w:rFonts w:ascii="Times New Roman" w:hAnsi="Times New Roman" w:cs="Times New Roman"/>
          <w:iCs/>
          <w:sz w:val="24"/>
          <w:szCs w:val="24"/>
        </w:rPr>
      </w:pPr>
      <w:r>
        <w:rPr>
          <w:rFonts w:ascii="Times New Roman" w:hAnsi="Times New Roman" w:cs="Times New Roman"/>
          <w:iCs/>
          <w:sz w:val="24"/>
          <w:szCs w:val="24"/>
        </w:rPr>
        <w:t>MAZZERA:</w:t>
      </w:r>
    </w:p>
    <w:p w14:paraId="19AC8464" w14:textId="77777777" w:rsidR="00620383" w:rsidRDefault="00620383" w:rsidP="00620383">
      <w:pPr>
        <w:spacing w:after="0"/>
        <w:jc w:val="both"/>
        <w:rPr>
          <w:rFonts w:ascii="Times New Roman" w:hAnsi="Times New Roman" w:cs="Times New Roman"/>
          <w:iCs/>
          <w:sz w:val="24"/>
          <w:szCs w:val="24"/>
        </w:rPr>
      </w:pPr>
    </w:p>
    <w:p w14:paraId="11D40ABE" w14:textId="77777777" w:rsidR="00620383" w:rsidRDefault="00620383" w:rsidP="00620383">
      <w:pPr>
        <w:spacing w:after="0"/>
        <w:jc w:val="both"/>
        <w:rPr>
          <w:rFonts w:ascii="Times New Roman" w:hAnsi="Times New Roman" w:cs="Times New Roman"/>
          <w:iCs/>
          <w:sz w:val="24"/>
          <w:szCs w:val="24"/>
        </w:rPr>
      </w:pPr>
    </w:p>
    <w:p w14:paraId="303A675E"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Un corpo parzialmente o totalmente immerso in un fluido sotto l'effetto della gravità è soggetto a due forze:</w:t>
      </w:r>
    </w:p>
    <w:p w14:paraId="4B9C4BED"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 Forza gravitazionale </w:t>
      </w:r>
      <w:proofErr w:type="spellStart"/>
      <w:r w:rsidRPr="00620383">
        <w:rPr>
          <w:rFonts w:ascii="Times New Roman" w:hAnsi="Times New Roman" w:cs="Times New Roman"/>
          <w:iCs/>
          <w:sz w:val="24"/>
          <w:szCs w:val="24"/>
        </w:rPr>
        <w:t>fgb</w:t>
      </w:r>
      <w:proofErr w:type="spellEnd"/>
      <w:r w:rsidRPr="00620383">
        <w:rPr>
          <w:rFonts w:ascii="Times New Roman" w:hAnsi="Times New Roman" w:cs="Times New Roman"/>
          <w:iCs/>
          <w:sz w:val="24"/>
          <w:szCs w:val="24"/>
        </w:rPr>
        <w:t xml:space="preserve">: questa forza è diretta verso il basso, agisce sul centro di massa ed è caratterizzata dal peso sommerso del corpo w=m </w:t>
      </w:r>
      <w:proofErr w:type="gramStart"/>
      <w:r w:rsidRPr="00620383">
        <w:rPr>
          <w:rFonts w:ascii="Times New Roman" w:hAnsi="Times New Roman" w:cs="Times New Roman"/>
          <w:iCs/>
          <w:sz w:val="24"/>
          <w:szCs w:val="24"/>
        </w:rPr>
        <w:t>g  .</w:t>
      </w:r>
      <w:proofErr w:type="gramEnd"/>
    </w:p>
    <w:p w14:paraId="4619A794"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 Forza di galleggiamento </w:t>
      </w:r>
      <w:proofErr w:type="spellStart"/>
      <w:r w:rsidRPr="00620383">
        <w:rPr>
          <w:rFonts w:ascii="Times New Roman" w:hAnsi="Times New Roman" w:cs="Times New Roman"/>
          <w:iCs/>
          <w:sz w:val="24"/>
          <w:szCs w:val="24"/>
        </w:rPr>
        <w:t>fbb</w:t>
      </w:r>
      <w:proofErr w:type="spellEnd"/>
      <w:r w:rsidRPr="00620383">
        <w:rPr>
          <w:rFonts w:ascii="Times New Roman" w:hAnsi="Times New Roman" w:cs="Times New Roman"/>
          <w:iCs/>
          <w:sz w:val="24"/>
          <w:szCs w:val="24"/>
        </w:rPr>
        <w:t>: questa forza è diretta verso l'alto, agisce sul centro di galleggiabilità ed è caratterizzata da galleggiabilità b=</w:t>
      </w:r>
      <w:r w:rsidRPr="00620383">
        <w:rPr>
          <w:rFonts w:ascii="Cambria Math" w:hAnsi="Cambria Math" w:cs="Cambria Math"/>
          <w:iCs/>
          <w:sz w:val="24"/>
          <w:szCs w:val="24"/>
        </w:rPr>
        <w:t>𝜌</w:t>
      </w:r>
      <w:r w:rsidRPr="00620383">
        <w:rPr>
          <w:rFonts w:ascii="Times New Roman" w:hAnsi="Times New Roman" w:cs="Times New Roman"/>
          <w:iCs/>
          <w:sz w:val="24"/>
          <w:szCs w:val="24"/>
        </w:rPr>
        <w:t>Δ g che è un effetto idrostatico in quanto non è funzione del movimento relativo tra il corpo e il fluido.</w:t>
      </w:r>
    </w:p>
    <w:p w14:paraId="613EA27E" w14:textId="77777777" w:rsidR="00620383" w:rsidRPr="00620383" w:rsidRDefault="00620383" w:rsidP="00620383">
      <w:pPr>
        <w:spacing w:after="0"/>
        <w:jc w:val="both"/>
        <w:rPr>
          <w:rFonts w:ascii="Times New Roman" w:hAnsi="Times New Roman" w:cs="Times New Roman"/>
          <w:iCs/>
          <w:sz w:val="24"/>
          <w:szCs w:val="24"/>
        </w:rPr>
      </w:pPr>
      <w:proofErr w:type="spellStart"/>
      <w:r w:rsidRPr="00620383">
        <w:rPr>
          <w:rFonts w:ascii="Times New Roman" w:hAnsi="Times New Roman" w:cs="Times New Roman"/>
          <w:iCs/>
          <w:sz w:val="24"/>
          <w:szCs w:val="24"/>
        </w:rPr>
        <w:t>fgb</w:t>
      </w:r>
      <w:proofErr w:type="spellEnd"/>
      <w:r w:rsidRPr="00620383">
        <w:rPr>
          <w:rFonts w:ascii="Times New Roman" w:hAnsi="Times New Roman" w:cs="Times New Roman"/>
          <w:iCs/>
          <w:sz w:val="24"/>
          <w:szCs w:val="24"/>
        </w:rPr>
        <w:t>=</w:t>
      </w:r>
      <w:proofErr w:type="spellStart"/>
      <w:r w:rsidRPr="00620383">
        <w:rPr>
          <w:rFonts w:ascii="Times New Roman" w:hAnsi="Times New Roman" w:cs="Times New Roman"/>
          <w:iCs/>
          <w:sz w:val="24"/>
          <w:szCs w:val="24"/>
        </w:rPr>
        <w:t>rbt</w:t>
      </w:r>
      <w:proofErr w:type="spellEnd"/>
      <w:r w:rsidRPr="00620383">
        <w:rPr>
          <w:rFonts w:ascii="Times New Roman" w:hAnsi="Times New Roman" w:cs="Times New Roman"/>
          <w:iCs/>
          <w:sz w:val="24"/>
          <w:szCs w:val="24"/>
        </w:rPr>
        <w:t>[00</w:t>
      </w:r>
      <w:proofErr w:type="gramStart"/>
      <w:r w:rsidRPr="00620383">
        <w:rPr>
          <w:rFonts w:ascii="Times New Roman" w:hAnsi="Times New Roman" w:cs="Times New Roman"/>
          <w:iCs/>
          <w:sz w:val="24"/>
          <w:szCs w:val="24"/>
        </w:rPr>
        <w:t>w]=</w:t>
      </w:r>
      <w:proofErr w:type="spellStart"/>
      <w:proofErr w:type="gramEnd"/>
      <w:r w:rsidRPr="00620383">
        <w:rPr>
          <w:rFonts w:ascii="Times New Roman" w:hAnsi="Times New Roman" w:cs="Times New Roman"/>
          <w:iCs/>
          <w:sz w:val="24"/>
          <w:szCs w:val="24"/>
        </w:rPr>
        <w:t>rbt</w:t>
      </w:r>
      <w:proofErr w:type="spellEnd"/>
      <w:r w:rsidRPr="00620383">
        <w:rPr>
          <w:rFonts w:ascii="Times New Roman" w:hAnsi="Times New Roman" w:cs="Times New Roman"/>
          <w:iCs/>
          <w:sz w:val="24"/>
          <w:szCs w:val="24"/>
        </w:rPr>
        <w:t xml:space="preserve">[00mg] </w:t>
      </w:r>
      <w:proofErr w:type="spellStart"/>
      <w:r w:rsidRPr="00620383">
        <w:rPr>
          <w:rFonts w:ascii="Times New Roman" w:hAnsi="Times New Roman" w:cs="Times New Roman"/>
          <w:iCs/>
          <w:sz w:val="24"/>
          <w:szCs w:val="24"/>
        </w:rPr>
        <w:t>fbb</w:t>
      </w:r>
      <w:proofErr w:type="spellEnd"/>
      <w:r w:rsidRPr="00620383">
        <w:rPr>
          <w:rFonts w:ascii="Times New Roman" w:hAnsi="Times New Roman" w:cs="Times New Roman"/>
          <w:iCs/>
          <w:sz w:val="24"/>
          <w:szCs w:val="24"/>
        </w:rPr>
        <w:t xml:space="preserve">= </w:t>
      </w:r>
      <w:proofErr w:type="spellStart"/>
      <w:r w:rsidRPr="00620383">
        <w:rPr>
          <w:rFonts w:ascii="Times New Roman" w:hAnsi="Times New Roman" w:cs="Times New Roman"/>
          <w:iCs/>
          <w:sz w:val="24"/>
          <w:szCs w:val="24"/>
        </w:rPr>
        <w:t>rbt</w:t>
      </w:r>
      <w:proofErr w:type="spellEnd"/>
      <w:r w:rsidRPr="00620383">
        <w:rPr>
          <w:rFonts w:ascii="Times New Roman" w:hAnsi="Times New Roman" w:cs="Times New Roman"/>
          <w:iCs/>
          <w:sz w:val="24"/>
          <w:szCs w:val="24"/>
        </w:rPr>
        <w:t xml:space="preserve">[00b]= </w:t>
      </w:r>
      <w:proofErr w:type="spellStart"/>
      <w:r w:rsidRPr="00620383">
        <w:rPr>
          <w:rFonts w:ascii="Times New Roman" w:hAnsi="Times New Roman" w:cs="Times New Roman"/>
          <w:iCs/>
          <w:sz w:val="24"/>
          <w:szCs w:val="24"/>
        </w:rPr>
        <w:t>rbt</w:t>
      </w:r>
      <w:proofErr w:type="spellEnd"/>
      <w:r w:rsidRPr="00620383">
        <w:rPr>
          <w:rFonts w:ascii="Times New Roman" w:hAnsi="Times New Roman" w:cs="Times New Roman"/>
          <w:iCs/>
          <w:sz w:val="24"/>
          <w:szCs w:val="24"/>
        </w:rPr>
        <w:t>[00</w:t>
      </w:r>
      <w:r w:rsidRPr="00620383">
        <w:rPr>
          <w:rFonts w:ascii="Cambria Math" w:hAnsi="Cambria Math" w:cs="Cambria Math"/>
          <w:iCs/>
          <w:sz w:val="24"/>
          <w:szCs w:val="24"/>
        </w:rPr>
        <w:t>𝜌</w:t>
      </w:r>
      <w:proofErr w:type="spellStart"/>
      <w:r w:rsidRPr="00620383">
        <w:rPr>
          <w:rFonts w:ascii="Times New Roman" w:hAnsi="Times New Roman" w:cs="Times New Roman"/>
          <w:iCs/>
          <w:sz w:val="24"/>
          <w:szCs w:val="24"/>
        </w:rPr>
        <w:t>Δg</w:t>
      </w:r>
      <w:proofErr w:type="spellEnd"/>
      <w:r w:rsidRPr="00620383">
        <w:rPr>
          <w:rFonts w:ascii="Times New Roman" w:hAnsi="Times New Roman" w:cs="Times New Roman"/>
          <w:iCs/>
          <w:sz w:val="24"/>
          <w:szCs w:val="24"/>
        </w:rPr>
        <w:t>]</w:t>
      </w:r>
    </w:p>
    <w:p w14:paraId="3AECB1C9"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Con:</w:t>
      </w:r>
    </w:p>
    <w:p w14:paraId="256D4915"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g: accelerazione di gravità.</w:t>
      </w:r>
    </w:p>
    <w:p w14:paraId="6C997508"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 g </w:t>
      </w:r>
      <w:proofErr w:type="gramStart"/>
      <w:r w:rsidRPr="00620383">
        <w:rPr>
          <w:rFonts w:ascii="Times New Roman" w:hAnsi="Times New Roman" w:cs="Times New Roman"/>
          <w:iCs/>
          <w:sz w:val="24"/>
          <w:szCs w:val="24"/>
        </w:rPr>
        <w:t>=[</w:t>
      </w:r>
      <w:proofErr w:type="gramEnd"/>
      <w:r w:rsidRPr="00620383">
        <w:rPr>
          <w:rFonts w:ascii="Times New Roman" w:hAnsi="Times New Roman" w:cs="Times New Roman"/>
          <w:iCs/>
          <w:sz w:val="24"/>
          <w:szCs w:val="24"/>
        </w:rPr>
        <w:t>0 0 g]T R3.</w:t>
      </w:r>
    </w:p>
    <w:p w14:paraId="562B9BE8"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Δ R: volume del corpo.</w:t>
      </w:r>
    </w:p>
    <w:p w14:paraId="6208F19D"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m R: massa del corpo.</w:t>
      </w:r>
    </w:p>
    <w:p w14:paraId="0C2A082D" w14:textId="77777777" w:rsidR="00620383" w:rsidRPr="00620383"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 </w:t>
      </w:r>
      <w:r w:rsidRPr="00620383">
        <w:rPr>
          <w:rFonts w:ascii="Cambria Math" w:hAnsi="Cambria Math" w:cs="Cambria Math"/>
          <w:iCs/>
          <w:sz w:val="24"/>
          <w:szCs w:val="24"/>
        </w:rPr>
        <w:t>𝜌</w:t>
      </w:r>
      <w:r w:rsidRPr="00620383">
        <w:rPr>
          <w:rFonts w:ascii="Times New Roman" w:hAnsi="Times New Roman" w:cs="Times New Roman"/>
          <w:iCs/>
          <w:sz w:val="24"/>
          <w:szCs w:val="24"/>
        </w:rPr>
        <w:t xml:space="preserve"> R: densità del l'acqua.</w:t>
      </w:r>
    </w:p>
    <w:p w14:paraId="5C252AA7" w14:textId="43886EA7" w:rsidR="00FB49A2" w:rsidRDefault="00620383" w:rsidP="00620383">
      <w:pPr>
        <w:spacing w:after="0"/>
        <w:jc w:val="both"/>
        <w:rPr>
          <w:rFonts w:ascii="Times New Roman" w:hAnsi="Times New Roman" w:cs="Times New Roman"/>
          <w:iCs/>
          <w:sz w:val="24"/>
          <w:szCs w:val="24"/>
        </w:rPr>
      </w:pPr>
      <w:r w:rsidRPr="00620383">
        <w:rPr>
          <w:rFonts w:ascii="Times New Roman" w:hAnsi="Times New Roman" w:cs="Times New Roman"/>
          <w:iCs/>
          <w:sz w:val="24"/>
          <w:szCs w:val="24"/>
        </w:rPr>
        <w:t xml:space="preserve">L'effetto della galleggiabilità nella robotica subacquea è molto rilevante perché la densità </w:t>
      </w:r>
      <w:r w:rsidRPr="00620383">
        <w:rPr>
          <w:rFonts w:ascii="Cambria Math" w:hAnsi="Cambria Math" w:cs="Cambria Math"/>
          <w:iCs/>
          <w:sz w:val="24"/>
          <w:szCs w:val="24"/>
        </w:rPr>
        <w:t>𝜌</w:t>
      </w:r>
      <w:r w:rsidRPr="00620383">
        <w:rPr>
          <w:rFonts w:ascii="Times New Roman" w:hAnsi="Times New Roman" w:cs="Times New Roman"/>
          <w:iCs/>
          <w:sz w:val="24"/>
          <w:szCs w:val="24"/>
        </w:rPr>
        <w:t xml:space="preserve"> del fluido, l'acqua, è paragonabile alla densità del corpo. Quindi, la forza di galleggiamento ha un contributo significativo sul robot. Al contrario, nella robotica aerea la densità dell'aria è molto più piccola della densità del corpo, quindi il contributo della galleggiabilità è trascurabile in questo caso</w:t>
      </w:r>
    </w:p>
    <w:p w14:paraId="3940E525" w14:textId="77777777" w:rsidR="00FB49A2" w:rsidRDefault="00FB49A2" w:rsidP="00624523">
      <w:pPr>
        <w:spacing w:after="0"/>
        <w:jc w:val="both"/>
        <w:rPr>
          <w:rFonts w:ascii="Times New Roman" w:hAnsi="Times New Roman" w:cs="Times New Roman"/>
          <w:iCs/>
          <w:sz w:val="24"/>
          <w:szCs w:val="24"/>
        </w:rPr>
      </w:pPr>
    </w:p>
    <w:p w14:paraId="63813D0F" w14:textId="77777777" w:rsidR="00FB49A2" w:rsidRDefault="00FB49A2" w:rsidP="00624523">
      <w:pPr>
        <w:spacing w:after="0"/>
        <w:jc w:val="both"/>
        <w:rPr>
          <w:rFonts w:ascii="Times New Roman" w:hAnsi="Times New Roman" w:cs="Times New Roman"/>
          <w:iCs/>
          <w:sz w:val="24"/>
          <w:szCs w:val="24"/>
        </w:rPr>
      </w:pPr>
    </w:p>
    <w:p w14:paraId="3EAB95F0" w14:textId="3DD86B45" w:rsidR="00FB49A2" w:rsidRDefault="00620383" w:rsidP="00624523">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Quando un corpo è parzialmente o completamente immerso in un fluido (nel caso </w:t>
      </w:r>
      <w:r w:rsidR="00891DD2">
        <w:rPr>
          <w:rFonts w:ascii="Times New Roman" w:hAnsi="Times New Roman" w:cs="Times New Roman"/>
          <w:iCs/>
          <w:sz w:val="24"/>
          <w:szCs w:val="24"/>
        </w:rPr>
        <w:t xml:space="preserve">della robotica subacquea </w:t>
      </w:r>
      <w:r>
        <w:rPr>
          <w:rFonts w:ascii="Times New Roman" w:hAnsi="Times New Roman" w:cs="Times New Roman"/>
          <w:iCs/>
          <w:sz w:val="24"/>
          <w:szCs w:val="24"/>
        </w:rPr>
        <w:t>consideriamo l’acqua) esso oltre ad essere soggetto alla forza di gravità è soggetto ad un</w:t>
      </w:r>
      <w:r w:rsidR="00891DD2">
        <w:rPr>
          <w:rFonts w:ascii="Times New Roman" w:hAnsi="Times New Roman" w:cs="Times New Roman"/>
          <w:iCs/>
          <w:sz w:val="24"/>
          <w:szCs w:val="24"/>
        </w:rPr>
        <w:t>’altra forza chiamata di galleggiamento, la quale è un effetto idrostatico che non è funzione del moto relativo tra il corpo e il fluido, ma esso è proprio quanto viene affermato dal principio di Archimede. Ricapitolando le forze a cui è soggetto sono le seguenti:</w:t>
      </w:r>
    </w:p>
    <w:p w14:paraId="01DCFB36" w14:textId="1CFEC3A4" w:rsidR="00891DD2" w:rsidRDefault="00891DD2" w:rsidP="00891DD2">
      <w:pPr>
        <w:pStyle w:val="Paragrafoelenco"/>
        <w:numPr>
          <w:ilvl w:val="0"/>
          <w:numId w:val="18"/>
        </w:numPr>
        <w:spacing w:after="0"/>
        <w:jc w:val="both"/>
        <w:rPr>
          <w:rFonts w:ascii="Times New Roman" w:hAnsi="Times New Roman" w:cs="Times New Roman"/>
          <w:iCs/>
          <w:sz w:val="24"/>
          <w:szCs w:val="24"/>
        </w:rPr>
      </w:pPr>
      <w:r>
        <w:rPr>
          <w:rFonts w:ascii="Times New Roman" w:hAnsi="Times New Roman" w:cs="Times New Roman"/>
          <w:iCs/>
          <w:sz w:val="24"/>
          <w:szCs w:val="24"/>
        </w:rPr>
        <w:lastRenderedPageBreak/>
        <w:t>La forza di gravità che agisce nel centro di massa ed è diretta verso il basso;</w:t>
      </w:r>
    </w:p>
    <w:p w14:paraId="5835C457" w14:textId="2874F6AF" w:rsidR="00891DD2" w:rsidRDefault="00891DD2" w:rsidP="00891DD2">
      <w:pPr>
        <w:pStyle w:val="Paragrafoelenco"/>
        <w:numPr>
          <w:ilvl w:val="0"/>
          <w:numId w:val="18"/>
        </w:numPr>
        <w:spacing w:after="0"/>
        <w:jc w:val="both"/>
        <w:rPr>
          <w:rFonts w:ascii="Times New Roman" w:hAnsi="Times New Roman" w:cs="Times New Roman"/>
          <w:iCs/>
          <w:sz w:val="24"/>
          <w:szCs w:val="24"/>
        </w:rPr>
      </w:pPr>
      <w:r>
        <w:rPr>
          <w:rFonts w:ascii="Times New Roman" w:hAnsi="Times New Roman" w:cs="Times New Roman"/>
          <w:iCs/>
          <w:sz w:val="24"/>
          <w:szCs w:val="24"/>
        </w:rPr>
        <w:t>La forza di galleggiamento che agisce nel centro di galleggiamento ed è diretta verso l’alto;</w:t>
      </w:r>
    </w:p>
    <w:p w14:paraId="67E0EB03" w14:textId="20DB3917" w:rsidR="00891DD2" w:rsidRDefault="00891DD2" w:rsidP="00891DD2">
      <w:pPr>
        <w:spacing w:after="0"/>
        <w:jc w:val="both"/>
        <w:rPr>
          <w:rFonts w:ascii="Times New Roman" w:hAnsi="Times New Roman" w:cs="Times New Roman"/>
          <w:iCs/>
          <w:sz w:val="24"/>
          <w:szCs w:val="24"/>
        </w:rPr>
      </w:pPr>
      <w:r>
        <w:rPr>
          <w:rFonts w:ascii="Times New Roman" w:hAnsi="Times New Roman" w:cs="Times New Roman"/>
          <w:iCs/>
          <w:sz w:val="24"/>
          <w:szCs w:val="24"/>
        </w:rPr>
        <w:t>FORMULE</w:t>
      </w:r>
    </w:p>
    <w:p w14:paraId="5E9D6A81" w14:textId="77777777" w:rsidR="00891DD2" w:rsidRDefault="00891DD2" w:rsidP="00891DD2">
      <w:pPr>
        <w:spacing w:after="0"/>
        <w:jc w:val="both"/>
        <w:rPr>
          <w:rFonts w:ascii="Times New Roman" w:hAnsi="Times New Roman" w:cs="Times New Roman"/>
          <w:iCs/>
          <w:sz w:val="24"/>
          <w:szCs w:val="24"/>
        </w:rPr>
      </w:pPr>
    </w:p>
    <w:p w14:paraId="6AFB938B" w14:textId="3AA4C81A" w:rsidR="00891DD2" w:rsidRPr="00891DD2" w:rsidRDefault="00891DD2" w:rsidP="00891DD2">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come evidenziano le formule mentre la prima dipende dal peso del corpo sommerso la seconda dipenda da b, dove </w:t>
      </w:r>
      <w:r w:rsidRPr="00620383">
        <w:rPr>
          <w:rFonts w:ascii="Times New Roman" w:hAnsi="Times New Roman" w:cs="Times New Roman"/>
          <w:iCs/>
          <w:sz w:val="24"/>
          <w:szCs w:val="24"/>
        </w:rPr>
        <w:t>ρ è la densità del fluido</w:t>
      </w:r>
      <w:r>
        <w:rPr>
          <w:rFonts w:ascii="Times New Roman" w:hAnsi="Times New Roman" w:cs="Times New Roman"/>
          <w:iCs/>
          <w:sz w:val="24"/>
          <w:szCs w:val="24"/>
        </w:rPr>
        <w:t>,</w:t>
      </w:r>
      <w:r w:rsidRPr="00620383">
        <w:rPr>
          <w:rFonts w:ascii="Times New Roman" w:hAnsi="Times New Roman" w:cs="Times New Roman"/>
          <w:iCs/>
          <w:sz w:val="24"/>
          <w:szCs w:val="24"/>
        </w:rPr>
        <w:t xml:space="preserve"> Δ è il volume della parte sommersa del corpo</w:t>
      </w:r>
      <w:proofErr w:type="gramStart"/>
      <w:r w:rsidRPr="00620383">
        <w:rPr>
          <w:rFonts w:ascii="Times New Roman" w:hAnsi="Times New Roman" w:cs="Times New Roman"/>
          <w:iCs/>
          <w:sz w:val="24"/>
          <w:szCs w:val="24"/>
        </w:rPr>
        <w:t>, ,</w:t>
      </w:r>
      <w:proofErr w:type="gramEnd"/>
      <w:r w:rsidRPr="00620383">
        <w:rPr>
          <w:rFonts w:ascii="Times New Roman" w:hAnsi="Times New Roman" w:cs="Times New Roman"/>
          <w:iCs/>
          <w:sz w:val="24"/>
          <w:szCs w:val="24"/>
        </w:rPr>
        <w:t xml:space="preserve"> mentre g = [0 0 g]</w:t>
      </w:r>
      <w:r w:rsidRPr="00891DD2">
        <w:rPr>
          <w:rFonts w:ascii="Times New Roman" w:hAnsi="Times New Roman" w:cs="Times New Roman"/>
          <w:iCs/>
          <w:sz w:val="24"/>
          <w:szCs w:val="24"/>
          <w:vertAlign w:val="superscript"/>
        </w:rPr>
        <w:t>T</w:t>
      </w:r>
      <w:r w:rsidRPr="00620383">
        <w:rPr>
          <w:rFonts w:ascii="Times New Roman" w:hAnsi="Times New Roman" w:cs="Times New Roman"/>
          <w:iCs/>
          <w:sz w:val="24"/>
          <w:szCs w:val="24"/>
        </w:rPr>
        <w:t xml:space="preserve"> è l'accelerazione di gravità </w:t>
      </w:r>
      <w:r>
        <w:rPr>
          <w:rFonts w:ascii="Times New Roman" w:hAnsi="Times New Roman" w:cs="Times New Roman"/>
          <w:iCs/>
          <w:sz w:val="24"/>
          <w:szCs w:val="24"/>
        </w:rPr>
        <w:t>espressa</w:t>
      </w:r>
      <w:r w:rsidRPr="00620383">
        <w:rPr>
          <w:rFonts w:ascii="Times New Roman" w:hAnsi="Times New Roman" w:cs="Times New Roman"/>
          <w:iCs/>
          <w:sz w:val="24"/>
          <w:szCs w:val="24"/>
        </w:rPr>
        <w:t xml:space="preserve"> in una forma vettoriale</w:t>
      </w:r>
      <w:r>
        <w:rPr>
          <w:rFonts w:ascii="Times New Roman" w:hAnsi="Times New Roman" w:cs="Times New Roman"/>
          <w:iCs/>
          <w:sz w:val="24"/>
          <w:szCs w:val="24"/>
        </w:rPr>
        <w:t>.</w:t>
      </w:r>
    </w:p>
    <w:p w14:paraId="47214CDF" w14:textId="2EFEFD35" w:rsidR="00FB49A2" w:rsidRDefault="0039215B" w:rsidP="00624523">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Queste due forze sono spesso considerate insieme come un unico contributo e vengono definite forze di ripristino. Di conseguenza dovuto alla gravità e al galleggiamento il </w:t>
      </w:r>
      <w:proofErr w:type="spellStart"/>
      <w:r>
        <w:rPr>
          <w:rFonts w:ascii="Times New Roman" w:hAnsi="Times New Roman" w:cs="Times New Roman"/>
          <w:iCs/>
          <w:sz w:val="24"/>
          <w:szCs w:val="24"/>
        </w:rPr>
        <w:t>wrench</w:t>
      </w:r>
      <w:proofErr w:type="spellEnd"/>
      <w:r>
        <w:rPr>
          <w:rFonts w:ascii="Times New Roman" w:hAnsi="Times New Roman" w:cs="Times New Roman"/>
          <w:iCs/>
          <w:sz w:val="24"/>
          <w:szCs w:val="24"/>
        </w:rPr>
        <w:t xml:space="preserve"> espresso nel </w:t>
      </w:r>
      <w:proofErr w:type="spellStart"/>
      <w:r>
        <w:rPr>
          <w:rFonts w:ascii="Times New Roman" w:hAnsi="Times New Roman" w:cs="Times New Roman"/>
          <w:iCs/>
          <w:sz w:val="24"/>
          <w:szCs w:val="24"/>
        </w:rPr>
        <w:t>fisttao</w:t>
      </w:r>
      <w:proofErr w:type="spellEnd"/>
      <w:r>
        <w:rPr>
          <w:rFonts w:ascii="Times New Roman" w:hAnsi="Times New Roman" w:cs="Times New Roman"/>
          <w:iCs/>
          <w:sz w:val="24"/>
          <w:szCs w:val="24"/>
        </w:rPr>
        <w:t xml:space="preserve"> body frame è il seguente:</w:t>
      </w:r>
    </w:p>
    <w:p w14:paraId="71143605" w14:textId="77777777" w:rsidR="0039215B" w:rsidRDefault="0039215B" w:rsidP="00624523">
      <w:pPr>
        <w:spacing w:after="0"/>
        <w:jc w:val="both"/>
        <w:rPr>
          <w:rFonts w:ascii="Times New Roman" w:hAnsi="Times New Roman" w:cs="Times New Roman"/>
          <w:iCs/>
          <w:sz w:val="24"/>
          <w:szCs w:val="24"/>
        </w:rPr>
      </w:pPr>
    </w:p>
    <w:p w14:paraId="44145407" w14:textId="5DF07F93" w:rsidR="0039215B" w:rsidRDefault="0039215B" w:rsidP="00624523">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in cui </w:t>
      </w:r>
      <w:proofErr w:type="spellStart"/>
      <w:r>
        <w:rPr>
          <w:rFonts w:ascii="Times New Roman" w:hAnsi="Times New Roman" w:cs="Times New Roman"/>
          <w:iCs/>
          <w:sz w:val="24"/>
          <w:szCs w:val="24"/>
        </w:rPr>
        <w:t>r_c^b</w:t>
      </w:r>
      <w:proofErr w:type="spellEnd"/>
      <w:r>
        <w:rPr>
          <w:rFonts w:ascii="Times New Roman" w:hAnsi="Times New Roman" w:cs="Times New Roman"/>
          <w:iCs/>
          <w:sz w:val="24"/>
          <w:szCs w:val="24"/>
        </w:rPr>
        <w:t xml:space="preserve"> è la posizione del centro di massa espresso nel body frame; mentre </w:t>
      </w:r>
      <w:proofErr w:type="spellStart"/>
      <w:r>
        <w:rPr>
          <w:rFonts w:ascii="Times New Roman" w:hAnsi="Times New Roman" w:cs="Times New Roman"/>
          <w:iCs/>
          <w:sz w:val="24"/>
          <w:szCs w:val="24"/>
        </w:rPr>
        <w:t>r_b^b</w:t>
      </w:r>
      <w:proofErr w:type="spellEnd"/>
      <w:r>
        <w:rPr>
          <w:rFonts w:ascii="Times New Roman" w:hAnsi="Times New Roman" w:cs="Times New Roman"/>
          <w:iCs/>
          <w:sz w:val="24"/>
          <w:szCs w:val="24"/>
        </w:rPr>
        <w:t xml:space="preserve"> è la posizione del centro di galleggiamento espresso nel body frame; da questa formula si può dedurre </w:t>
      </w:r>
      <w:proofErr w:type="gramStart"/>
      <w:r>
        <w:rPr>
          <w:rFonts w:ascii="Times New Roman" w:hAnsi="Times New Roman" w:cs="Times New Roman"/>
          <w:iCs/>
          <w:sz w:val="24"/>
          <w:szCs w:val="24"/>
        </w:rPr>
        <w:t>che</w:t>
      </w:r>
      <w:proofErr w:type="gramEnd"/>
      <w:r>
        <w:rPr>
          <w:rFonts w:ascii="Times New Roman" w:hAnsi="Times New Roman" w:cs="Times New Roman"/>
          <w:iCs/>
          <w:sz w:val="24"/>
          <w:szCs w:val="24"/>
        </w:rPr>
        <w:t xml:space="preserve"> se i due centri in cui vengono applicate le dure forze non è disposto lungo la stessa verticale questo provoca un momento che porta il robot a ruotare, dovuto appunto a questo problema meccanico o a causa di costruzione geometrica o di vincoli </w:t>
      </w:r>
      <w:proofErr w:type="spellStart"/>
      <w:r>
        <w:rPr>
          <w:rFonts w:ascii="Times New Roman" w:hAnsi="Times New Roman" w:cs="Times New Roman"/>
          <w:iCs/>
          <w:sz w:val="24"/>
          <w:szCs w:val="24"/>
        </w:rPr>
        <w:t>costruzionali</w:t>
      </w:r>
      <w:proofErr w:type="spellEnd"/>
      <w:r>
        <w:rPr>
          <w:rFonts w:ascii="Times New Roman" w:hAnsi="Times New Roman" w:cs="Times New Roman"/>
          <w:iCs/>
          <w:sz w:val="24"/>
          <w:szCs w:val="24"/>
        </w:rPr>
        <w:t>. Ovviamente se sono allineati lungo la stessa verticale il robot può andare solo sopra o sotto in base alla gravità e al galleggiamento.</w:t>
      </w:r>
    </w:p>
    <w:p w14:paraId="35EC629E" w14:textId="77777777" w:rsidR="0039215B" w:rsidRDefault="0039215B" w:rsidP="00624523">
      <w:pPr>
        <w:spacing w:after="0"/>
        <w:jc w:val="both"/>
        <w:rPr>
          <w:rFonts w:ascii="Times New Roman" w:hAnsi="Times New Roman" w:cs="Times New Roman"/>
          <w:iCs/>
          <w:sz w:val="24"/>
          <w:szCs w:val="24"/>
        </w:rPr>
      </w:pPr>
    </w:p>
    <w:p w14:paraId="5D77CDB5" w14:textId="0D3C50B2" w:rsidR="0039215B" w:rsidRDefault="0039215B" w:rsidP="0039215B">
      <w:pPr>
        <w:autoSpaceDE w:val="0"/>
        <w:autoSpaceDN w:val="0"/>
        <w:adjustRightInd w:val="0"/>
        <w:spacing w:after="0" w:line="240" w:lineRule="auto"/>
        <w:rPr>
          <w:rFonts w:ascii="Adobe Clean DC" w:hAnsi="Adobe Clean DC" w:cs="Adobe Clean DC"/>
          <w:color w:val="000000"/>
          <w:kern w:val="0"/>
          <w:sz w:val="20"/>
          <w:szCs w:val="20"/>
        </w:rPr>
      </w:pPr>
      <w:proofErr w:type="spellStart"/>
      <w:r>
        <w:rPr>
          <w:rFonts w:ascii="Adobe Clean DC" w:hAnsi="Adobe Clean DC" w:cs="Adobe Clean DC"/>
          <w:color w:val="000000"/>
          <w:kern w:val="0"/>
          <w:sz w:val="20"/>
          <w:szCs w:val="20"/>
        </w:rPr>
        <w:t>Different</w:t>
      </w:r>
      <w:proofErr w:type="spellEnd"/>
      <w:r>
        <w:rPr>
          <w:rFonts w:ascii="Adobe Clean DC" w:hAnsi="Adobe Clean DC" w:cs="Adobe Clean DC"/>
          <w:color w:val="000000"/>
          <w:kern w:val="0"/>
          <w:sz w:val="20"/>
          <w:szCs w:val="20"/>
        </w:rPr>
        <w:t xml:space="preserve"> from the </w:t>
      </w:r>
      <w:proofErr w:type="spellStart"/>
      <w:r>
        <w:rPr>
          <w:rFonts w:ascii="Adobe Clean DC" w:hAnsi="Adobe Clean DC" w:cs="Adobe Clean DC"/>
          <w:color w:val="000000"/>
          <w:kern w:val="0"/>
          <w:sz w:val="20"/>
          <w:szCs w:val="20"/>
        </w:rPr>
        <w:t>aerial</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where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we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have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only</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gravity</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here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we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have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also</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buoyancy</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We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don't</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consider</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buoyancy</w:t>
      </w:r>
      <w:proofErr w:type="spellEnd"/>
      <w:r>
        <w:rPr>
          <w:rFonts w:ascii="Adobe Clean DC" w:hAnsi="Adobe Clean DC" w:cs="Adobe Clean DC"/>
          <w:color w:val="000000"/>
          <w:kern w:val="0"/>
          <w:sz w:val="20"/>
          <w:szCs w:val="20"/>
        </w:rPr>
        <w:t xml:space="preserve"> in the </w:t>
      </w:r>
      <w:proofErr w:type="spellStart"/>
      <w:r>
        <w:rPr>
          <w:rFonts w:ascii="Adobe Clean DC" w:hAnsi="Adobe Clean DC" w:cs="Adobe Clean DC"/>
          <w:color w:val="000000"/>
          <w:kern w:val="0"/>
          <w:sz w:val="20"/>
          <w:szCs w:val="20"/>
        </w:rPr>
        <w:t>aerial</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beacuase</w:t>
      </w:r>
      <w:proofErr w:type="spellEnd"/>
      <w:r>
        <w:rPr>
          <w:rFonts w:ascii="Adobe Clean DC" w:hAnsi="Adobe Clean DC" w:cs="Adobe Clean DC"/>
          <w:color w:val="000000"/>
          <w:kern w:val="0"/>
          <w:sz w:val="20"/>
          <w:szCs w:val="20"/>
        </w:rPr>
        <w:t xml:space="preserve"> of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air </w:t>
      </w:r>
      <w:proofErr w:type="spellStart"/>
      <w:r>
        <w:rPr>
          <w:rFonts w:ascii="Adobe Clean DC" w:hAnsi="Adobe Clean DC" w:cs="Adobe Clean DC"/>
          <w:color w:val="000000"/>
          <w:kern w:val="0"/>
          <w:sz w:val="20"/>
          <w:szCs w:val="20"/>
        </w:rPr>
        <w:t>is</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lighter</w:t>
      </w:r>
      <w:proofErr w:type="spellEnd"/>
      <w:r>
        <w:rPr>
          <w:rFonts w:ascii="Adobe Clean DC" w:hAnsi="Adobe Clean DC" w:cs="Adobe Clean DC"/>
          <w:color w:val="000000"/>
          <w:kern w:val="0"/>
          <w:sz w:val="20"/>
          <w:szCs w:val="20"/>
        </w:rPr>
        <w:t xml:space="preserve"> of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water and </w:t>
      </w:r>
      <w:proofErr w:type="spellStart"/>
      <w:r>
        <w:rPr>
          <w:rFonts w:ascii="Adobe Clean DC" w:hAnsi="Adobe Clean DC" w:cs="Adobe Clean DC"/>
          <w:color w:val="000000"/>
          <w:kern w:val="0"/>
          <w:sz w:val="20"/>
          <w:szCs w:val="20"/>
        </w:rPr>
        <w:t>also</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robot to </w:t>
      </w:r>
      <w:proofErr w:type="spellStart"/>
      <w:r>
        <w:rPr>
          <w:rFonts w:ascii="Adobe Clean DC" w:hAnsi="Adobe Clean DC" w:cs="Adobe Clean DC"/>
          <w:color w:val="000000"/>
          <w:kern w:val="0"/>
          <w:sz w:val="20"/>
          <w:szCs w:val="20"/>
        </w:rPr>
        <w:t>respect</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air </w:t>
      </w:r>
      <w:proofErr w:type="spellStart"/>
      <w:r>
        <w:rPr>
          <w:rFonts w:ascii="Adobe Clean DC" w:hAnsi="Adobe Clean DC" w:cs="Adobe Clean DC"/>
          <w:color w:val="000000"/>
          <w:kern w:val="0"/>
          <w:sz w:val="20"/>
          <w:szCs w:val="20"/>
        </w:rPr>
        <w:t>were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not</w:t>
      </w:r>
      <w:proofErr w:type="spellEnd"/>
      <w:r>
        <w:rPr>
          <w:rFonts w:ascii="Adobe Clean DC" w:hAnsi="Adobe Clean DC" w:cs="Adobe Clean DC"/>
          <w:color w:val="000000"/>
          <w:kern w:val="0"/>
          <w:sz w:val="20"/>
          <w:szCs w:val="20"/>
        </w:rPr>
        <w:t xml:space="preserve"> comparable, </w:t>
      </w:r>
      <w:proofErr w:type="spellStart"/>
      <w:r>
        <w:rPr>
          <w:rFonts w:ascii="Adobe Clean DC" w:hAnsi="Adobe Clean DC" w:cs="Adobe Clean DC"/>
          <w:color w:val="000000"/>
          <w:kern w:val="0"/>
          <w:sz w:val="20"/>
          <w:szCs w:val="20"/>
        </w:rPr>
        <w:t>becuase</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robot </w:t>
      </w:r>
      <w:proofErr w:type="spellStart"/>
      <w:r>
        <w:rPr>
          <w:rFonts w:ascii="Adobe Clean DC" w:hAnsi="Adobe Clean DC" w:cs="Adobe Clean DC"/>
          <w:color w:val="000000"/>
          <w:kern w:val="0"/>
          <w:sz w:val="20"/>
          <w:szCs w:val="20"/>
        </w:rPr>
        <w:t>were</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much</w:t>
      </w:r>
      <w:proofErr w:type="spellEnd"/>
      <w:r>
        <w:rPr>
          <w:rFonts w:ascii="Adobe Clean DC" w:hAnsi="Adobe Clean DC" w:cs="Adobe Clean DC"/>
          <w:color w:val="000000"/>
          <w:kern w:val="0"/>
          <w:sz w:val="20"/>
          <w:szCs w:val="20"/>
        </w:rPr>
        <w:t xml:space="preserve"> </w:t>
      </w:r>
      <w:proofErr w:type="spellStart"/>
      <w:r>
        <w:rPr>
          <w:rFonts w:ascii="Adobe Clean DC" w:hAnsi="Adobe Clean DC" w:cs="Adobe Clean DC"/>
          <w:color w:val="000000"/>
          <w:kern w:val="0"/>
          <w:sz w:val="20"/>
          <w:szCs w:val="20"/>
        </w:rPr>
        <w:t>higer</w:t>
      </w:r>
      <w:proofErr w:type="spellEnd"/>
      <w:r>
        <w:rPr>
          <w:rFonts w:ascii="Adobe Clean DC" w:hAnsi="Adobe Clean DC" w:cs="Adobe Clean DC"/>
          <w:color w:val="000000"/>
          <w:kern w:val="0"/>
          <w:sz w:val="20"/>
          <w:szCs w:val="20"/>
        </w:rPr>
        <w:t xml:space="preserve"> of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air. NOW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robot </w:t>
      </w:r>
      <w:proofErr w:type="spellStart"/>
      <w:r>
        <w:rPr>
          <w:rFonts w:ascii="Adobe Clean DC" w:hAnsi="Adobe Clean DC" w:cs="Adobe Clean DC"/>
          <w:color w:val="000000"/>
          <w:kern w:val="0"/>
          <w:sz w:val="20"/>
          <w:szCs w:val="20"/>
        </w:rPr>
        <w:t>is</w:t>
      </w:r>
      <w:proofErr w:type="spellEnd"/>
      <w:r>
        <w:rPr>
          <w:rFonts w:ascii="Adobe Clean DC" w:hAnsi="Adobe Clean DC" w:cs="Adobe Clean DC"/>
          <w:color w:val="000000"/>
          <w:kern w:val="0"/>
          <w:sz w:val="20"/>
          <w:szCs w:val="20"/>
        </w:rPr>
        <w:t xml:space="preserve"> comparable to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water. </w:t>
      </w:r>
    </w:p>
    <w:p w14:paraId="220F3A39" w14:textId="581B7A89" w:rsidR="0039215B" w:rsidRDefault="0039215B" w:rsidP="0039215B">
      <w:pPr>
        <w:spacing w:after="0"/>
        <w:jc w:val="both"/>
        <w:rPr>
          <w:rFonts w:ascii="Times New Roman" w:hAnsi="Times New Roman" w:cs="Times New Roman"/>
          <w:iCs/>
          <w:sz w:val="24"/>
          <w:szCs w:val="24"/>
        </w:rPr>
      </w:pPr>
      <w:r>
        <w:rPr>
          <w:rFonts w:ascii="Adobe Clean DC" w:hAnsi="Adobe Clean DC" w:cs="Adobe Clean DC"/>
          <w:color w:val="000000"/>
          <w:kern w:val="0"/>
          <w:sz w:val="20"/>
          <w:szCs w:val="20"/>
        </w:rPr>
        <w:t xml:space="preserve">And </w:t>
      </w:r>
      <w:proofErr w:type="spellStart"/>
      <w:r>
        <w:rPr>
          <w:rFonts w:ascii="Adobe Clean DC" w:hAnsi="Adobe Clean DC" w:cs="Adobe Clean DC"/>
          <w:color w:val="000000"/>
          <w:kern w:val="0"/>
          <w:sz w:val="20"/>
          <w:szCs w:val="20"/>
        </w:rPr>
        <w:t>since</w:t>
      </w:r>
      <w:proofErr w:type="spellEnd"/>
      <w:r>
        <w:rPr>
          <w:rFonts w:ascii="Adobe Clean DC" w:hAnsi="Adobe Clean DC" w:cs="Adobe Clean DC"/>
          <w:color w:val="000000"/>
          <w:kern w:val="0"/>
          <w:sz w:val="20"/>
          <w:szCs w:val="20"/>
        </w:rPr>
        <w:t xml:space="preserve">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robot </w:t>
      </w:r>
      <w:proofErr w:type="spellStart"/>
      <w:r>
        <w:rPr>
          <w:rFonts w:ascii="Adobe Clean DC" w:hAnsi="Adobe Clean DC" w:cs="Adobe Clean DC"/>
          <w:color w:val="000000"/>
          <w:kern w:val="0"/>
          <w:sz w:val="20"/>
          <w:szCs w:val="20"/>
        </w:rPr>
        <w:t>is</w:t>
      </w:r>
      <w:proofErr w:type="spellEnd"/>
      <w:r>
        <w:rPr>
          <w:rFonts w:ascii="Adobe Clean DC" w:hAnsi="Adobe Clean DC" w:cs="Adobe Clean DC"/>
          <w:color w:val="000000"/>
          <w:kern w:val="0"/>
          <w:sz w:val="20"/>
          <w:szCs w:val="20"/>
        </w:rPr>
        <w:t xml:space="preserve"> comparable to the </w:t>
      </w:r>
      <w:proofErr w:type="spellStart"/>
      <w:r>
        <w:rPr>
          <w:rFonts w:ascii="Adobe Clean DC" w:hAnsi="Adobe Clean DC" w:cs="Adobe Clean DC"/>
          <w:color w:val="000000"/>
          <w:kern w:val="0"/>
          <w:sz w:val="20"/>
          <w:szCs w:val="20"/>
        </w:rPr>
        <w:t>density</w:t>
      </w:r>
      <w:proofErr w:type="spellEnd"/>
      <w:r>
        <w:rPr>
          <w:rFonts w:ascii="Adobe Clean DC" w:hAnsi="Adobe Clean DC" w:cs="Adobe Clean DC"/>
          <w:color w:val="000000"/>
          <w:kern w:val="0"/>
          <w:sz w:val="20"/>
          <w:szCs w:val="20"/>
        </w:rPr>
        <w:t xml:space="preserve"> of the water the </w:t>
      </w:r>
      <w:proofErr w:type="spellStart"/>
      <w:r>
        <w:rPr>
          <w:rFonts w:ascii="Adobe Clean DC" w:hAnsi="Adobe Clean DC" w:cs="Adobe Clean DC"/>
          <w:color w:val="000000"/>
          <w:kern w:val="0"/>
          <w:sz w:val="20"/>
          <w:szCs w:val="20"/>
        </w:rPr>
        <w:t>added</w:t>
      </w:r>
      <w:proofErr w:type="spellEnd"/>
      <w:r>
        <w:rPr>
          <w:rFonts w:ascii="Adobe Clean DC" w:hAnsi="Adobe Clean DC" w:cs="Adobe Clean DC"/>
          <w:color w:val="000000"/>
          <w:kern w:val="0"/>
          <w:sz w:val="20"/>
          <w:szCs w:val="20"/>
        </w:rPr>
        <w:t xml:space="preserve"> effect </w:t>
      </w:r>
      <w:proofErr w:type="spellStart"/>
      <w:r>
        <w:rPr>
          <w:rFonts w:ascii="Adobe Clean DC" w:hAnsi="Adobe Clean DC" w:cs="Adobe Clean DC"/>
          <w:color w:val="000000"/>
          <w:kern w:val="0"/>
          <w:sz w:val="20"/>
          <w:szCs w:val="20"/>
        </w:rPr>
        <w:t>appeared</w:t>
      </w:r>
      <w:proofErr w:type="spellEnd"/>
      <w:r>
        <w:rPr>
          <w:rFonts w:ascii="Adobe Clean DC" w:hAnsi="Adobe Clean DC" w:cs="Adobe Clean DC"/>
          <w:color w:val="000000"/>
          <w:kern w:val="0"/>
          <w:sz w:val="20"/>
          <w:szCs w:val="20"/>
        </w:rPr>
        <w:t>.</w:t>
      </w:r>
    </w:p>
    <w:p w14:paraId="23B47401" w14:textId="77777777" w:rsidR="00FB49A2" w:rsidRDefault="00FB49A2" w:rsidP="00624523">
      <w:pPr>
        <w:spacing w:after="0"/>
        <w:jc w:val="both"/>
        <w:rPr>
          <w:rFonts w:ascii="Times New Roman" w:hAnsi="Times New Roman" w:cs="Times New Roman"/>
          <w:iCs/>
          <w:sz w:val="24"/>
          <w:szCs w:val="24"/>
        </w:rPr>
      </w:pPr>
    </w:p>
    <w:p w14:paraId="2560F2C7" w14:textId="77777777" w:rsidR="00FB49A2" w:rsidRDefault="00FB49A2" w:rsidP="00624523">
      <w:pPr>
        <w:spacing w:after="0"/>
        <w:jc w:val="both"/>
        <w:rPr>
          <w:rFonts w:ascii="Times New Roman" w:hAnsi="Times New Roman" w:cs="Times New Roman"/>
          <w:iCs/>
          <w:sz w:val="24"/>
          <w:szCs w:val="24"/>
        </w:rPr>
      </w:pPr>
    </w:p>
    <w:p w14:paraId="48D128CD" w14:textId="77777777" w:rsidR="00FB49A2" w:rsidRDefault="00FB49A2" w:rsidP="00624523">
      <w:pPr>
        <w:spacing w:after="0"/>
        <w:jc w:val="both"/>
        <w:rPr>
          <w:rFonts w:ascii="Times New Roman" w:hAnsi="Times New Roman" w:cs="Times New Roman"/>
          <w:iCs/>
          <w:sz w:val="24"/>
          <w:szCs w:val="24"/>
        </w:rPr>
      </w:pPr>
    </w:p>
    <w:p w14:paraId="5E3CD90C" w14:textId="77777777" w:rsidR="00FB49A2" w:rsidRDefault="00FB49A2" w:rsidP="00624523">
      <w:pPr>
        <w:spacing w:after="0"/>
        <w:jc w:val="both"/>
        <w:rPr>
          <w:rFonts w:ascii="Times New Roman" w:hAnsi="Times New Roman" w:cs="Times New Roman"/>
          <w:iCs/>
          <w:sz w:val="24"/>
          <w:szCs w:val="24"/>
        </w:rPr>
      </w:pPr>
    </w:p>
    <w:p w14:paraId="6E14590A" w14:textId="77777777" w:rsidR="00FB49A2" w:rsidRDefault="00FB49A2" w:rsidP="00624523">
      <w:pPr>
        <w:spacing w:after="0"/>
        <w:jc w:val="both"/>
        <w:rPr>
          <w:rFonts w:ascii="Times New Roman" w:hAnsi="Times New Roman" w:cs="Times New Roman"/>
          <w:iCs/>
          <w:sz w:val="24"/>
          <w:szCs w:val="24"/>
        </w:rPr>
      </w:pPr>
    </w:p>
    <w:p w14:paraId="7058EEBB" w14:textId="77777777" w:rsidR="00FB49A2" w:rsidRDefault="00FB49A2" w:rsidP="00624523">
      <w:pPr>
        <w:spacing w:after="0"/>
        <w:jc w:val="both"/>
        <w:rPr>
          <w:rFonts w:ascii="Times New Roman" w:hAnsi="Times New Roman" w:cs="Times New Roman"/>
          <w:iCs/>
          <w:sz w:val="24"/>
          <w:szCs w:val="24"/>
        </w:rPr>
      </w:pPr>
    </w:p>
    <w:p w14:paraId="7AB77276" w14:textId="77777777" w:rsidR="00FB49A2" w:rsidRDefault="00FB49A2" w:rsidP="00624523">
      <w:pPr>
        <w:spacing w:after="0"/>
        <w:jc w:val="both"/>
        <w:rPr>
          <w:rFonts w:ascii="Times New Roman" w:hAnsi="Times New Roman" w:cs="Times New Roman"/>
          <w:iCs/>
          <w:sz w:val="24"/>
          <w:szCs w:val="24"/>
        </w:rPr>
      </w:pPr>
    </w:p>
    <w:p w14:paraId="5B392FA9" w14:textId="77777777" w:rsidR="00FB49A2" w:rsidRDefault="00FB49A2" w:rsidP="00624523">
      <w:pPr>
        <w:spacing w:after="0"/>
        <w:jc w:val="both"/>
        <w:rPr>
          <w:rFonts w:ascii="Times New Roman" w:hAnsi="Times New Roman" w:cs="Times New Roman"/>
          <w:iCs/>
          <w:sz w:val="24"/>
          <w:szCs w:val="24"/>
        </w:rPr>
      </w:pPr>
    </w:p>
    <w:p w14:paraId="0CED1BF2" w14:textId="77777777" w:rsidR="00FB49A2" w:rsidRDefault="00FB49A2" w:rsidP="00624523">
      <w:pPr>
        <w:spacing w:after="0"/>
        <w:jc w:val="both"/>
        <w:rPr>
          <w:rFonts w:ascii="Times New Roman" w:hAnsi="Times New Roman" w:cs="Times New Roman"/>
          <w:iCs/>
          <w:sz w:val="24"/>
          <w:szCs w:val="24"/>
        </w:rPr>
      </w:pPr>
    </w:p>
    <w:p w14:paraId="1752AB64" w14:textId="77777777" w:rsidR="00FB49A2" w:rsidRDefault="00FB49A2" w:rsidP="00624523">
      <w:pPr>
        <w:spacing w:after="0"/>
        <w:jc w:val="both"/>
        <w:rPr>
          <w:rFonts w:ascii="Times New Roman" w:hAnsi="Times New Roman" w:cs="Times New Roman"/>
          <w:iCs/>
          <w:sz w:val="24"/>
          <w:szCs w:val="24"/>
        </w:rPr>
      </w:pPr>
    </w:p>
    <w:p w14:paraId="01CDD34D" w14:textId="77777777" w:rsidR="00FB49A2" w:rsidRDefault="00FB49A2" w:rsidP="00624523">
      <w:pPr>
        <w:spacing w:after="0"/>
        <w:jc w:val="both"/>
        <w:rPr>
          <w:rFonts w:ascii="Times New Roman" w:hAnsi="Times New Roman" w:cs="Times New Roman"/>
          <w:iCs/>
          <w:sz w:val="24"/>
          <w:szCs w:val="24"/>
        </w:rPr>
      </w:pPr>
    </w:p>
    <w:p w14:paraId="48FEB4CC" w14:textId="71C4650F" w:rsidR="00FB49A2" w:rsidRPr="00796610" w:rsidRDefault="00FB49A2" w:rsidP="007A59B8">
      <w:pPr>
        <w:jc w:val="both"/>
        <w:rPr>
          <w:rFonts w:ascii="Times New Roman" w:hAnsi="Times New Roman" w:cs="Times New Roman"/>
          <w:b/>
          <w:bCs/>
          <w:sz w:val="28"/>
          <w:szCs w:val="28"/>
          <w:u w:val="single"/>
        </w:rPr>
      </w:pPr>
    </w:p>
    <w:p w14:paraId="2AB17FAB" w14:textId="77777777" w:rsidR="00D46458" w:rsidRDefault="00D4645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E2688B3" w14:textId="390C5F51" w:rsidR="00A92B24" w:rsidRPr="00796610" w:rsidRDefault="001714CB" w:rsidP="007A59B8">
      <w:pPr>
        <w:spacing w:after="0"/>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Exercise</w:t>
      </w:r>
      <w:proofErr w:type="spellEnd"/>
      <w:r w:rsidRPr="00796610">
        <w:rPr>
          <w:rFonts w:ascii="Times New Roman" w:hAnsi="Times New Roman" w:cs="Times New Roman"/>
          <w:b/>
          <w:bCs/>
          <w:sz w:val="28"/>
          <w:szCs w:val="28"/>
          <w:u w:val="single"/>
        </w:rPr>
        <w:t xml:space="preserve"> </w:t>
      </w:r>
      <w:r w:rsidR="00A92B24" w:rsidRPr="00796610">
        <w:rPr>
          <w:rFonts w:ascii="Times New Roman" w:hAnsi="Times New Roman" w:cs="Times New Roman"/>
          <w:b/>
          <w:bCs/>
          <w:sz w:val="28"/>
          <w:szCs w:val="28"/>
          <w:u w:val="single"/>
        </w:rPr>
        <w:t>2:</w:t>
      </w:r>
    </w:p>
    <w:p w14:paraId="663E7B7F" w14:textId="39B54CDB" w:rsidR="00F55306" w:rsidRDefault="00F55306" w:rsidP="007A59B8">
      <w:pPr>
        <w:spacing w:after="0"/>
        <w:jc w:val="both"/>
        <w:rPr>
          <w:rFonts w:ascii="Times New Roman" w:hAnsi="Times New Roman" w:cs="Times New Roman"/>
          <w:sz w:val="24"/>
          <w:szCs w:val="24"/>
        </w:rPr>
      </w:pPr>
    </w:p>
    <w:p w14:paraId="4F54DE9F" w14:textId="77777777" w:rsidR="005952A8" w:rsidRPr="005952A8" w:rsidRDefault="005952A8" w:rsidP="005952A8">
      <w:pPr>
        <w:spacing w:after="0"/>
        <w:jc w:val="both"/>
        <w:rPr>
          <w:rFonts w:ascii="Times New Roman" w:hAnsi="Times New Roman" w:cs="Times New Roman"/>
          <w:sz w:val="24"/>
          <w:szCs w:val="24"/>
        </w:rPr>
      </w:pPr>
      <w:r w:rsidRPr="005952A8">
        <w:rPr>
          <w:rFonts w:ascii="Times New Roman" w:hAnsi="Times New Roman" w:cs="Times New Roman"/>
          <w:sz w:val="24"/>
          <w:szCs w:val="24"/>
        </w:rPr>
        <w:t>L'affermazione è falsa. L'effetto di massa aggiunto non dovrebbe essere inteso come un semplice carico extra (massa e inerzia) sulla struttura. Invece, rappresenta la forza di reazione generata dalle particelle fluide circostanti, che accelerano dovuto il movimento del corpo. Questa forza di reazione si manifesta come inerzia aggiuntiva dal fluido intorno al corpo, accelerando con esso. Di conseguenza, quando si incorpora l'effetto massa aggiunto in un modello dinamico, le matrici utilizzate mancano delle proprietà definite simmetriche e positive caratteristiche delle matrici di inerzia reali.</w:t>
      </w:r>
    </w:p>
    <w:p w14:paraId="05ED5062" w14:textId="77777777" w:rsidR="005952A8" w:rsidRPr="005952A8" w:rsidRDefault="005952A8" w:rsidP="005952A8">
      <w:pPr>
        <w:spacing w:after="0"/>
        <w:jc w:val="both"/>
        <w:rPr>
          <w:rFonts w:ascii="Times New Roman" w:hAnsi="Times New Roman" w:cs="Times New Roman"/>
          <w:sz w:val="24"/>
          <w:szCs w:val="24"/>
        </w:rPr>
      </w:pPr>
    </w:p>
    <w:p w14:paraId="72AC3BDF" w14:textId="77777777" w:rsidR="00A44B1A" w:rsidRDefault="00A44B1A" w:rsidP="00A44B1A">
      <w:pPr>
        <w:spacing w:after="0" w:line="276" w:lineRule="auto"/>
        <w:ind w:right="567"/>
        <w:jc w:val="both"/>
      </w:pPr>
      <w:r>
        <w:t>L'affermazione a. è falsa: l'effetto di massa aggiunto non può essere descritto solo come un carico extra</w:t>
      </w:r>
    </w:p>
    <w:p w14:paraId="5481D651" w14:textId="77777777" w:rsidR="00A44B1A" w:rsidRDefault="00A44B1A" w:rsidP="00A44B1A">
      <w:pPr>
        <w:spacing w:after="0" w:line="276" w:lineRule="auto"/>
        <w:ind w:right="567"/>
        <w:jc w:val="both"/>
      </w:pPr>
      <w:r>
        <w:t>(massa e inerzia) sulla struttura del robot, e deve invece essere descritto come la reazione</w:t>
      </w:r>
    </w:p>
    <w:p w14:paraId="1407C875" w14:textId="77777777" w:rsidR="00A44B1A" w:rsidRDefault="00A44B1A" w:rsidP="00A44B1A">
      <w:pPr>
        <w:spacing w:after="0" w:line="276" w:lineRule="auto"/>
        <w:ind w:right="567"/>
        <w:jc w:val="both"/>
      </w:pPr>
      <w:r>
        <w:t>forza generata dalle particelle di fluido che sono in contatto con l'UUV mentre sono</w:t>
      </w:r>
    </w:p>
    <w:p w14:paraId="09A1DA9E" w14:textId="77777777" w:rsidR="00A44B1A" w:rsidRDefault="00A44B1A" w:rsidP="00A44B1A">
      <w:pPr>
        <w:spacing w:after="0" w:line="276" w:lineRule="auto"/>
        <w:ind w:right="567"/>
        <w:jc w:val="both"/>
      </w:pPr>
      <w:r>
        <w:t>accelerato dai suoi movimenti. Infatti, quando includiamo l'effetto di massa aggiunto nel UUV</w:t>
      </w:r>
    </w:p>
    <w:p w14:paraId="214C9606" w14:textId="77777777" w:rsidR="00A44B1A" w:rsidRDefault="00A44B1A" w:rsidP="00A44B1A">
      <w:pPr>
        <w:spacing w:after="0" w:line="276" w:lineRule="auto"/>
        <w:ind w:right="567"/>
        <w:jc w:val="both"/>
      </w:pPr>
      <w:r>
        <w:t>modello usiamo matrici che non hanno le proprietà di essere simmetrico e positivo</w:t>
      </w:r>
    </w:p>
    <w:p w14:paraId="1224279E" w14:textId="77777777" w:rsidR="00A44B1A" w:rsidRDefault="00A44B1A" w:rsidP="00A44B1A">
      <w:pPr>
        <w:spacing w:after="0" w:line="276" w:lineRule="auto"/>
        <w:ind w:right="567"/>
        <w:jc w:val="both"/>
      </w:pPr>
      <w:r>
        <w:t>che le matrici di inerzia effettive condividano.</w:t>
      </w:r>
    </w:p>
    <w:p w14:paraId="17641801" w14:textId="77777777" w:rsidR="00A44B1A" w:rsidRDefault="00A44B1A" w:rsidP="00A44B1A">
      <w:pPr>
        <w:spacing w:after="0" w:line="276" w:lineRule="auto"/>
        <w:ind w:right="567"/>
        <w:jc w:val="both"/>
      </w:pPr>
    </w:p>
    <w:p w14:paraId="445924DA" w14:textId="633D20FD" w:rsidR="00655EBE" w:rsidRDefault="00655EBE" w:rsidP="00A44B1A">
      <w:pPr>
        <w:pBdr>
          <w:bottom w:val="single" w:sz="6" w:space="1" w:color="auto"/>
        </w:pBdr>
        <w:spacing w:before="240" w:after="240" w:line="276" w:lineRule="auto"/>
        <w:ind w:right="567"/>
        <w:jc w:val="both"/>
      </w:pPr>
      <w:r>
        <w:t>L'affermazione (a) è falsa perché l'effetto di massa aggiunto è introdotto nel modello dinamico non come una massa ma come inerziale supplementare del fluido che circonda il corpo, che è accelerato dal movimento del corpo. Il fluido esercita una forza di reazione che è uguale in grandezza e opposta in direzione e questa forza di reazione è aggiunto contributo di massa.</w:t>
      </w:r>
    </w:p>
    <w:p w14:paraId="025A9800" w14:textId="77777777" w:rsidR="00E14FFB" w:rsidRPr="00E14FFB" w:rsidRDefault="00E14FFB" w:rsidP="00E14FFB">
      <w:pPr>
        <w:spacing w:after="0"/>
        <w:jc w:val="both"/>
        <w:rPr>
          <w:rFonts w:ascii="Times New Roman" w:hAnsi="Times New Roman" w:cs="Times New Roman"/>
          <w:sz w:val="24"/>
          <w:szCs w:val="24"/>
        </w:rPr>
      </w:pPr>
      <w:r w:rsidRPr="00E14FFB">
        <w:rPr>
          <w:rFonts w:ascii="Times New Roman" w:hAnsi="Times New Roman" w:cs="Times New Roman"/>
          <w:sz w:val="24"/>
          <w:szCs w:val="24"/>
        </w:rPr>
        <w:t xml:space="preserve">non consideriamo la galleggiabilità nel </w:t>
      </w:r>
      <w:proofErr w:type="spellStart"/>
      <w:r w:rsidRPr="00E14FFB">
        <w:rPr>
          <w:rFonts w:ascii="Times New Roman" w:hAnsi="Times New Roman" w:cs="Times New Roman"/>
          <w:sz w:val="24"/>
          <w:szCs w:val="24"/>
        </w:rPr>
        <w:t>beacuase</w:t>
      </w:r>
      <w:proofErr w:type="spellEnd"/>
      <w:r w:rsidRPr="00E14FFB">
        <w:rPr>
          <w:rFonts w:ascii="Times New Roman" w:hAnsi="Times New Roman" w:cs="Times New Roman"/>
          <w:sz w:val="24"/>
          <w:szCs w:val="24"/>
        </w:rPr>
        <w:t xml:space="preserve"> aereo della densità dell'aria è luce (più Leggero) della densità dell'acqua e anche la densità del robot per rispettare la densità dell'aria non erano comparabili, Perché la densità del robot era molto più alta della densità dell'aria. ORA la densità del robot è paragonabile alla densità dell'acqua. </w:t>
      </w:r>
    </w:p>
    <w:p w14:paraId="3D2A1C37" w14:textId="6885EDA6" w:rsidR="005952A8" w:rsidRDefault="00E14FFB" w:rsidP="00E14FFB">
      <w:pPr>
        <w:spacing w:after="0"/>
        <w:jc w:val="both"/>
        <w:rPr>
          <w:rFonts w:ascii="Times New Roman" w:hAnsi="Times New Roman" w:cs="Times New Roman"/>
          <w:sz w:val="24"/>
          <w:szCs w:val="24"/>
        </w:rPr>
      </w:pPr>
      <w:r w:rsidRPr="00E14FFB">
        <w:rPr>
          <w:rFonts w:ascii="Times New Roman" w:hAnsi="Times New Roman" w:cs="Times New Roman"/>
          <w:sz w:val="24"/>
          <w:szCs w:val="24"/>
        </w:rPr>
        <w:t>E poiché la densità del robot è paragonabile alla densità dell'acqua è apparso l'effetto aggiunto.</w:t>
      </w:r>
    </w:p>
    <w:p w14:paraId="5C1EA240" w14:textId="6C00A163" w:rsidR="00E14FFB" w:rsidRDefault="00E14FFB" w:rsidP="00E14FFB">
      <w:pPr>
        <w:spacing w:after="0"/>
        <w:jc w:val="both"/>
        <w:rPr>
          <w:rFonts w:ascii="Times New Roman" w:hAnsi="Times New Roman" w:cs="Times New Roman"/>
          <w:sz w:val="24"/>
          <w:szCs w:val="24"/>
        </w:rPr>
      </w:pPr>
    </w:p>
    <w:p w14:paraId="787D684C" w14:textId="1FA33897" w:rsidR="00E14FFB" w:rsidRDefault="00E14FFB" w:rsidP="00E14FFB">
      <w:pPr>
        <w:spacing w:after="0"/>
        <w:jc w:val="both"/>
        <w:rPr>
          <w:rFonts w:ascii="Times New Roman" w:hAnsi="Times New Roman" w:cs="Times New Roman"/>
          <w:sz w:val="24"/>
          <w:szCs w:val="24"/>
        </w:rPr>
      </w:pPr>
      <w:r>
        <w:rPr>
          <w:rFonts w:ascii="Times New Roman" w:hAnsi="Times New Roman" w:cs="Times New Roman"/>
          <w:sz w:val="24"/>
          <w:szCs w:val="24"/>
        </w:rPr>
        <w:t xml:space="preserve">L’effetto di massa aggiunto nella robotica </w:t>
      </w:r>
      <w:proofErr w:type="spellStart"/>
      <w:r>
        <w:rPr>
          <w:rFonts w:ascii="Times New Roman" w:hAnsi="Times New Roman" w:cs="Times New Roman"/>
          <w:sz w:val="24"/>
          <w:szCs w:val="24"/>
        </w:rPr>
        <w:t>subacqua</w:t>
      </w:r>
      <w:proofErr w:type="spellEnd"/>
      <w:r>
        <w:rPr>
          <w:rFonts w:ascii="Times New Roman" w:hAnsi="Times New Roman" w:cs="Times New Roman"/>
          <w:sz w:val="24"/>
          <w:szCs w:val="24"/>
        </w:rPr>
        <w:t xml:space="preserve"> va considerato diversamente dagli altri </w:t>
      </w:r>
      <w:proofErr w:type="gramStart"/>
      <w:r>
        <w:rPr>
          <w:rFonts w:ascii="Times New Roman" w:hAnsi="Times New Roman" w:cs="Times New Roman"/>
          <w:sz w:val="24"/>
          <w:szCs w:val="24"/>
        </w:rPr>
        <w:t>casi</w:t>
      </w:r>
      <w:proofErr w:type="gramEnd"/>
      <w:r>
        <w:rPr>
          <w:rFonts w:ascii="Times New Roman" w:hAnsi="Times New Roman" w:cs="Times New Roman"/>
          <w:sz w:val="24"/>
          <w:szCs w:val="24"/>
        </w:rPr>
        <w:t xml:space="preserve"> tra cui la robotica aerea poiché la densità dell’acqua è paragonabile alla densità di un robot subacqueo. Diversamente da quanto accade in altri casi come i robot aerei in cui la densità dell’aria è molto più leggera della densità dell’acqua e del robot stesso, di conseguenza non essendo le due densità paragonabili questo effetto non viene considerato.</w:t>
      </w:r>
    </w:p>
    <w:p w14:paraId="61A3AEB3" w14:textId="77777777" w:rsidR="00E14FFB" w:rsidRDefault="00E14FFB" w:rsidP="00E14FFB">
      <w:pPr>
        <w:spacing w:after="0"/>
        <w:jc w:val="both"/>
        <w:rPr>
          <w:rFonts w:ascii="Times New Roman" w:hAnsi="Times New Roman" w:cs="Times New Roman"/>
          <w:sz w:val="24"/>
          <w:szCs w:val="24"/>
        </w:rPr>
      </w:pPr>
    </w:p>
    <w:p w14:paraId="312458C9" w14:textId="77777777" w:rsidR="00E14FFB" w:rsidRPr="005952A8" w:rsidRDefault="00E14FFB" w:rsidP="00E14FFB">
      <w:pPr>
        <w:spacing w:after="0"/>
        <w:jc w:val="both"/>
        <w:rPr>
          <w:rFonts w:ascii="Times New Roman" w:hAnsi="Times New Roman" w:cs="Times New Roman"/>
          <w:sz w:val="24"/>
          <w:szCs w:val="24"/>
        </w:rPr>
      </w:pPr>
    </w:p>
    <w:p w14:paraId="5BABD6D5" w14:textId="77777777" w:rsidR="00A44B1A" w:rsidRDefault="00A44B1A" w:rsidP="00A44B1A">
      <w:pPr>
        <w:spacing w:after="0" w:line="276" w:lineRule="auto"/>
        <w:ind w:right="567"/>
        <w:jc w:val="both"/>
      </w:pPr>
      <w:r>
        <w:t>L'affermazione b. è vera: dobbiamo considerare l'effetto di massa aggiunto nella robotica subacquea</w:t>
      </w:r>
    </w:p>
    <w:p w14:paraId="6A5D944D" w14:textId="77777777" w:rsidR="00A44B1A" w:rsidRDefault="00A44B1A" w:rsidP="00A44B1A">
      <w:pPr>
        <w:spacing w:after="0" w:line="276" w:lineRule="auto"/>
        <w:ind w:right="567"/>
        <w:jc w:val="both"/>
      </w:pPr>
      <w:r>
        <w:t>perché la densità dell'acqua è paragonabile a quella di un UUV. Nel caso di un UAV,</w:t>
      </w:r>
    </w:p>
    <w:p w14:paraId="230F2F88" w14:textId="77777777" w:rsidR="00A44B1A" w:rsidRDefault="00A44B1A" w:rsidP="00A44B1A">
      <w:pPr>
        <w:spacing w:after="0" w:line="276" w:lineRule="auto"/>
        <w:ind w:right="567"/>
        <w:jc w:val="both"/>
      </w:pPr>
      <w:r>
        <w:t>invece, l'effetto di massa aggiunto è trascurabile in quanto la densità dell'aria è troppo piccola rispetto a</w:t>
      </w:r>
    </w:p>
    <w:p w14:paraId="18038FAE" w14:textId="189F3AEB" w:rsidR="00A44B1A" w:rsidRDefault="00A44B1A" w:rsidP="00A44B1A">
      <w:pPr>
        <w:spacing w:after="0" w:line="276" w:lineRule="auto"/>
        <w:ind w:right="567"/>
        <w:jc w:val="both"/>
      </w:pPr>
      <w:r>
        <w:t>la densità di un robot.</w:t>
      </w:r>
    </w:p>
    <w:p w14:paraId="5D2574B2" w14:textId="77777777" w:rsidR="00A44B1A" w:rsidRDefault="00A44B1A" w:rsidP="00A44B1A">
      <w:pPr>
        <w:spacing w:after="0" w:line="276" w:lineRule="auto"/>
        <w:ind w:right="567"/>
        <w:jc w:val="both"/>
      </w:pPr>
    </w:p>
    <w:p w14:paraId="55B3BB55" w14:textId="2AE7A241" w:rsidR="00655EBE" w:rsidRDefault="00655EBE" w:rsidP="00655EBE">
      <w:pPr>
        <w:pBdr>
          <w:bottom w:val="single" w:sz="6" w:space="1" w:color="auto"/>
        </w:pBdr>
        <w:spacing w:before="240" w:after="240" w:line="276" w:lineRule="auto"/>
        <w:ind w:right="567"/>
        <w:jc w:val="both"/>
      </w:pPr>
      <w:r>
        <w:t xml:space="preserve">L'affermazione (b) è vera perché aggiunto effetto di massa è vero che esistono in tutti i tipi di robot (robot aereo, robot gambe, </w:t>
      </w:r>
      <w:proofErr w:type="spellStart"/>
      <w:r>
        <w:t>ecc</w:t>
      </w:r>
      <w:proofErr w:type="spellEnd"/>
      <w:r>
        <w:t xml:space="preserve">), ma se il fluido è </w:t>
      </w:r>
      <w:proofErr w:type="gramStart"/>
      <w:r>
        <w:t>aria, quindi</w:t>
      </w:r>
      <w:proofErr w:type="gramEnd"/>
      <w:r>
        <w:t xml:space="preserve"> la densità del fluido non è </w:t>
      </w:r>
      <w:r>
        <w:lastRenderedPageBreak/>
        <w:t>paragonabile con la densità del corpo. Quindi, in tutti gli scenari che non sono robotica subacquea, aggiunto effetto di massa è trascurabile. Al contrario nei robot subacquei dove la densità del fluido è paragonabile alla densità del corpo, questo effetto non è trascurabile.</w:t>
      </w:r>
    </w:p>
    <w:p w14:paraId="2E18C183" w14:textId="77777777" w:rsidR="00570B79" w:rsidRDefault="00570B79" w:rsidP="00570B79">
      <w:pPr>
        <w:spacing w:after="0" w:line="276" w:lineRule="auto"/>
        <w:ind w:right="567"/>
        <w:jc w:val="both"/>
      </w:pPr>
      <w:r>
        <w:t>L'affermazione (c) è vera, e può essere spiegata da due prospettive:</w:t>
      </w:r>
    </w:p>
    <w:p w14:paraId="06C47AC3" w14:textId="77777777" w:rsidR="00570B79" w:rsidRDefault="00570B79" w:rsidP="00570B79">
      <w:pPr>
        <w:spacing w:after="0" w:line="276" w:lineRule="auto"/>
        <w:ind w:right="567"/>
        <w:jc w:val="both"/>
      </w:pPr>
    </w:p>
    <w:p w14:paraId="3AA638D9" w14:textId="77777777" w:rsidR="00570B79" w:rsidRDefault="00570B79" w:rsidP="00570B79">
      <w:pPr>
        <w:spacing w:after="0" w:line="276" w:lineRule="auto"/>
        <w:ind w:right="567"/>
        <w:jc w:val="both"/>
      </w:pPr>
      <w:r>
        <w:t>Punto di vista fisico: La viscosità del fluido induce forze dissipative di trascinamento e sollevamento sul corpo, che contribuiscono all'effetto smorzante. Nei sistemi meccanici, lo smorzamento riduce l'ampiezza delle oscillazioni dissipando energia. Ad esempio, in un pendolo, la viscosità dell'aria impedisce oscillazioni persistenti, portando alla stabilità asintotica quando il pendolo si ferma.</w:t>
      </w:r>
    </w:p>
    <w:p w14:paraId="15DFA48B" w14:textId="77777777" w:rsidR="00570B79" w:rsidRDefault="00570B79" w:rsidP="00570B79">
      <w:pPr>
        <w:spacing w:after="0" w:line="276" w:lineRule="auto"/>
        <w:ind w:right="567"/>
        <w:jc w:val="both"/>
      </w:pPr>
    </w:p>
    <w:p w14:paraId="3FB81574" w14:textId="77777777" w:rsidR="00570B79" w:rsidRDefault="00570B79" w:rsidP="00570B79">
      <w:pPr>
        <w:spacing w:after="0" w:line="276" w:lineRule="auto"/>
        <w:ind w:right="567"/>
        <w:jc w:val="both"/>
      </w:pPr>
      <w:r>
        <w:t xml:space="preserve">Punto di vista analitico: lo smorzamento è spesso semplificato per includere solo i termini di smorzamento quadratico, raggruppati in una matrice di smorzamento definita positiva </w:t>
      </w:r>
    </w:p>
    <w:p w14:paraId="141BDC62" w14:textId="77777777" w:rsidR="00570B79" w:rsidRDefault="00570B79" w:rsidP="00570B79">
      <w:pPr>
        <w:spacing w:after="0" w:line="276" w:lineRule="auto"/>
        <w:ind w:right="567"/>
        <w:jc w:val="both"/>
      </w:pPr>
      <w:r>
        <w:t>D</w:t>
      </w:r>
    </w:p>
    <w:p w14:paraId="0BE25BE5" w14:textId="77777777" w:rsidR="00570B79" w:rsidRDefault="00570B79" w:rsidP="00570B79">
      <w:pPr>
        <w:spacing w:after="0" w:line="276" w:lineRule="auto"/>
        <w:ind w:right="567"/>
        <w:jc w:val="both"/>
      </w:pPr>
      <w:r>
        <w:t>R</w:t>
      </w:r>
    </w:p>
    <w:p w14:paraId="05EC0DD4" w14:textId="77777777" w:rsidR="00570B79" w:rsidRDefault="00570B79" w:rsidP="00570B79">
      <w:pPr>
        <w:spacing w:after="0" w:line="276" w:lineRule="auto"/>
        <w:ind w:right="567"/>
        <w:jc w:val="both"/>
      </w:pPr>
      <w:r>
        <w:t>B</w:t>
      </w:r>
    </w:p>
    <w:p w14:paraId="4BDB22E1" w14:textId="77777777" w:rsidR="00570B79" w:rsidRDefault="00570B79" w:rsidP="00570B79">
      <w:pPr>
        <w:spacing w:after="0" w:line="276" w:lineRule="auto"/>
        <w:ind w:right="567"/>
        <w:jc w:val="both"/>
      </w:pPr>
      <w:r>
        <w:rPr>
          <w:rFonts w:ascii="Cambria Math" w:hAnsi="Cambria Math" w:cs="Cambria Math"/>
        </w:rPr>
        <w:t>∈</w:t>
      </w:r>
    </w:p>
    <w:p w14:paraId="30D5F9AA" w14:textId="77777777" w:rsidR="00570B79" w:rsidRDefault="00570B79" w:rsidP="00570B79">
      <w:pPr>
        <w:spacing w:after="0" w:line="276" w:lineRule="auto"/>
        <w:ind w:right="567"/>
        <w:jc w:val="both"/>
      </w:pPr>
      <w:r>
        <w:t>R</w:t>
      </w:r>
    </w:p>
    <w:p w14:paraId="1BD7C620" w14:textId="77777777" w:rsidR="00570B79" w:rsidRDefault="00570B79" w:rsidP="00570B79">
      <w:pPr>
        <w:spacing w:after="0" w:line="276" w:lineRule="auto"/>
        <w:ind w:right="567"/>
        <w:jc w:val="both"/>
      </w:pPr>
      <w:r>
        <w:t>6</w:t>
      </w:r>
    </w:p>
    <w:p w14:paraId="3FD88B86" w14:textId="77777777" w:rsidR="00570B79" w:rsidRDefault="00570B79" w:rsidP="00570B79">
      <w:pPr>
        <w:spacing w:after="0" w:line="276" w:lineRule="auto"/>
        <w:ind w:right="567"/>
        <w:jc w:val="both"/>
      </w:pPr>
      <w:r>
        <w:t>×</w:t>
      </w:r>
    </w:p>
    <w:p w14:paraId="716D5B9C" w14:textId="77777777" w:rsidR="00570B79" w:rsidRDefault="00570B79" w:rsidP="00570B79">
      <w:pPr>
        <w:spacing w:after="0" w:line="276" w:lineRule="auto"/>
        <w:ind w:right="567"/>
        <w:jc w:val="both"/>
      </w:pPr>
      <w:r>
        <w:t>6</w:t>
      </w:r>
    </w:p>
    <w:p w14:paraId="0B6057E7" w14:textId="77777777" w:rsidR="00570B79" w:rsidRDefault="00570B79" w:rsidP="00570B79">
      <w:pPr>
        <w:spacing w:after="0" w:line="276" w:lineRule="auto"/>
        <w:ind w:right="567"/>
        <w:jc w:val="both"/>
      </w:pPr>
      <w:r>
        <w:t xml:space="preserve">D </w:t>
      </w:r>
    </w:p>
    <w:p w14:paraId="0A18DF82" w14:textId="77777777" w:rsidR="00570B79" w:rsidRDefault="00570B79" w:rsidP="00570B79">
      <w:pPr>
        <w:spacing w:after="0" w:line="276" w:lineRule="auto"/>
        <w:ind w:right="567"/>
        <w:jc w:val="both"/>
      </w:pPr>
      <w:r>
        <w:t>RB</w:t>
      </w:r>
    </w:p>
    <w:p w14:paraId="7743469B" w14:textId="77777777" w:rsidR="00570B79" w:rsidRDefault="00570B79" w:rsidP="00570B79">
      <w:pPr>
        <w:spacing w:after="0" w:line="276" w:lineRule="auto"/>
        <w:ind w:right="567"/>
        <w:jc w:val="both"/>
      </w:pPr>
      <w:r>
        <w:rPr>
          <w:rFonts w:ascii="Arial" w:hAnsi="Arial" w:cs="Arial"/>
        </w:rPr>
        <w:t>​</w:t>
      </w:r>
    </w:p>
    <w:p w14:paraId="6AF893FA" w14:textId="77777777" w:rsidR="00570B79" w:rsidRDefault="00570B79" w:rsidP="00570B79">
      <w:pPr>
        <w:spacing w:after="0" w:line="276" w:lineRule="auto"/>
        <w:ind w:right="567"/>
        <w:jc w:val="both"/>
      </w:pPr>
      <w:r>
        <w:t xml:space="preserve"> R </w:t>
      </w:r>
    </w:p>
    <w:p w14:paraId="5D51DEC5" w14:textId="77777777" w:rsidR="00570B79" w:rsidRDefault="00570B79" w:rsidP="00570B79">
      <w:pPr>
        <w:spacing w:after="0" w:line="276" w:lineRule="auto"/>
        <w:ind w:right="567"/>
        <w:jc w:val="both"/>
      </w:pPr>
      <w:r>
        <w:t>6 6</w:t>
      </w:r>
    </w:p>
    <w:p w14:paraId="28DC1CA3" w14:textId="77777777" w:rsidR="00570B79" w:rsidRDefault="00570B79" w:rsidP="00570B79">
      <w:pPr>
        <w:spacing w:after="0" w:line="276" w:lineRule="auto"/>
        <w:ind w:right="567"/>
        <w:jc w:val="both"/>
      </w:pPr>
      <w:r>
        <w:t xml:space="preserve"> . Nell'analisi di stabilità, in particolare nel controller basato su modello basato su telaio fisso misto terra/veicolo, la prova di stabilità prevede un derivato della funzione di </w:t>
      </w:r>
      <w:proofErr w:type="spellStart"/>
      <w:r>
        <w:t>Lyapunov</w:t>
      </w:r>
      <w:proofErr w:type="spellEnd"/>
      <w:r>
        <w:t xml:space="preserve"> </w:t>
      </w:r>
    </w:p>
    <w:p w14:paraId="1F43505D" w14:textId="77777777" w:rsidR="00570B79" w:rsidRDefault="00570B79" w:rsidP="00570B79">
      <w:pPr>
        <w:spacing w:after="0" w:line="276" w:lineRule="auto"/>
        <w:ind w:right="567"/>
        <w:jc w:val="both"/>
      </w:pPr>
      <w:r>
        <w:t>V</w:t>
      </w:r>
    </w:p>
    <w:p w14:paraId="746ECDA2" w14:textId="77777777" w:rsidR="00570B79" w:rsidRDefault="00570B79" w:rsidP="00570B79">
      <w:pPr>
        <w:spacing w:after="0" w:line="276" w:lineRule="auto"/>
        <w:ind w:right="567"/>
        <w:jc w:val="both"/>
      </w:pPr>
      <w:r>
        <w:t>˙</w:t>
      </w:r>
    </w:p>
    <w:p w14:paraId="59D3B57D" w14:textId="77777777" w:rsidR="00570B79" w:rsidRDefault="00570B79" w:rsidP="00570B79">
      <w:pPr>
        <w:spacing w:after="0" w:line="276" w:lineRule="auto"/>
        <w:ind w:right="567"/>
        <w:jc w:val="both"/>
      </w:pPr>
      <w:r>
        <w:t>V</w:t>
      </w:r>
    </w:p>
    <w:p w14:paraId="29E65D25" w14:textId="77777777" w:rsidR="00570B79" w:rsidRDefault="00570B79" w:rsidP="00570B79">
      <w:pPr>
        <w:spacing w:after="0" w:line="276" w:lineRule="auto"/>
        <w:ind w:right="567"/>
        <w:jc w:val="both"/>
      </w:pPr>
      <w:r>
        <w:t>˙</w:t>
      </w:r>
    </w:p>
    <w:p w14:paraId="05901B07" w14:textId="77777777" w:rsidR="00570B79" w:rsidRDefault="00570B79" w:rsidP="00570B79">
      <w:pPr>
        <w:spacing w:after="0" w:line="276" w:lineRule="auto"/>
        <w:ind w:right="567"/>
        <w:jc w:val="both"/>
      </w:pPr>
      <w:r>
        <w:t xml:space="preserve"> che contiene il termine </w:t>
      </w:r>
    </w:p>
    <w:p w14:paraId="58C5D690" w14:textId="1C3C11D3" w:rsidR="00570B79" w:rsidRPr="00570B79" w:rsidRDefault="00570B79" w:rsidP="00570B79">
      <w:pPr>
        <w:spacing w:after="0" w:line="276" w:lineRule="auto"/>
        <w:ind w:right="567"/>
        <w:jc w:val="both"/>
        <w:rPr>
          <w:u w:val="single"/>
        </w:rPr>
      </w:pPr>
      <w:r>
        <w:t>v</w:t>
      </w:r>
    </w:p>
    <w:p w14:paraId="38C5421B" w14:textId="77777777" w:rsidR="00570B79" w:rsidRDefault="00570B79" w:rsidP="00570B79">
      <w:pPr>
        <w:spacing w:after="0" w:line="276" w:lineRule="auto"/>
        <w:ind w:right="567"/>
        <w:jc w:val="both"/>
      </w:pPr>
      <w:r>
        <w:t xml:space="preserve"> &lt;0. Secondo il lemma di </w:t>
      </w:r>
      <w:proofErr w:type="spellStart"/>
      <w:r>
        <w:t>Barbalat</w:t>
      </w:r>
      <w:proofErr w:type="spellEnd"/>
      <w:r>
        <w:t xml:space="preserve">, maggiore è la matrice di smorzamento </w:t>
      </w:r>
    </w:p>
    <w:p w14:paraId="0285DFF4" w14:textId="77777777" w:rsidR="00570B79" w:rsidRDefault="00570B79" w:rsidP="00570B79">
      <w:pPr>
        <w:spacing w:after="0" w:line="276" w:lineRule="auto"/>
        <w:ind w:right="567"/>
        <w:jc w:val="both"/>
      </w:pPr>
      <w:r>
        <w:t>D</w:t>
      </w:r>
    </w:p>
    <w:p w14:paraId="0C6AD19E" w14:textId="3372487C" w:rsidR="00570B79" w:rsidRDefault="00570B79" w:rsidP="00570B79">
      <w:pPr>
        <w:spacing w:after="0" w:line="276" w:lineRule="auto"/>
        <w:ind w:right="567"/>
        <w:jc w:val="both"/>
      </w:pPr>
    </w:p>
    <w:p w14:paraId="0F5D42CA" w14:textId="78F85837" w:rsidR="00570B79" w:rsidRDefault="00570B79" w:rsidP="00570B79">
      <w:pPr>
        <w:spacing w:after="0" w:line="276" w:lineRule="auto"/>
        <w:ind w:right="567"/>
        <w:jc w:val="both"/>
      </w:pPr>
      <w:r>
        <w:t xml:space="preserve"> Più veloce è la convergenza del sistema verso la stabilità.</w:t>
      </w:r>
    </w:p>
    <w:p w14:paraId="0317645F" w14:textId="77777777" w:rsidR="00570B79" w:rsidRDefault="00570B79" w:rsidP="00570B79">
      <w:pPr>
        <w:spacing w:after="0" w:line="276" w:lineRule="auto"/>
        <w:ind w:right="567"/>
        <w:jc w:val="both"/>
      </w:pPr>
    </w:p>
    <w:p w14:paraId="798CF8F3" w14:textId="5A447585" w:rsidR="00634D62" w:rsidRDefault="00634D62" w:rsidP="00634D62">
      <w:pPr>
        <w:spacing w:after="0" w:line="276" w:lineRule="auto"/>
        <w:ind w:right="567"/>
        <w:jc w:val="both"/>
      </w:pPr>
      <w:r>
        <w:t>L'affermazione c. è vera: l'effetto smorzamento aggiunge una forza dissipativa al sistema,</w:t>
      </w:r>
    </w:p>
    <w:p w14:paraId="303779F0" w14:textId="77777777" w:rsidR="00634D62" w:rsidRDefault="00634D62" w:rsidP="00634D62">
      <w:pPr>
        <w:spacing w:after="0" w:line="276" w:lineRule="auto"/>
        <w:ind w:right="567"/>
        <w:jc w:val="both"/>
      </w:pPr>
      <w:r>
        <w:t>che aiuta la sua stabilità. Possiamo per esempio considerare la Terra mista/ Veicolo-</w:t>
      </w:r>
      <w:proofErr w:type="spellStart"/>
      <w:r>
        <w:t>fixed</w:t>
      </w:r>
      <w:proofErr w:type="spellEnd"/>
      <w:r>
        <w:t>-</w:t>
      </w:r>
      <w:proofErr w:type="spellStart"/>
      <w:r>
        <w:t>framebased</w:t>
      </w:r>
      <w:proofErr w:type="spellEnd"/>
    </w:p>
    <w:p w14:paraId="5B4DC92C" w14:textId="77777777" w:rsidR="00634D62" w:rsidRDefault="00634D62" w:rsidP="00634D62">
      <w:pPr>
        <w:spacing w:after="0" w:line="276" w:lineRule="auto"/>
        <w:ind w:right="567"/>
        <w:jc w:val="both"/>
      </w:pPr>
      <w:r>
        <w:t>controller model-</w:t>
      </w:r>
      <w:proofErr w:type="spellStart"/>
      <w:r>
        <w:t>based</w:t>
      </w:r>
      <w:proofErr w:type="spellEnd"/>
      <w:r>
        <w:t>: nella sua prova di stabilità abbiamo una V che contiene il termine</w:t>
      </w:r>
    </w:p>
    <w:p w14:paraId="522B86C8" w14:textId="77777777" w:rsidR="00634D62" w:rsidRDefault="00634D62" w:rsidP="00634D62">
      <w:pPr>
        <w:spacing w:after="0" w:line="276" w:lineRule="auto"/>
        <w:ind w:right="567"/>
        <w:jc w:val="both"/>
      </w:pPr>
      <w:proofErr w:type="spellStart"/>
      <w:r>
        <w:t>stv</w:t>
      </w:r>
      <w:proofErr w:type="spellEnd"/>
    </w:p>
    <w:p w14:paraId="6ADE92C7" w14:textId="77777777" w:rsidR="00634D62" w:rsidRDefault="00634D62" w:rsidP="00634D62">
      <w:pPr>
        <w:spacing w:after="0" w:line="276" w:lineRule="auto"/>
        <w:ind w:right="567"/>
        <w:jc w:val="both"/>
      </w:pPr>
      <w:r>
        <w:t xml:space="preserve">(KD + DRB) </w:t>
      </w:r>
      <w:proofErr w:type="spellStart"/>
      <w:r>
        <w:t>sv</w:t>
      </w:r>
      <w:proofErr w:type="spellEnd"/>
      <w:r>
        <w:t xml:space="preserve"> &lt; 0, e quindi (applicando il lemma di </w:t>
      </w:r>
      <w:proofErr w:type="spellStart"/>
      <w:r>
        <w:t>Barbalat</w:t>
      </w:r>
      <w:proofErr w:type="spellEnd"/>
      <w:r>
        <w:t>) il DRB più grande è il più veloce</w:t>
      </w:r>
    </w:p>
    <w:p w14:paraId="77B1BA40" w14:textId="77777777" w:rsidR="00634D62" w:rsidRDefault="00634D62" w:rsidP="00634D62">
      <w:pPr>
        <w:spacing w:after="0" w:line="276" w:lineRule="auto"/>
        <w:ind w:right="567"/>
        <w:jc w:val="both"/>
      </w:pPr>
      <w:r>
        <w:lastRenderedPageBreak/>
        <w:t>la convergenza sarà (DRB R6 6 è la matrice di smorzamento che modella sia la resistenza</w:t>
      </w:r>
    </w:p>
    <w:p w14:paraId="7843210F" w14:textId="77777777" w:rsidR="00634D62" w:rsidRDefault="00634D62" w:rsidP="00634D62">
      <w:pPr>
        <w:spacing w:after="0" w:line="276" w:lineRule="auto"/>
        <w:ind w:right="567"/>
        <w:jc w:val="both"/>
      </w:pPr>
      <w:r>
        <w:t>e l'effetto ascensore, ed è positivo definito).</w:t>
      </w:r>
    </w:p>
    <w:p w14:paraId="06F32D0B" w14:textId="1916A753" w:rsidR="00634D62" w:rsidRDefault="00634D62" w:rsidP="00634D62">
      <w:pPr>
        <w:spacing w:after="0" w:line="276" w:lineRule="auto"/>
        <w:ind w:right="567"/>
        <w:jc w:val="both"/>
      </w:pPr>
    </w:p>
    <w:p w14:paraId="376E8330" w14:textId="77777777" w:rsidR="00A44B1A" w:rsidRDefault="00A44B1A" w:rsidP="00A44B1A">
      <w:pPr>
        <w:spacing w:before="240" w:after="240" w:line="276" w:lineRule="auto"/>
        <w:ind w:right="567"/>
        <w:jc w:val="both"/>
      </w:pPr>
      <w:r>
        <w:t>L'affermazione (c) è vera e per dare una motivazione possiamo vedere due punti di vista:</w:t>
      </w:r>
    </w:p>
    <w:p w14:paraId="25AB983D" w14:textId="77777777" w:rsidR="00A44B1A" w:rsidRDefault="00A44B1A" w:rsidP="00A44B1A">
      <w:pPr>
        <w:spacing w:before="240" w:after="240" w:line="276" w:lineRule="auto"/>
        <w:ind w:right="567"/>
        <w:jc w:val="both"/>
      </w:pPr>
      <w:r>
        <w:t>• Punto di vista fisico: prima di tutto, la viscosità del fluido provoca la presenza di forze dissipative di trascinamento e sollevamento sul corpo. In tutti i termini di smorzamento di sistema meccanici l'ampiezza ridotta di oscillazioni perché il sistema per vittoria le forze prima spende l'energia. Ad esempio, nel pendolo, grazie alla viscosità dell'aria, non mostrano un'oscillazione persistente ma è asintotico stabile. Infatti, si ferma dopo un certo tempo.</w:t>
      </w:r>
    </w:p>
    <w:p w14:paraId="42FC20CB" w14:textId="77777777" w:rsidR="00A44B1A" w:rsidRDefault="00A44B1A" w:rsidP="00A44B1A">
      <w:pPr>
        <w:pBdr>
          <w:bottom w:val="single" w:sz="6" w:space="1" w:color="auto"/>
        </w:pBdr>
        <w:spacing w:before="240" w:after="240" w:line="276" w:lineRule="auto"/>
        <w:ind w:right="567"/>
        <w:jc w:val="both"/>
      </w:pPr>
      <w:r>
        <w:t xml:space="preserve">• Punto di vista analitico: una semplificazione comune consiste nel considerare solo i termini di smorzamento quadratico e raggrupparli in una matrice di smorzamento DRB R6 6 che è definita positiva e solitamente costante. Se vediamo derivata del tempo della funzione di </w:t>
      </w:r>
      <w:proofErr w:type="spellStart"/>
      <w:r>
        <w:t>Lyapunov</w:t>
      </w:r>
      <w:proofErr w:type="spellEnd"/>
      <w:r>
        <w:t xml:space="preserve"> presente in teoria, l'ipotesi che DRB è positivo ci aiuta a disegnare che V è semi-definito negativo.</w:t>
      </w:r>
    </w:p>
    <w:p w14:paraId="413C290E" w14:textId="77777777" w:rsidR="00B02FC9" w:rsidRDefault="00B02FC9" w:rsidP="00634D62">
      <w:pPr>
        <w:spacing w:after="0" w:line="276" w:lineRule="auto"/>
        <w:ind w:right="567"/>
        <w:jc w:val="both"/>
      </w:pPr>
    </w:p>
    <w:p w14:paraId="1EA63F65" w14:textId="7015C334" w:rsidR="00B02FC9" w:rsidRDefault="00B02FC9" w:rsidP="00B02FC9">
      <w:pPr>
        <w:spacing w:after="0" w:line="276" w:lineRule="auto"/>
        <w:ind w:right="567"/>
        <w:jc w:val="both"/>
      </w:pPr>
      <w:r>
        <w:t>L'affermazione (d) è falsa. Anche se la corrente dell'Oceano è solitamente considerata sia costante che irrotazionale, questa ipotesi è valida solo se la corrente dell'oceano è espressa nella struttura del mondo.</w:t>
      </w:r>
    </w:p>
    <w:p w14:paraId="6590E62F" w14:textId="10D60ED0" w:rsidR="00B02FC9" w:rsidRDefault="00B02FC9" w:rsidP="00B02FC9">
      <w:pPr>
        <w:spacing w:after="0" w:line="276" w:lineRule="auto"/>
        <w:ind w:right="567"/>
        <w:jc w:val="both"/>
      </w:pPr>
      <w:r>
        <w:t>I controllori adattivi e integrali, comunemente usati nella robotica subacquea, traggono vantaggio dalla corrente oceanica costante e irrotazionale perché possono compensare asintoticamente i termini di disturbo costante. Questa compensazione è più efficace quando il disturbo è visto come costante in un sistema di riferimento.</w:t>
      </w:r>
    </w:p>
    <w:p w14:paraId="5F56846D" w14:textId="02DB977B" w:rsidR="00B02FC9" w:rsidRDefault="00B02FC9" w:rsidP="00B02FC9">
      <w:pPr>
        <w:spacing w:after="0" w:line="276" w:lineRule="auto"/>
        <w:ind w:right="567"/>
        <w:jc w:val="both"/>
      </w:pPr>
      <w:r>
        <w:t>Per questo motivo, è preferibile esprimere la corrente oceanica nella cornice del mondo fisso. In questa cornice, possiamo descrivere la corrente oceanica come:</w:t>
      </w:r>
    </w:p>
    <w:p w14:paraId="309EC560" w14:textId="77777777" w:rsidR="00B02FC9" w:rsidRDefault="00B02FC9" w:rsidP="00B02FC9">
      <w:pPr>
        <w:spacing w:after="0" w:line="276" w:lineRule="auto"/>
        <w:ind w:right="567"/>
        <w:jc w:val="both"/>
      </w:pPr>
    </w:p>
    <w:p w14:paraId="4BD44981" w14:textId="3BFFCC89" w:rsidR="00634D62" w:rsidRDefault="00634D62" w:rsidP="00634D62">
      <w:pPr>
        <w:spacing w:after="0" w:line="276" w:lineRule="auto"/>
        <w:ind w:right="567"/>
        <w:jc w:val="both"/>
      </w:pPr>
      <w:r>
        <w:t>L'affermazione d. è falsa: è vero che la corrente dell'Oceano è solitamente considerata sia</w:t>
      </w:r>
    </w:p>
    <w:p w14:paraId="2A14B31B" w14:textId="77777777" w:rsidR="00634D62" w:rsidRDefault="00634D62" w:rsidP="00634D62">
      <w:pPr>
        <w:spacing w:after="0" w:line="276" w:lineRule="auto"/>
        <w:ind w:right="567"/>
        <w:jc w:val="both"/>
      </w:pPr>
      <w:r>
        <w:t>costante e irrotazionale (qualcosa di altamente vantaggioso per i controllori adattivi e integrali</w:t>
      </w:r>
    </w:p>
    <w:p w14:paraId="7727D318" w14:textId="77777777" w:rsidR="00634D62" w:rsidRDefault="00634D62" w:rsidP="00634D62">
      <w:pPr>
        <w:spacing w:after="0" w:line="276" w:lineRule="auto"/>
        <w:ind w:right="567"/>
        <w:jc w:val="both"/>
      </w:pPr>
      <w:r>
        <w:t>spesso usato per la robotica subacquea), ma per fare questo presupposto dobbiamo descrivere</w:t>
      </w:r>
    </w:p>
    <w:p w14:paraId="4DDA3A13" w14:textId="77777777" w:rsidR="00634D62" w:rsidRDefault="00634D62" w:rsidP="00634D62">
      <w:pPr>
        <w:spacing w:after="0" w:line="276" w:lineRule="auto"/>
        <w:ind w:right="567"/>
        <w:jc w:val="both"/>
      </w:pPr>
      <w:r>
        <w:t>nella cornice del mondo fisso. In tale cornice possiamo scrivere:</w:t>
      </w:r>
    </w:p>
    <w:p w14:paraId="47F2DC92" w14:textId="77777777" w:rsidR="00634D62" w:rsidRDefault="00634D62" w:rsidP="00634D62">
      <w:pPr>
        <w:spacing w:after="0" w:line="276" w:lineRule="auto"/>
        <w:ind w:right="567"/>
        <w:jc w:val="both"/>
      </w:pPr>
      <w:proofErr w:type="spellStart"/>
      <w:r>
        <w:t>νc</w:t>
      </w:r>
      <w:proofErr w:type="spellEnd"/>
      <w:r>
        <w:t xml:space="preserve"> =</w:t>
      </w:r>
    </w:p>
    <w:p w14:paraId="4B049592" w14:textId="77777777" w:rsidR="00634D62" w:rsidRDefault="00634D62" w:rsidP="00634D62">
      <w:pPr>
        <w:spacing w:after="0" w:line="276" w:lineRule="auto"/>
        <w:ind w:right="567"/>
        <w:jc w:val="both"/>
      </w:pPr>
      <w:r>
        <w:t></w:t>
      </w:r>
    </w:p>
    <w:p w14:paraId="09EAD54A" w14:textId="77777777" w:rsidR="00634D62" w:rsidRDefault="00634D62" w:rsidP="00634D62">
      <w:pPr>
        <w:spacing w:after="0" w:line="276" w:lineRule="auto"/>
        <w:ind w:right="567"/>
        <w:jc w:val="both"/>
      </w:pPr>
      <w:r>
        <w:t>tutto</w:t>
      </w:r>
    </w:p>
    <w:p w14:paraId="110523CB" w14:textId="77777777" w:rsidR="00634D62" w:rsidRDefault="00634D62" w:rsidP="00634D62">
      <w:pPr>
        <w:spacing w:after="0" w:line="276" w:lineRule="auto"/>
        <w:ind w:right="567"/>
        <w:jc w:val="both"/>
      </w:pPr>
      <w:proofErr w:type="spellStart"/>
      <w:r>
        <w:t>ν</w:t>
      </w:r>
      <w:proofErr w:type="gramStart"/>
      <w:r>
        <w:t>c,x</w:t>
      </w:r>
      <w:proofErr w:type="spellEnd"/>
      <w:proofErr w:type="gramEnd"/>
    </w:p>
    <w:p w14:paraId="0D3AE729" w14:textId="77777777" w:rsidR="00634D62" w:rsidRDefault="00634D62" w:rsidP="00634D62">
      <w:pPr>
        <w:spacing w:after="0" w:line="276" w:lineRule="auto"/>
        <w:ind w:right="567"/>
        <w:jc w:val="both"/>
      </w:pPr>
      <w:proofErr w:type="spellStart"/>
      <w:r>
        <w:t>ν</w:t>
      </w:r>
      <w:proofErr w:type="gramStart"/>
      <w:r>
        <w:t>c,y</w:t>
      </w:r>
      <w:proofErr w:type="spellEnd"/>
      <w:proofErr w:type="gramEnd"/>
    </w:p>
    <w:p w14:paraId="27C2BD27" w14:textId="77777777" w:rsidR="00634D62" w:rsidRDefault="00634D62" w:rsidP="00634D62">
      <w:pPr>
        <w:spacing w:after="0" w:line="276" w:lineRule="auto"/>
        <w:ind w:right="567"/>
        <w:jc w:val="both"/>
      </w:pPr>
      <w:proofErr w:type="spellStart"/>
      <w:r>
        <w:t>ν</w:t>
      </w:r>
      <w:proofErr w:type="gramStart"/>
      <w:r>
        <w:t>c,z</w:t>
      </w:r>
      <w:proofErr w:type="spellEnd"/>
      <w:proofErr w:type="gramEnd"/>
    </w:p>
    <w:p w14:paraId="74DF4FEA" w14:textId="77777777" w:rsidR="00634D62" w:rsidRDefault="00634D62" w:rsidP="00634D62">
      <w:pPr>
        <w:spacing w:after="0" w:line="276" w:lineRule="auto"/>
        <w:ind w:right="567"/>
        <w:jc w:val="both"/>
      </w:pPr>
      <w:r>
        <w:t>0</w:t>
      </w:r>
    </w:p>
    <w:p w14:paraId="3609C08A" w14:textId="77777777" w:rsidR="00634D62" w:rsidRDefault="00634D62" w:rsidP="00634D62">
      <w:pPr>
        <w:spacing w:after="0" w:line="276" w:lineRule="auto"/>
        <w:ind w:right="567"/>
        <w:jc w:val="both"/>
      </w:pPr>
      <w:r>
        <w:t>0</w:t>
      </w:r>
    </w:p>
    <w:p w14:paraId="2F2C43C7" w14:textId="77777777" w:rsidR="00634D62" w:rsidRDefault="00634D62" w:rsidP="00634D62">
      <w:pPr>
        <w:spacing w:after="0" w:line="276" w:lineRule="auto"/>
        <w:ind w:right="567"/>
        <w:jc w:val="both"/>
      </w:pPr>
      <w:r>
        <w:t>0</w:t>
      </w:r>
    </w:p>
    <w:p w14:paraId="5030F45F" w14:textId="77777777" w:rsidR="00634D62" w:rsidRDefault="00634D62" w:rsidP="00634D62">
      <w:pPr>
        <w:spacing w:after="0" w:line="276" w:lineRule="auto"/>
        <w:ind w:right="567"/>
        <w:jc w:val="both"/>
      </w:pPr>
      <w:r>
        <w:t></w:t>
      </w:r>
    </w:p>
    <w:p w14:paraId="011BBA81" w14:textId="77777777" w:rsidR="00634D62" w:rsidRDefault="00634D62" w:rsidP="00634D62">
      <w:pPr>
        <w:spacing w:after="0" w:line="276" w:lineRule="auto"/>
        <w:ind w:right="567"/>
        <w:jc w:val="both"/>
      </w:pPr>
      <w:r>
        <w:t>tutto</w:t>
      </w:r>
    </w:p>
    <w:p w14:paraId="34811D2B" w14:textId="1FCEA01C" w:rsidR="00634D62" w:rsidRDefault="00634D62" w:rsidP="00634D62">
      <w:pPr>
        <w:spacing w:before="240" w:after="240" w:line="276" w:lineRule="auto"/>
        <w:ind w:right="567"/>
        <w:jc w:val="both"/>
      </w:pPr>
      <w:r>
        <w:t>R6, ν c = 06</w:t>
      </w:r>
    </w:p>
    <w:p w14:paraId="02021681" w14:textId="13F24A99" w:rsidR="00A44B1A" w:rsidRDefault="00A44B1A" w:rsidP="00A44B1A">
      <w:pPr>
        <w:spacing w:before="240" w:after="240" w:line="276" w:lineRule="auto"/>
        <w:ind w:right="567"/>
        <w:jc w:val="both"/>
      </w:pPr>
      <w:r>
        <w:t xml:space="preserve">L'affermazione (d) è falsa perché, è vero che di solito la corrente dell'Oceano è considerata costante e irrotazionale, ma questa ipotesi è verificata solo se la corrente dell'oceano è espressa </w:t>
      </w:r>
      <w:r>
        <w:lastRenderedPageBreak/>
        <w:t>nell'inquadramento del mondo. I controllori adattivi o integrali raggiungono asintoticamente la compensazione dei termini di disturbo costante, per cui è meglio costruire la compensazione in un quadro di riferimento rispetto al quale il disturbo stesso è visto come una costante. Per questo motivo, è meglio esprimere la corrente dell'oceano nella cornice del mondo.</w:t>
      </w:r>
    </w:p>
    <w:p w14:paraId="42D7A013" w14:textId="5AD1459D" w:rsidR="00CF58DE" w:rsidRDefault="001714CB" w:rsidP="007A59B8">
      <w:pPr>
        <w:spacing w:after="0" w:line="276" w:lineRule="auto"/>
        <w:ind w:right="567"/>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Exercise</w:t>
      </w:r>
      <w:proofErr w:type="spellEnd"/>
      <w:r w:rsidRPr="00796610">
        <w:rPr>
          <w:rFonts w:ascii="Times New Roman" w:hAnsi="Times New Roman" w:cs="Times New Roman"/>
          <w:b/>
          <w:bCs/>
          <w:sz w:val="28"/>
          <w:szCs w:val="28"/>
          <w:u w:val="single"/>
        </w:rPr>
        <w:t xml:space="preserve"> </w:t>
      </w:r>
      <w:r w:rsidR="00A92B24" w:rsidRPr="00796610">
        <w:rPr>
          <w:rFonts w:ascii="Times New Roman" w:hAnsi="Times New Roman" w:cs="Times New Roman"/>
          <w:b/>
          <w:bCs/>
          <w:sz w:val="28"/>
          <w:szCs w:val="28"/>
          <w:u w:val="single"/>
        </w:rPr>
        <w:t>3:</w:t>
      </w:r>
    </w:p>
    <w:p w14:paraId="3D051161" w14:textId="49637315" w:rsidR="002C239C" w:rsidRPr="00796610" w:rsidRDefault="00C663F3" w:rsidP="00CE725A">
      <w:pPr>
        <w:spacing w:after="0"/>
        <w:jc w:val="both"/>
        <w:rPr>
          <w:rFonts w:ascii="Times New Roman" w:hAnsi="Times New Roman" w:cs="Times New Roman"/>
          <w:sz w:val="24"/>
          <w:szCs w:val="24"/>
        </w:rPr>
      </w:pPr>
      <w:r w:rsidRPr="00C663F3">
        <w:rPr>
          <w:rFonts w:ascii="Times New Roman" w:hAnsi="Times New Roman" w:cs="Times New Roman"/>
          <w:sz w:val="24"/>
          <w:szCs w:val="24"/>
        </w:rPr>
        <w:t xml:space="preserve"> </w:t>
      </w:r>
    </w:p>
    <w:p w14:paraId="3973E6D7" w14:textId="77777777" w:rsidR="002F1120" w:rsidRDefault="002F112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0692750" w14:textId="17F552BD" w:rsidR="00A92B24" w:rsidRDefault="001714CB" w:rsidP="007A59B8">
      <w:pPr>
        <w:spacing w:after="0"/>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Exercise</w:t>
      </w:r>
      <w:proofErr w:type="spellEnd"/>
      <w:r w:rsidRPr="00796610">
        <w:rPr>
          <w:rFonts w:ascii="Times New Roman" w:hAnsi="Times New Roman" w:cs="Times New Roman"/>
          <w:b/>
          <w:bCs/>
          <w:sz w:val="28"/>
          <w:szCs w:val="28"/>
          <w:u w:val="single"/>
        </w:rPr>
        <w:t xml:space="preserve"> </w:t>
      </w:r>
      <w:r w:rsidR="00A92B24" w:rsidRPr="00796610">
        <w:rPr>
          <w:rFonts w:ascii="Times New Roman" w:hAnsi="Times New Roman" w:cs="Times New Roman"/>
          <w:b/>
          <w:bCs/>
          <w:sz w:val="28"/>
          <w:szCs w:val="28"/>
          <w:u w:val="single"/>
        </w:rPr>
        <w:t>4:</w:t>
      </w:r>
    </w:p>
    <w:p w14:paraId="6FCCDA75" w14:textId="77777777" w:rsidR="00B95BD4" w:rsidRPr="00B95BD4" w:rsidRDefault="00B95BD4" w:rsidP="00B95BD4">
      <w:pPr>
        <w:spacing w:after="0"/>
        <w:jc w:val="both"/>
        <w:rPr>
          <w:rFonts w:ascii="Times New Roman" w:hAnsi="Times New Roman" w:cs="Times New Roman"/>
          <w:sz w:val="24"/>
          <w:szCs w:val="24"/>
        </w:rPr>
      </w:pPr>
    </w:p>
    <w:p w14:paraId="08302838" w14:textId="77777777" w:rsidR="00B95BD4" w:rsidRPr="00B95BD4" w:rsidRDefault="00B95BD4" w:rsidP="00B95BD4">
      <w:pPr>
        <w:spacing w:after="0"/>
        <w:jc w:val="both"/>
        <w:rPr>
          <w:rFonts w:ascii="Times New Roman" w:hAnsi="Times New Roman" w:cs="Times New Roman"/>
          <w:sz w:val="24"/>
          <w:szCs w:val="24"/>
        </w:rPr>
      </w:pPr>
      <w:r w:rsidRPr="00B95BD4">
        <w:rPr>
          <w:rFonts w:ascii="Times New Roman" w:hAnsi="Times New Roman" w:cs="Times New Roman"/>
          <w:sz w:val="24"/>
          <w:szCs w:val="24"/>
        </w:rPr>
        <w:t>Le cifre da 4 a 12 mostrano i diversi test che sono stati eseguiti con stimatori di</w:t>
      </w:r>
    </w:p>
    <w:p w14:paraId="781FD42D" w14:textId="6BE5A7C8" w:rsidR="00B95BD4" w:rsidRPr="00B125E3" w:rsidRDefault="00B95BD4" w:rsidP="00B95BD4">
      <w:pPr>
        <w:spacing w:after="0"/>
        <w:jc w:val="both"/>
        <w:rPr>
          <w:rFonts w:ascii="Times New Roman" w:hAnsi="Times New Roman" w:cs="Times New Roman"/>
          <w:sz w:val="24"/>
          <w:szCs w:val="24"/>
        </w:rPr>
      </w:pPr>
    </w:p>
    <w:p w14:paraId="54E753D4" w14:textId="5F4E2973" w:rsidR="00C514EA" w:rsidRPr="00580ADA" w:rsidRDefault="00C514EA" w:rsidP="00580ADA">
      <w:pPr>
        <w:jc w:val="both"/>
        <w:rPr>
          <w:rFonts w:ascii="Times New Roman" w:hAnsi="Times New Roman" w:cs="Times New Roman"/>
          <w:b/>
          <w:bCs/>
          <w:sz w:val="28"/>
          <w:szCs w:val="28"/>
        </w:rPr>
      </w:pPr>
    </w:p>
    <w:sectPr w:rsidR="00C514EA" w:rsidRPr="00580ADA">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D06E6" w14:textId="77777777" w:rsidR="00D12601" w:rsidRDefault="00D12601" w:rsidP="00421C45">
      <w:pPr>
        <w:spacing w:after="0" w:line="240" w:lineRule="auto"/>
      </w:pPr>
      <w:r>
        <w:separator/>
      </w:r>
    </w:p>
  </w:endnote>
  <w:endnote w:type="continuationSeparator" w:id="0">
    <w:p w14:paraId="5E99A9A3" w14:textId="77777777" w:rsidR="00D12601" w:rsidRDefault="00D12601" w:rsidP="00421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dobe Clean DC">
    <w:altName w:val="Calibri"/>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5038607"/>
      <w:docPartObj>
        <w:docPartGallery w:val="Page Numbers (Bottom of Page)"/>
        <w:docPartUnique/>
      </w:docPartObj>
    </w:sdtPr>
    <w:sdtContent>
      <w:p w14:paraId="6FE2E076" w14:textId="3294FE0D" w:rsidR="00421C45" w:rsidRDefault="00421C45">
        <w:pPr>
          <w:pStyle w:val="Pidipagina"/>
          <w:jc w:val="center"/>
        </w:pPr>
        <w:r>
          <w:fldChar w:fldCharType="begin"/>
        </w:r>
        <w:r>
          <w:instrText>PAGE   \* MERGEFORMAT</w:instrText>
        </w:r>
        <w:r>
          <w:fldChar w:fldCharType="separate"/>
        </w:r>
        <w:r>
          <w:t>2</w:t>
        </w:r>
        <w:r>
          <w:fldChar w:fldCharType="end"/>
        </w:r>
      </w:p>
    </w:sdtContent>
  </w:sdt>
  <w:p w14:paraId="7E778CAE" w14:textId="77777777" w:rsidR="00421C45" w:rsidRDefault="00421C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8CE0F" w14:textId="77777777" w:rsidR="00D12601" w:rsidRDefault="00D12601" w:rsidP="00421C45">
      <w:pPr>
        <w:spacing w:after="0" w:line="240" w:lineRule="auto"/>
      </w:pPr>
      <w:r>
        <w:separator/>
      </w:r>
    </w:p>
  </w:footnote>
  <w:footnote w:type="continuationSeparator" w:id="0">
    <w:p w14:paraId="757F0511" w14:textId="77777777" w:rsidR="00D12601" w:rsidRDefault="00D12601" w:rsidP="00421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C74D0"/>
    <w:multiLevelType w:val="hybridMultilevel"/>
    <w:tmpl w:val="36747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A76ACD"/>
    <w:multiLevelType w:val="hybridMultilevel"/>
    <w:tmpl w:val="1C286DD6"/>
    <w:lvl w:ilvl="0" w:tplc="04100019">
      <w:start w:val="1"/>
      <w:numFmt w:val="lowerLetter"/>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B801DF"/>
    <w:multiLevelType w:val="hybridMultilevel"/>
    <w:tmpl w:val="129665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2D18DB"/>
    <w:multiLevelType w:val="hybridMultilevel"/>
    <w:tmpl w:val="717AB9B8"/>
    <w:lvl w:ilvl="0" w:tplc="5AA49FF8">
      <w:start w:val="1"/>
      <w:numFmt w:val="bullet"/>
      <w:lvlText w:val="-"/>
      <w:lvlJc w:val="left"/>
      <w:pPr>
        <w:ind w:left="720" w:hanging="360"/>
      </w:pPr>
      <w:rPr>
        <w:rFonts w:ascii="Aptos" w:eastAsiaTheme="minorHAnsi" w:hAnsi="Aptos" w:cstheme="minorBidi" w:hint="default"/>
        <w:b w:val="0"/>
        <w:sz w:val="22"/>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212093"/>
    <w:multiLevelType w:val="hybridMultilevel"/>
    <w:tmpl w:val="DF66DC7C"/>
    <w:lvl w:ilvl="0" w:tplc="7466D360">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CFB42C7"/>
    <w:multiLevelType w:val="hybridMultilevel"/>
    <w:tmpl w:val="99A49066"/>
    <w:lvl w:ilvl="0" w:tplc="0410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23B3915"/>
    <w:multiLevelType w:val="hybridMultilevel"/>
    <w:tmpl w:val="A7C0F5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45296E"/>
    <w:multiLevelType w:val="hybridMultilevel"/>
    <w:tmpl w:val="34DC378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A96A16"/>
    <w:multiLevelType w:val="hybridMultilevel"/>
    <w:tmpl w:val="BFD840FE"/>
    <w:lvl w:ilvl="0" w:tplc="AAE0C3FC">
      <w:start w:val="1"/>
      <w:numFmt w:val="lowerLetter"/>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494169"/>
    <w:multiLevelType w:val="hybridMultilevel"/>
    <w:tmpl w:val="C5DAD5EE"/>
    <w:lvl w:ilvl="0" w:tplc="5658E9F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603A0A"/>
    <w:multiLevelType w:val="hybridMultilevel"/>
    <w:tmpl w:val="1D5A5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AD4B75"/>
    <w:multiLevelType w:val="hybridMultilevel"/>
    <w:tmpl w:val="BC6E4FB0"/>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7EF0F06"/>
    <w:multiLevelType w:val="hybridMultilevel"/>
    <w:tmpl w:val="2A38F39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2D5D9A"/>
    <w:multiLevelType w:val="hybridMultilevel"/>
    <w:tmpl w:val="6E7891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36A6DA9"/>
    <w:multiLevelType w:val="hybridMultilevel"/>
    <w:tmpl w:val="6C86D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B34576"/>
    <w:multiLevelType w:val="hybridMultilevel"/>
    <w:tmpl w:val="1BD2C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395135"/>
    <w:multiLevelType w:val="hybridMultilevel"/>
    <w:tmpl w:val="D4CAC7B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5C5AC1"/>
    <w:multiLevelType w:val="hybridMultilevel"/>
    <w:tmpl w:val="E9AAAB46"/>
    <w:lvl w:ilvl="0" w:tplc="AAE0C3FC">
      <w:start w:val="1"/>
      <w:numFmt w:val="lowerLetter"/>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88076507">
    <w:abstractNumId w:val="7"/>
  </w:num>
  <w:num w:numId="2" w16cid:durableId="1588071224">
    <w:abstractNumId w:val="2"/>
  </w:num>
  <w:num w:numId="3" w16cid:durableId="1939215567">
    <w:abstractNumId w:val="0"/>
  </w:num>
  <w:num w:numId="4" w16cid:durableId="94374455">
    <w:abstractNumId w:val="1"/>
  </w:num>
  <w:num w:numId="5" w16cid:durableId="2037391854">
    <w:abstractNumId w:val="8"/>
  </w:num>
  <w:num w:numId="6" w16cid:durableId="628051776">
    <w:abstractNumId w:val="17"/>
  </w:num>
  <w:num w:numId="7" w16cid:durableId="1361079992">
    <w:abstractNumId w:val="10"/>
  </w:num>
  <w:num w:numId="8" w16cid:durableId="1999267732">
    <w:abstractNumId w:val="12"/>
  </w:num>
  <w:num w:numId="9" w16cid:durableId="1392533310">
    <w:abstractNumId w:val="4"/>
  </w:num>
  <w:num w:numId="10" w16cid:durableId="134880523">
    <w:abstractNumId w:val="11"/>
  </w:num>
  <w:num w:numId="11" w16cid:durableId="393116018">
    <w:abstractNumId w:val="5"/>
  </w:num>
  <w:num w:numId="12" w16cid:durableId="1083720212">
    <w:abstractNumId w:val="6"/>
  </w:num>
  <w:num w:numId="13" w16cid:durableId="874007062">
    <w:abstractNumId w:val="16"/>
  </w:num>
  <w:num w:numId="14" w16cid:durableId="1793818615">
    <w:abstractNumId w:val="13"/>
  </w:num>
  <w:num w:numId="15" w16cid:durableId="1933733758">
    <w:abstractNumId w:val="14"/>
  </w:num>
  <w:num w:numId="16" w16cid:durableId="1459639465">
    <w:abstractNumId w:val="9"/>
  </w:num>
  <w:num w:numId="17" w16cid:durableId="9335953">
    <w:abstractNumId w:val="3"/>
  </w:num>
  <w:num w:numId="18" w16cid:durableId="9205265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29"/>
    <w:rsid w:val="00000F8B"/>
    <w:rsid w:val="00005769"/>
    <w:rsid w:val="00007B54"/>
    <w:rsid w:val="0001116C"/>
    <w:rsid w:val="00015E52"/>
    <w:rsid w:val="000353E6"/>
    <w:rsid w:val="000366E0"/>
    <w:rsid w:val="00085227"/>
    <w:rsid w:val="000B5154"/>
    <w:rsid w:val="000C6F39"/>
    <w:rsid w:val="000E5553"/>
    <w:rsid w:val="000E5767"/>
    <w:rsid w:val="000E6232"/>
    <w:rsid w:val="001000CE"/>
    <w:rsid w:val="00110A9C"/>
    <w:rsid w:val="00112F70"/>
    <w:rsid w:val="00137C79"/>
    <w:rsid w:val="00137F7D"/>
    <w:rsid w:val="00141298"/>
    <w:rsid w:val="00142B27"/>
    <w:rsid w:val="001444CC"/>
    <w:rsid w:val="00145498"/>
    <w:rsid w:val="001521FD"/>
    <w:rsid w:val="0015364C"/>
    <w:rsid w:val="00153775"/>
    <w:rsid w:val="0015489F"/>
    <w:rsid w:val="001619B6"/>
    <w:rsid w:val="00166503"/>
    <w:rsid w:val="001671FD"/>
    <w:rsid w:val="001714CB"/>
    <w:rsid w:val="0018577A"/>
    <w:rsid w:val="00185EAA"/>
    <w:rsid w:val="001A3807"/>
    <w:rsid w:val="001A5535"/>
    <w:rsid w:val="001B1069"/>
    <w:rsid w:val="001C6D64"/>
    <w:rsid w:val="001D38FC"/>
    <w:rsid w:val="001D6B12"/>
    <w:rsid w:val="001D7CD5"/>
    <w:rsid w:val="001D7CE4"/>
    <w:rsid w:val="001E2658"/>
    <w:rsid w:val="001F660D"/>
    <w:rsid w:val="001F7BA1"/>
    <w:rsid w:val="002029F1"/>
    <w:rsid w:val="00206CC5"/>
    <w:rsid w:val="00220AB6"/>
    <w:rsid w:val="00221934"/>
    <w:rsid w:val="00222D0A"/>
    <w:rsid w:val="00230FBF"/>
    <w:rsid w:val="002328C2"/>
    <w:rsid w:val="002330FD"/>
    <w:rsid w:val="00234EEB"/>
    <w:rsid w:val="00241E28"/>
    <w:rsid w:val="00256C0C"/>
    <w:rsid w:val="00266DFB"/>
    <w:rsid w:val="002710AF"/>
    <w:rsid w:val="002730D8"/>
    <w:rsid w:val="002742E9"/>
    <w:rsid w:val="00274E35"/>
    <w:rsid w:val="0028292D"/>
    <w:rsid w:val="00294405"/>
    <w:rsid w:val="002965DC"/>
    <w:rsid w:val="002B12CA"/>
    <w:rsid w:val="002B4765"/>
    <w:rsid w:val="002C239C"/>
    <w:rsid w:val="002D29D2"/>
    <w:rsid w:val="002E034A"/>
    <w:rsid w:val="002E044A"/>
    <w:rsid w:val="002E40D5"/>
    <w:rsid w:val="002E6B9A"/>
    <w:rsid w:val="002F0187"/>
    <w:rsid w:val="002F1120"/>
    <w:rsid w:val="0030343E"/>
    <w:rsid w:val="00304A89"/>
    <w:rsid w:val="003136A0"/>
    <w:rsid w:val="003162DB"/>
    <w:rsid w:val="00317BC1"/>
    <w:rsid w:val="003200C3"/>
    <w:rsid w:val="00320544"/>
    <w:rsid w:val="003220DC"/>
    <w:rsid w:val="00352CE3"/>
    <w:rsid w:val="00375EB6"/>
    <w:rsid w:val="003841CC"/>
    <w:rsid w:val="0039215B"/>
    <w:rsid w:val="003954CC"/>
    <w:rsid w:val="003A38FA"/>
    <w:rsid w:val="003B1C65"/>
    <w:rsid w:val="003B6550"/>
    <w:rsid w:val="003B69D8"/>
    <w:rsid w:val="003C5344"/>
    <w:rsid w:val="003D07C1"/>
    <w:rsid w:val="003D4A77"/>
    <w:rsid w:val="003D6325"/>
    <w:rsid w:val="003E4044"/>
    <w:rsid w:val="003E61D2"/>
    <w:rsid w:val="003F29B7"/>
    <w:rsid w:val="00400D24"/>
    <w:rsid w:val="00410886"/>
    <w:rsid w:val="00411A74"/>
    <w:rsid w:val="0041463A"/>
    <w:rsid w:val="00421899"/>
    <w:rsid w:val="00421C45"/>
    <w:rsid w:val="004317DD"/>
    <w:rsid w:val="00433E1E"/>
    <w:rsid w:val="00435D4D"/>
    <w:rsid w:val="004409DE"/>
    <w:rsid w:val="004447FF"/>
    <w:rsid w:val="00446B8D"/>
    <w:rsid w:val="00451BB8"/>
    <w:rsid w:val="00456AEC"/>
    <w:rsid w:val="00483B75"/>
    <w:rsid w:val="0048485C"/>
    <w:rsid w:val="00486B06"/>
    <w:rsid w:val="00495F3D"/>
    <w:rsid w:val="00496449"/>
    <w:rsid w:val="004A121B"/>
    <w:rsid w:val="004A2D2F"/>
    <w:rsid w:val="004B741D"/>
    <w:rsid w:val="004C46FB"/>
    <w:rsid w:val="004D3A25"/>
    <w:rsid w:val="004E15D7"/>
    <w:rsid w:val="004F675D"/>
    <w:rsid w:val="004F79C2"/>
    <w:rsid w:val="00511068"/>
    <w:rsid w:val="00514132"/>
    <w:rsid w:val="00523C32"/>
    <w:rsid w:val="00531D9A"/>
    <w:rsid w:val="0053525B"/>
    <w:rsid w:val="00535E0B"/>
    <w:rsid w:val="00541DEC"/>
    <w:rsid w:val="0054748C"/>
    <w:rsid w:val="00550D94"/>
    <w:rsid w:val="005565BC"/>
    <w:rsid w:val="00566E78"/>
    <w:rsid w:val="00570B79"/>
    <w:rsid w:val="005751A4"/>
    <w:rsid w:val="00580ADA"/>
    <w:rsid w:val="0058209A"/>
    <w:rsid w:val="005825C7"/>
    <w:rsid w:val="005917C3"/>
    <w:rsid w:val="005952A8"/>
    <w:rsid w:val="00595515"/>
    <w:rsid w:val="00595BD7"/>
    <w:rsid w:val="005A7086"/>
    <w:rsid w:val="005B0A82"/>
    <w:rsid w:val="005D0C52"/>
    <w:rsid w:val="005D3184"/>
    <w:rsid w:val="005D514B"/>
    <w:rsid w:val="005D6AEB"/>
    <w:rsid w:val="005E4471"/>
    <w:rsid w:val="005F7979"/>
    <w:rsid w:val="00604959"/>
    <w:rsid w:val="00605080"/>
    <w:rsid w:val="00610A41"/>
    <w:rsid w:val="00610AB2"/>
    <w:rsid w:val="00611451"/>
    <w:rsid w:val="00615998"/>
    <w:rsid w:val="00620383"/>
    <w:rsid w:val="00621DC4"/>
    <w:rsid w:val="00624523"/>
    <w:rsid w:val="00634D62"/>
    <w:rsid w:val="00642A31"/>
    <w:rsid w:val="00643DA2"/>
    <w:rsid w:val="00651E7E"/>
    <w:rsid w:val="00655EBE"/>
    <w:rsid w:val="00660CB5"/>
    <w:rsid w:val="0067299E"/>
    <w:rsid w:val="00672ACA"/>
    <w:rsid w:val="0067365F"/>
    <w:rsid w:val="00673C51"/>
    <w:rsid w:val="00677033"/>
    <w:rsid w:val="0068005E"/>
    <w:rsid w:val="006957A0"/>
    <w:rsid w:val="00695A67"/>
    <w:rsid w:val="006A00C6"/>
    <w:rsid w:val="006A33EE"/>
    <w:rsid w:val="006A3619"/>
    <w:rsid w:val="006B004B"/>
    <w:rsid w:val="006B2187"/>
    <w:rsid w:val="006B4030"/>
    <w:rsid w:val="006B44E8"/>
    <w:rsid w:val="006B5F1F"/>
    <w:rsid w:val="006D2F0F"/>
    <w:rsid w:val="006E4753"/>
    <w:rsid w:val="007044A1"/>
    <w:rsid w:val="0072036D"/>
    <w:rsid w:val="00722839"/>
    <w:rsid w:val="0072742E"/>
    <w:rsid w:val="00757F2B"/>
    <w:rsid w:val="00760044"/>
    <w:rsid w:val="00762DB1"/>
    <w:rsid w:val="00764930"/>
    <w:rsid w:val="00780324"/>
    <w:rsid w:val="00782FC5"/>
    <w:rsid w:val="00787F84"/>
    <w:rsid w:val="00790890"/>
    <w:rsid w:val="00792DFF"/>
    <w:rsid w:val="0079364A"/>
    <w:rsid w:val="00796610"/>
    <w:rsid w:val="007A530F"/>
    <w:rsid w:val="007A59B8"/>
    <w:rsid w:val="007C2BB9"/>
    <w:rsid w:val="007C5CF0"/>
    <w:rsid w:val="007C72CC"/>
    <w:rsid w:val="007D65AB"/>
    <w:rsid w:val="007E3568"/>
    <w:rsid w:val="007E76E6"/>
    <w:rsid w:val="00803029"/>
    <w:rsid w:val="00803B52"/>
    <w:rsid w:val="00805733"/>
    <w:rsid w:val="00817233"/>
    <w:rsid w:val="0083751F"/>
    <w:rsid w:val="00840FAE"/>
    <w:rsid w:val="008414CD"/>
    <w:rsid w:val="008415C6"/>
    <w:rsid w:val="00842B59"/>
    <w:rsid w:val="00843359"/>
    <w:rsid w:val="00843ED5"/>
    <w:rsid w:val="008450D8"/>
    <w:rsid w:val="00850069"/>
    <w:rsid w:val="0086245B"/>
    <w:rsid w:val="0086444C"/>
    <w:rsid w:val="00874675"/>
    <w:rsid w:val="00876D07"/>
    <w:rsid w:val="00891DD2"/>
    <w:rsid w:val="00897CEC"/>
    <w:rsid w:val="008A7B48"/>
    <w:rsid w:val="008B3CBA"/>
    <w:rsid w:val="008B6FB9"/>
    <w:rsid w:val="008C2584"/>
    <w:rsid w:val="008C398C"/>
    <w:rsid w:val="008D099E"/>
    <w:rsid w:val="008D0BFB"/>
    <w:rsid w:val="008D5A1E"/>
    <w:rsid w:val="008E123F"/>
    <w:rsid w:val="008E78E4"/>
    <w:rsid w:val="008F53B3"/>
    <w:rsid w:val="00903B9C"/>
    <w:rsid w:val="0091252C"/>
    <w:rsid w:val="009154AC"/>
    <w:rsid w:val="00916671"/>
    <w:rsid w:val="00924812"/>
    <w:rsid w:val="00925BE0"/>
    <w:rsid w:val="00934DC4"/>
    <w:rsid w:val="00935979"/>
    <w:rsid w:val="009458DA"/>
    <w:rsid w:val="009465A3"/>
    <w:rsid w:val="00955DA5"/>
    <w:rsid w:val="00963DE7"/>
    <w:rsid w:val="00966A0F"/>
    <w:rsid w:val="009722E0"/>
    <w:rsid w:val="0097253D"/>
    <w:rsid w:val="00981EDC"/>
    <w:rsid w:val="00983B76"/>
    <w:rsid w:val="00985344"/>
    <w:rsid w:val="00990043"/>
    <w:rsid w:val="00993180"/>
    <w:rsid w:val="00997987"/>
    <w:rsid w:val="009A1542"/>
    <w:rsid w:val="009B09C1"/>
    <w:rsid w:val="009B4FF8"/>
    <w:rsid w:val="009B51BA"/>
    <w:rsid w:val="009B5AC5"/>
    <w:rsid w:val="009B68E0"/>
    <w:rsid w:val="009B78EC"/>
    <w:rsid w:val="009C2EE1"/>
    <w:rsid w:val="009C492A"/>
    <w:rsid w:val="009C62FB"/>
    <w:rsid w:val="009F06CC"/>
    <w:rsid w:val="009F186A"/>
    <w:rsid w:val="009F3098"/>
    <w:rsid w:val="009F5547"/>
    <w:rsid w:val="00A0224B"/>
    <w:rsid w:val="00A05205"/>
    <w:rsid w:val="00A11D29"/>
    <w:rsid w:val="00A1222E"/>
    <w:rsid w:val="00A129FE"/>
    <w:rsid w:val="00A201BF"/>
    <w:rsid w:val="00A21111"/>
    <w:rsid w:val="00A2441E"/>
    <w:rsid w:val="00A37B3E"/>
    <w:rsid w:val="00A37E4C"/>
    <w:rsid w:val="00A44B1A"/>
    <w:rsid w:val="00A57F70"/>
    <w:rsid w:val="00A640E1"/>
    <w:rsid w:val="00A904A3"/>
    <w:rsid w:val="00A92B24"/>
    <w:rsid w:val="00A9388C"/>
    <w:rsid w:val="00A9672D"/>
    <w:rsid w:val="00AA6F2D"/>
    <w:rsid w:val="00AC7ED6"/>
    <w:rsid w:val="00AD2AE2"/>
    <w:rsid w:val="00AD59F1"/>
    <w:rsid w:val="00AE05F7"/>
    <w:rsid w:val="00AF2306"/>
    <w:rsid w:val="00AF6401"/>
    <w:rsid w:val="00B01B79"/>
    <w:rsid w:val="00B02FC9"/>
    <w:rsid w:val="00B11D09"/>
    <w:rsid w:val="00B125E3"/>
    <w:rsid w:val="00B137F1"/>
    <w:rsid w:val="00B13BBC"/>
    <w:rsid w:val="00B22E7E"/>
    <w:rsid w:val="00B36DF0"/>
    <w:rsid w:val="00B37458"/>
    <w:rsid w:val="00B37C71"/>
    <w:rsid w:val="00B66037"/>
    <w:rsid w:val="00B6665A"/>
    <w:rsid w:val="00B774AA"/>
    <w:rsid w:val="00B80C99"/>
    <w:rsid w:val="00B85643"/>
    <w:rsid w:val="00B870CF"/>
    <w:rsid w:val="00B93046"/>
    <w:rsid w:val="00B95BD4"/>
    <w:rsid w:val="00BC49BF"/>
    <w:rsid w:val="00BC4C46"/>
    <w:rsid w:val="00BD2539"/>
    <w:rsid w:val="00BD33DF"/>
    <w:rsid w:val="00BE3758"/>
    <w:rsid w:val="00BE4EE6"/>
    <w:rsid w:val="00BE509A"/>
    <w:rsid w:val="00BF0E66"/>
    <w:rsid w:val="00BF1703"/>
    <w:rsid w:val="00C02A40"/>
    <w:rsid w:val="00C15720"/>
    <w:rsid w:val="00C21BA6"/>
    <w:rsid w:val="00C334F2"/>
    <w:rsid w:val="00C35941"/>
    <w:rsid w:val="00C46395"/>
    <w:rsid w:val="00C50E79"/>
    <w:rsid w:val="00C514EA"/>
    <w:rsid w:val="00C55B5C"/>
    <w:rsid w:val="00C60B6F"/>
    <w:rsid w:val="00C62D30"/>
    <w:rsid w:val="00C64B1A"/>
    <w:rsid w:val="00C663F3"/>
    <w:rsid w:val="00C72929"/>
    <w:rsid w:val="00C72B47"/>
    <w:rsid w:val="00C752B8"/>
    <w:rsid w:val="00C8792B"/>
    <w:rsid w:val="00C939AF"/>
    <w:rsid w:val="00C977FB"/>
    <w:rsid w:val="00CA33B2"/>
    <w:rsid w:val="00CD1C37"/>
    <w:rsid w:val="00CD48F1"/>
    <w:rsid w:val="00CE03AD"/>
    <w:rsid w:val="00CE725A"/>
    <w:rsid w:val="00CF58DE"/>
    <w:rsid w:val="00D01E11"/>
    <w:rsid w:val="00D12601"/>
    <w:rsid w:val="00D155BC"/>
    <w:rsid w:val="00D238C0"/>
    <w:rsid w:val="00D238F9"/>
    <w:rsid w:val="00D23C49"/>
    <w:rsid w:val="00D30852"/>
    <w:rsid w:val="00D320B6"/>
    <w:rsid w:val="00D405B8"/>
    <w:rsid w:val="00D463FA"/>
    <w:rsid w:val="00D46458"/>
    <w:rsid w:val="00D54789"/>
    <w:rsid w:val="00D55C50"/>
    <w:rsid w:val="00D70E1C"/>
    <w:rsid w:val="00D81CA7"/>
    <w:rsid w:val="00D975E5"/>
    <w:rsid w:val="00DA06D2"/>
    <w:rsid w:val="00DA52BD"/>
    <w:rsid w:val="00DA7A8A"/>
    <w:rsid w:val="00DB3AE7"/>
    <w:rsid w:val="00DD2236"/>
    <w:rsid w:val="00DF7C4F"/>
    <w:rsid w:val="00E06B72"/>
    <w:rsid w:val="00E14FFB"/>
    <w:rsid w:val="00E1774F"/>
    <w:rsid w:val="00E54CE5"/>
    <w:rsid w:val="00E950AD"/>
    <w:rsid w:val="00E9645A"/>
    <w:rsid w:val="00EA1056"/>
    <w:rsid w:val="00EA367E"/>
    <w:rsid w:val="00EA3DE6"/>
    <w:rsid w:val="00EB0E97"/>
    <w:rsid w:val="00EB207E"/>
    <w:rsid w:val="00EB2AE1"/>
    <w:rsid w:val="00EB4808"/>
    <w:rsid w:val="00EB60B0"/>
    <w:rsid w:val="00EE1DF2"/>
    <w:rsid w:val="00EF6194"/>
    <w:rsid w:val="00EF7B4A"/>
    <w:rsid w:val="00F0005C"/>
    <w:rsid w:val="00F04A14"/>
    <w:rsid w:val="00F069E2"/>
    <w:rsid w:val="00F162C4"/>
    <w:rsid w:val="00F22F7F"/>
    <w:rsid w:val="00F55306"/>
    <w:rsid w:val="00F562B7"/>
    <w:rsid w:val="00F60C73"/>
    <w:rsid w:val="00F72E8A"/>
    <w:rsid w:val="00F73929"/>
    <w:rsid w:val="00F74E94"/>
    <w:rsid w:val="00F82A20"/>
    <w:rsid w:val="00F84D38"/>
    <w:rsid w:val="00F85EBF"/>
    <w:rsid w:val="00F90420"/>
    <w:rsid w:val="00F95521"/>
    <w:rsid w:val="00F96D1C"/>
    <w:rsid w:val="00F974B2"/>
    <w:rsid w:val="00FB2A48"/>
    <w:rsid w:val="00FB395B"/>
    <w:rsid w:val="00FB404D"/>
    <w:rsid w:val="00FB49A2"/>
    <w:rsid w:val="00FB587D"/>
    <w:rsid w:val="00FB63A3"/>
    <w:rsid w:val="00FC21BA"/>
    <w:rsid w:val="00FD35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F6BF"/>
  <w15:chartTrackingRefBased/>
  <w15:docId w15:val="{0104DA22-CC53-44E4-B9BF-9BD92ACF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C239C"/>
  </w:style>
  <w:style w:type="paragraph" w:styleId="Titolo1">
    <w:name w:val="heading 1"/>
    <w:basedOn w:val="Normale"/>
    <w:next w:val="Normale"/>
    <w:link w:val="Titolo1Carattere"/>
    <w:uiPriority w:val="9"/>
    <w:qFormat/>
    <w:rsid w:val="00C72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92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92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92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92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92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92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92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92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92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92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92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92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92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92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92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929"/>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92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92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92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92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929"/>
    <w:rPr>
      <w:i/>
      <w:iCs/>
      <w:color w:val="404040" w:themeColor="text1" w:themeTint="BF"/>
    </w:rPr>
  </w:style>
  <w:style w:type="paragraph" w:styleId="Paragrafoelenco">
    <w:name w:val="List Paragraph"/>
    <w:basedOn w:val="Normale"/>
    <w:uiPriority w:val="34"/>
    <w:qFormat/>
    <w:rsid w:val="00C72929"/>
    <w:pPr>
      <w:ind w:left="720"/>
      <w:contextualSpacing/>
    </w:pPr>
  </w:style>
  <w:style w:type="character" w:styleId="Enfasiintensa">
    <w:name w:val="Intense Emphasis"/>
    <w:basedOn w:val="Carpredefinitoparagrafo"/>
    <w:uiPriority w:val="21"/>
    <w:qFormat/>
    <w:rsid w:val="00C72929"/>
    <w:rPr>
      <w:i/>
      <w:iCs/>
      <w:color w:val="0F4761" w:themeColor="accent1" w:themeShade="BF"/>
    </w:rPr>
  </w:style>
  <w:style w:type="paragraph" w:styleId="Citazioneintensa">
    <w:name w:val="Intense Quote"/>
    <w:basedOn w:val="Normale"/>
    <w:next w:val="Normale"/>
    <w:link w:val="CitazioneintensaCarattere"/>
    <w:uiPriority w:val="30"/>
    <w:qFormat/>
    <w:rsid w:val="00C72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929"/>
    <w:rPr>
      <w:i/>
      <w:iCs/>
      <w:color w:val="0F4761" w:themeColor="accent1" w:themeShade="BF"/>
    </w:rPr>
  </w:style>
  <w:style w:type="character" w:styleId="Riferimentointenso">
    <w:name w:val="Intense Reference"/>
    <w:basedOn w:val="Carpredefinitoparagrafo"/>
    <w:uiPriority w:val="32"/>
    <w:qFormat/>
    <w:rsid w:val="00C72929"/>
    <w:rPr>
      <w:b/>
      <w:bCs/>
      <w:smallCaps/>
      <w:color w:val="0F4761" w:themeColor="accent1" w:themeShade="BF"/>
      <w:spacing w:val="5"/>
    </w:rPr>
  </w:style>
  <w:style w:type="character" w:styleId="Testosegnaposto">
    <w:name w:val="Placeholder Text"/>
    <w:basedOn w:val="Carpredefinitoparagrafo"/>
    <w:uiPriority w:val="99"/>
    <w:semiHidden/>
    <w:rsid w:val="003E61D2"/>
    <w:rPr>
      <w:color w:val="666666"/>
    </w:rPr>
  </w:style>
  <w:style w:type="paragraph" w:styleId="Intestazione">
    <w:name w:val="header"/>
    <w:basedOn w:val="Normale"/>
    <w:link w:val="IntestazioneCarattere"/>
    <w:uiPriority w:val="99"/>
    <w:unhideWhenUsed/>
    <w:rsid w:val="00421C4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21C45"/>
  </w:style>
  <w:style w:type="paragraph" w:styleId="Pidipagina">
    <w:name w:val="footer"/>
    <w:basedOn w:val="Normale"/>
    <w:link w:val="PidipaginaCarattere"/>
    <w:uiPriority w:val="99"/>
    <w:unhideWhenUsed/>
    <w:rsid w:val="00421C4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21C45"/>
  </w:style>
  <w:style w:type="character" w:customStyle="1" w:styleId="rynqvb">
    <w:name w:val="rynqvb"/>
    <w:basedOn w:val="Carpredefinitoparagrafo"/>
    <w:rsid w:val="00317BC1"/>
  </w:style>
  <w:style w:type="character" w:customStyle="1" w:styleId="katex-mathml">
    <w:name w:val="katex-mathml"/>
    <w:basedOn w:val="Carpredefinitoparagrafo"/>
    <w:rsid w:val="009F06CC"/>
  </w:style>
  <w:style w:type="character" w:customStyle="1" w:styleId="mord">
    <w:name w:val="mord"/>
    <w:basedOn w:val="Carpredefinitoparagrafo"/>
    <w:rsid w:val="009F06CC"/>
  </w:style>
  <w:style w:type="character" w:customStyle="1" w:styleId="mopen">
    <w:name w:val="mopen"/>
    <w:basedOn w:val="Carpredefinitoparagrafo"/>
    <w:rsid w:val="009F06CC"/>
  </w:style>
  <w:style w:type="character" w:customStyle="1" w:styleId="mclose">
    <w:name w:val="mclose"/>
    <w:basedOn w:val="Carpredefinitoparagrafo"/>
    <w:rsid w:val="009F06CC"/>
  </w:style>
  <w:style w:type="character" w:styleId="CodiceHTML">
    <w:name w:val="HTML Code"/>
    <w:basedOn w:val="Carpredefinitoparagrafo"/>
    <w:uiPriority w:val="99"/>
    <w:semiHidden/>
    <w:unhideWhenUsed/>
    <w:rsid w:val="009F06CC"/>
    <w:rPr>
      <w:rFonts w:ascii="Courier New" w:eastAsia="Times New Roman" w:hAnsi="Courier New" w:cs="Courier New"/>
      <w:sz w:val="20"/>
      <w:szCs w:val="20"/>
    </w:rPr>
  </w:style>
  <w:style w:type="character" w:customStyle="1" w:styleId="vlist-s">
    <w:name w:val="vlist-s"/>
    <w:basedOn w:val="Carpredefinitoparagrafo"/>
    <w:rsid w:val="00A37B3E"/>
  </w:style>
  <w:style w:type="character" w:customStyle="1" w:styleId="mpunct">
    <w:name w:val="mpunct"/>
    <w:basedOn w:val="Carpredefinitoparagrafo"/>
    <w:rsid w:val="00A37B3E"/>
  </w:style>
  <w:style w:type="character" w:customStyle="1" w:styleId="mrel">
    <w:name w:val="mrel"/>
    <w:basedOn w:val="Carpredefinitoparagrafo"/>
    <w:rsid w:val="00A37B3E"/>
  </w:style>
  <w:style w:type="character" w:customStyle="1" w:styleId="delimsizing">
    <w:name w:val="delimsizing"/>
    <w:basedOn w:val="Carpredefinitoparagrafo"/>
    <w:rsid w:val="003954CC"/>
  </w:style>
  <w:style w:type="paragraph" w:styleId="NormaleWeb">
    <w:name w:val="Normal (Web)"/>
    <w:basedOn w:val="Normale"/>
    <w:uiPriority w:val="99"/>
    <w:semiHidden/>
    <w:unhideWhenUsed/>
    <w:rsid w:val="00934DC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exttranslation">
    <w:name w:val="text__translation"/>
    <w:basedOn w:val="Carpredefinitoparagrafo"/>
    <w:rsid w:val="00A2441E"/>
  </w:style>
  <w:style w:type="character" w:styleId="Enfasicorsivo">
    <w:name w:val="Emphasis"/>
    <w:basedOn w:val="Carpredefinitoparagrafo"/>
    <w:uiPriority w:val="20"/>
    <w:qFormat/>
    <w:rsid w:val="009B68E0"/>
    <w:rPr>
      <w:i/>
      <w:iCs/>
    </w:rPr>
  </w:style>
  <w:style w:type="character" w:customStyle="1" w:styleId="mbin">
    <w:name w:val="mbin"/>
    <w:basedOn w:val="Carpredefinitoparagrafo"/>
    <w:rsid w:val="005F7979"/>
  </w:style>
  <w:style w:type="character" w:customStyle="1" w:styleId="mspace">
    <w:name w:val="mspace"/>
    <w:basedOn w:val="Carpredefinitoparagrafo"/>
    <w:rsid w:val="00E96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983467">
      <w:bodyDiv w:val="1"/>
      <w:marLeft w:val="0"/>
      <w:marRight w:val="0"/>
      <w:marTop w:val="0"/>
      <w:marBottom w:val="0"/>
      <w:divBdr>
        <w:top w:val="none" w:sz="0" w:space="0" w:color="auto"/>
        <w:left w:val="none" w:sz="0" w:space="0" w:color="auto"/>
        <w:bottom w:val="none" w:sz="0" w:space="0" w:color="auto"/>
        <w:right w:val="none" w:sz="0" w:space="0" w:color="auto"/>
      </w:divBdr>
      <w:divsChild>
        <w:div w:id="1822425497">
          <w:marLeft w:val="0"/>
          <w:marRight w:val="0"/>
          <w:marTop w:val="0"/>
          <w:marBottom w:val="0"/>
          <w:divBdr>
            <w:top w:val="single" w:sz="2" w:space="0" w:color="E3E3E3"/>
            <w:left w:val="single" w:sz="2" w:space="0" w:color="E3E3E3"/>
            <w:bottom w:val="single" w:sz="2" w:space="0" w:color="E3E3E3"/>
            <w:right w:val="single" w:sz="2" w:space="0" w:color="E3E3E3"/>
          </w:divBdr>
          <w:divsChild>
            <w:div w:id="433479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97800">
                  <w:marLeft w:val="0"/>
                  <w:marRight w:val="0"/>
                  <w:marTop w:val="0"/>
                  <w:marBottom w:val="0"/>
                  <w:divBdr>
                    <w:top w:val="single" w:sz="2" w:space="0" w:color="E3E3E3"/>
                    <w:left w:val="single" w:sz="2" w:space="0" w:color="E3E3E3"/>
                    <w:bottom w:val="single" w:sz="2" w:space="0" w:color="E3E3E3"/>
                    <w:right w:val="single" w:sz="2" w:space="0" w:color="E3E3E3"/>
                  </w:divBdr>
                  <w:divsChild>
                    <w:div w:id="426661127">
                      <w:marLeft w:val="0"/>
                      <w:marRight w:val="0"/>
                      <w:marTop w:val="0"/>
                      <w:marBottom w:val="0"/>
                      <w:divBdr>
                        <w:top w:val="single" w:sz="2" w:space="0" w:color="E3E3E3"/>
                        <w:left w:val="single" w:sz="2" w:space="0" w:color="E3E3E3"/>
                        <w:bottom w:val="single" w:sz="2" w:space="0" w:color="E3E3E3"/>
                        <w:right w:val="single" w:sz="2" w:space="0" w:color="E3E3E3"/>
                      </w:divBdr>
                      <w:divsChild>
                        <w:div w:id="387998320">
                          <w:marLeft w:val="0"/>
                          <w:marRight w:val="0"/>
                          <w:marTop w:val="0"/>
                          <w:marBottom w:val="0"/>
                          <w:divBdr>
                            <w:top w:val="single" w:sz="2" w:space="0" w:color="E3E3E3"/>
                            <w:left w:val="single" w:sz="2" w:space="0" w:color="E3E3E3"/>
                            <w:bottom w:val="single" w:sz="2" w:space="0" w:color="E3E3E3"/>
                            <w:right w:val="single" w:sz="2" w:space="0" w:color="E3E3E3"/>
                          </w:divBdr>
                          <w:divsChild>
                            <w:div w:id="113522792">
                              <w:marLeft w:val="0"/>
                              <w:marRight w:val="0"/>
                              <w:marTop w:val="0"/>
                              <w:marBottom w:val="0"/>
                              <w:divBdr>
                                <w:top w:val="single" w:sz="2" w:space="0" w:color="E3E3E3"/>
                                <w:left w:val="single" w:sz="2" w:space="0" w:color="E3E3E3"/>
                                <w:bottom w:val="single" w:sz="2" w:space="0" w:color="E3E3E3"/>
                                <w:right w:val="single" w:sz="2" w:space="0" w:color="E3E3E3"/>
                              </w:divBdr>
                              <w:divsChild>
                                <w:div w:id="2115977114">
                                  <w:marLeft w:val="0"/>
                                  <w:marRight w:val="0"/>
                                  <w:marTop w:val="0"/>
                                  <w:marBottom w:val="0"/>
                                  <w:divBdr>
                                    <w:top w:val="single" w:sz="2" w:space="0" w:color="E3E3E3"/>
                                    <w:left w:val="single" w:sz="2" w:space="0" w:color="E3E3E3"/>
                                    <w:bottom w:val="single" w:sz="2" w:space="0" w:color="E3E3E3"/>
                                    <w:right w:val="single" w:sz="2" w:space="0" w:color="E3E3E3"/>
                                  </w:divBdr>
                                  <w:divsChild>
                                    <w:div w:id="61964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3523773">
      <w:bodyDiv w:val="1"/>
      <w:marLeft w:val="0"/>
      <w:marRight w:val="0"/>
      <w:marTop w:val="0"/>
      <w:marBottom w:val="0"/>
      <w:divBdr>
        <w:top w:val="none" w:sz="0" w:space="0" w:color="auto"/>
        <w:left w:val="none" w:sz="0" w:space="0" w:color="auto"/>
        <w:bottom w:val="none" w:sz="0" w:space="0" w:color="auto"/>
        <w:right w:val="none" w:sz="0" w:space="0" w:color="auto"/>
      </w:divBdr>
      <w:divsChild>
        <w:div w:id="1101411817">
          <w:marLeft w:val="0"/>
          <w:marRight w:val="0"/>
          <w:marTop w:val="0"/>
          <w:marBottom w:val="0"/>
          <w:divBdr>
            <w:top w:val="single" w:sz="2" w:space="0" w:color="E3E3E3"/>
            <w:left w:val="single" w:sz="2" w:space="0" w:color="E3E3E3"/>
            <w:bottom w:val="single" w:sz="2" w:space="0" w:color="E3E3E3"/>
            <w:right w:val="single" w:sz="2" w:space="0" w:color="E3E3E3"/>
          </w:divBdr>
          <w:divsChild>
            <w:div w:id="1764373186">
              <w:marLeft w:val="0"/>
              <w:marRight w:val="0"/>
              <w:marTop w:val="100"/>
              <w:marBottom w:val="100"/>
              <w:divBdr>
                <w:top w:val="single" w:sz="2" w:space="0" w:color="E3E3E3"/>
                <w:left w:val="single" w:sz="2" w:space="0" w:color="E3E3E3"/>
                <w:bottom w:val="single" w:sz="2" w:space="0" w:color="E3E3E3"/>
                <w:right w:val="single" w:sz="2" w:space="0" w:color="E3E3E3"/>
              </w:divBdr>
              <w:divsChild>
                <w:div w:id="224874137">
                  <w:marLeft w:val="0"/>
                  <w:marRight w:val="0"/>
                  <w:marTop w:val="0"/>
                  <w:marBottom w:val="0"/>
                  <w:divBdr>
                    <w:top w:val="single" w:sz="2" w:space="0" w:color="E3E3E3"/>
                    <w:left w:val="single" w:sz="2" w:space="0" w:color="E3E3E3"/>
                    <w:bottom w:val="single" w:sz="2" w:space="0" w:color="E3E3E3"/>
                    <w:right w:val="single" w:sz="2" w:space="0" w:color="E3E3E3"/>
                  </w:divBdr>
                  <w:divsChild>
                    <w:div w:id="1765880202">
                      <w:marLeft w:val="0"/>
                      <w:marRight w:val="0"/>
                      <w:marTop w:val="0"/>
                      <w:marBottom w:val="0"/>
                      <w:divBdr>
                        <w:top w:val="single" w:sz="2" w:space="0" w:color="E3E3E3"/>
                        <w:left w:val="single" w:sz="2" w:space="0" w:color="E3E3E3"/>
                        <w:bottom w:val="single" w:sz="2" w:space="0" w:color="E3E3E3"/>
                        <w:right w:val="single" w:sz="2" w:space="0" w:color="E3E3E3"/>
                      </w:divBdr>
                      <w:divsChild>
                        <w:div w:id="271206688">
                          <w:marLeft w:val="0"/>
                          <w:marRight w:val="0"/>
                          <w:marTop w:val="0"/>
                          <w:marBottom w:val="0"/>
                          <w:divBdr>
                            <w:top w:val="single" w:sz="2" w:space="0" w:color="E3E3E3"/>
                            <w:left w:val="single" w:sz="2" w:space="0" w:color="E3E3E3"/>
                            <w:bottom w:val="single" w:sz="2" w:space="0" w:color="E3E3E3"/>
                            <w:right w:val="single" w:sz="2" w:space="0" w:color="E3E3E3"/>
                          </w:divBdr>
                          <w:divsChild>
                            <w:div w:id="1123768633">
                              <w:marLeft w:val="0"/>
                              <w:marRight w:val="0"/>
                              <w:marTop w:val="0"/>
                              <w:marBottom w:val="0"/>
                              <w:divBdr>
                                <w:top w:val="single" w:sz="2" w:space="0" w:color="E3E3E3"/>
                                <w:left w:val="single" w:sz="2" w:space="0" w:color="E3E3E3"/>
                                <w:bottom w:val="single" w:sz="2" w:space="0" w:color="E3E3E3"/>
                                <w:right w:val="single" w:sz="2" w:space="0" w:color="E3E3E3"/>
                              </w:divBdr>
                              <w:divsChild>
                                <w:div w:id="1559121307">
                                  <w:marLeft w:val="0"/>
                                  <w:marRight w:val="0"/>
                                  <w:marTop w:val="0"/>
                                  <w:marBottom w:val="0"/>
                                  <w:divBdr>
                                    <w:top w:val="single" w:sz="2" w:space="0" w:color="E3E3E3"/>
                                    <w:left w:val="single" w:sz="2" w:space="0" w:color="E3E3E3"/>
                                    <w:bottom w:val="single" w:sz="2" w:space="0" w:color="E3E3E3"/>
                                    <w:right w:val="single" w:sz="2" w:space="0" w:color="E3E3E3"/>
                                  </w:divBdr>
                                  <w:divsChild>
                                    <w:div w:id="163178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F33BD-15CF-40D5-A182-F93C4A31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8</Pages>
  <Words>1917</Words>
  <Characters>10927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Maisto</dc:creator>
  <cp:keywords/>
  <dc:description/>
  <cp:lastModifiedBy>Paolo Maisto</cp:lastModifiedBy>
  <cp:revision>78</cp:revision>
  <dcterms:created xsi:type="dcterms:W3CDTF">2024-04-27T08:00:00Z</dcterms:created>
  <dcterms:modified xsi:type="dcterms:W3CDTF">2024-06-04T18:06:00Z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2024-03-27T09:56:59Z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27fe3c92-ef0d-41e5-a6b8-390e51202fbe</vt:lpwstr>
  </property>
  <property fmtid="{D5CDD505-2E9C-101B-9397-08002B2CF9AE}" pid="7" name="MSIP_Label_defa4170-0d19-0005-0004-bc88714345d2_ActionId">
    <vt:lpwstr>80b5ee1f-f5f3-48bc-9450-c53480ce9ca9</vt:lpwstr>
  </property>
  <property fmtid="{D5CDD505-2E9C-101B-9397-08002B2CF9AE}" pid="8" name="MSIP_Label_defa4170-0d19-0005-0004-bc88714345d2_ContentBits">
    <vt:lpwstr>0</vt:lpwstr>
  </property>
</Properties>
</file>