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rvdl0sj2gox" w:id="0"/>
      <w:bookmarkEnd w:id="0"/>
      <w:r w:rsidDel="00000000" w:rsidR="00000000" w:rsidRPr="00000000">
        <w:rPr>
          <w:rtl w:val="0"/>
        </w:rPr>
        <w:t xml:space="preserve">Contributors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Gus - movement, time travel interaction, grabbing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Nisa - dissolve effect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Anton - timeline and UI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Paolo - particle effects, HUD and refactoring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nkuunswpjaa" w:id="1"/>
      <w:bookmarkEnd w:id="1"/>
      <w:r w:rsidDel="00000000" w:rsidR="00000000" w:rsidRPr="00000000">
        <w:rPr>
          <w:rtl w:val="0"/>
        </w:rPr>
        <w:t xml:space="preserve">High Level Overview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Player includes both the character’s physical form and its HUD UI.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player can move around and perform actions (including grabbing and time jumping). They also display physical changes such as changing colour, dissolving or being wrapped in particles.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HUD displays 2D information to the user, overlaid on top of the game scene. This includes a timeline, team name and game timer among others.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 input is handled here and makes changes to the player itself as well as the rest of the game.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Player prefab in Unity contains several objects and components. The main object (groups) are: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9lbytfwzbfl" w:id="2"/>
      <w:bookmarkEnd w:id="2"/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the tic tac body of the player.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pq98immspob4" w:id="3"/>
      <w:bookmarkEnd w:id="3"/>
      <w:r w:rsidDel="00000000" w:rsidR="00000000" w:rsidRPr="00000000">
        <w:rPr>
          <w:rtl w:val="0"/>
        </w:rPr>
        <w:t xml:space="preserve">CameraHolder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contains the camera and anything attached to the character that we want to see from a first person perspective such as the arm.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r6nge6pwy3u" w:id="4"/>
      <w:bookmarkEnd w:id="4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contains all the HUD elements such as the timeline, game timer and debug panel.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nzn0o85jin6" w:id="5"/>
      <w:bookmarkEnd w:id="5"/>
      <w:r w:rsidDel="00000000" w:rsidR="00000000" w:rsidRPr="00000000">
        <w:rPr>
          <w:rtl w:val="0"/>
        </w:rPr>
        <w:t xml:space="preserve">FireCircle and Splash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These are particle systems used for the time jump effects.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3x3hqieb5q9" w:id="6"/>
      <w:bookmarkEnd w:id="6"/>
      <w:r w:rsidDel="00000000" w:rsidR="00000000" w:rsidRPr="00000000">
        <w:rPr>
          <w:rtl w:val="0"/>
        </w:rPr>
        <w:t xml:space="preserve">NameTag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This contains the text for the name tag that is displayed above the player.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jtirxbur6dt1" w:id="7"/>
      <w:bookmarkEnd w:id="7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code associated with the player is split across several scripts.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edclqmsfvcml" w:id="8"/>
      <w:bookmarkEnd w:id="8"/>
      <w:r w:rsidDel="00000000" w:rsidR="00000000" w:rsidRPr="00000000">
        <w:rPr>
          <w:rtl w:val="0"/>
        </w:rPr>
        <w:t xml:space="preserve">PlayerController.cs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script is the main hub for triggering actions and making RPC calls. It calls methods from other scripts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PlayerHud.cs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ParticleController.cs </w:t>
      </w:r>
      <w:r w:rsidDel="00000000" w:rsidR="00000000" w:rsidRPr="00000000">
        <w:rPr>
          <w:rtl w:val="0"/>
        </w:rPr>
        <w:t xml:space="preserve">to trigger specific actions.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k8nrm4dqmzee" w:id="9"/>
      <w:bookmarkEnd w:id="9"/>
      <w:r w:rsidDel="00000000" w:rsidR="00000000" w:rsidRPr="00000000">
        <w:rPr>
          <w:rtl w:val="0"/>
        </w:rPr>
        <w:t xml:space="preserve">PlayerHud.cs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script is the interface for interacting with UI elements in the HUD.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vuwd7pul4mq" w:id="10"/>
      <w:bookmarkEnd w:id="10"/>
      <w:r w:rsidDel="00000000" w:rsidR="00000000" w:rsidRPr="00000000">
        <w:rPr>
          <w:rtl w:val="0"/>
        </w:rPr>
        <w:t xml:space="preserve">ParticleController.cs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This script triggers animations, including ones to do with particle systems and player material effects.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kedjrcefgm4e" w:id="11"/>
      <w:bookmarkEnd w:id="11"/>
      <w:r w:rsidDel="00000000" w:rsidR="00000000" w:rsidRPr="00000000">
        <w:rPr>
          <w:rtl w:val="0"/>
        </w:rPr>
        <w:t xml:space="preserve">PlayerMaterial.cs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script is the interface for interacting with the material of the player.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bch947ne2iuf" w:id="12"/>
      <w:bookmarkEnd w:id="12"/>
      <w:r w:rsidDel="00000000" w:rsidR="00000000" w:rsidRPr="00000000">
        <w:rPr>
          <w:rtl w:val="0"/>
        </w:rPr>
        <w:t xml:space="preserve">PlayerMovement.cs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 script handles all movement of the player, including position and rotation.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up3lozkigqkc" w:id="13"/>
      <w:bookmarkEnd w:id="13"/>
      <w:r w:rsidDel="00000000" w:rsidR="00000000" w:rsidRPr="00000000">
        <w:rPr>
          <w:rtl w:val="0"/>
        </w:rPr>
        <w:t xml:space="preserve">PlayerNameTag.cs &amp; Billboard.cs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These scripts are used to display a name tag above other players.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